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05" w:rsidRDefault="006A3B05" w:rsidP="006A3B05">
      <w:pPr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Приложение 1</w:t>
      </w:r>
    </w:p>
    <w:p w:rsidR="00F9011E" w:rsidRDefault="00F9011E" w:rsidP="006A3B05">
      <w:pPr>
        <w:jc w:val="center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ОБОСНОВАНИЕ РАЗМЕРОВ ВЗНОСОВ В КОМПЕНСАЦИОННЫЕ ФОНДЫ ВОЗМЕЩЕНИЯ ВРЕДА И ОБЕСПЕЧЕНИЯ ДОГОВОРНЫХ ОБЯЗАТЕЛЬСТВ НП «ИЗЫСКАТЕЛИ САНКТ-ПЕТЕРБУРГА И СЕВЕРО-ЗАПАДА»</w:t>
      </w:r>
    </w:p>
    <w:p w:rsidR="00F9011E" w:rsidRDefault="00F9011E" w:rsidP="00F9011E">
      <w:pPr>
        <w:rPr>
          <w:rFonts w:cs="Calibri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 (расчеты к общему собранию членов НП «</w:t>
      </w:r>
      <w:proofErr w:type="spellStart"/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-СЗ» от 23 декабря 2016 года)</w:t>
      </w:r>
    </w:p>
    <w:p w:rsidR="00F9011E" w:rsidRDefault="00F9011E" w:rsidP="00F90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 состоянию на 2 декабря 2016 года 113 сто тринадцать</w:t>
      </w:r>
      <w:r w:rsidR="0004302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членов   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>НП «</w:t>
      </w:r>
      <w:proofErr w:type="spellStart"/>
      <w:r>
        <w:rPr>
          <w:rFonts w:ascii="Times New Roman" w:eastAsia="Times New Roman" w:hAnsi="Times New Roman"/>
          <w:color w:val="000000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-СЗ»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уведомили (заявили) о том, что:</w:t>
      </w:r>
    </w:p>
    <w:p w:rsidR="00F9011E" w:rsidRDefault="00F9011E" w:rsidP="00F90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планируемая стоимость инженерных изысканий по одному договору не будет превышать 25 миллионов рублей (первый уровень ответственности);</w:t>
      </w:r>
    </w:p>
    <w:p w:rsidR="00F9011E" w:rsidRDefault="00F9011E" w:rsidP="00F901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 намерении принимать участие в заключени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договоров подряда  с использованием конкурентных способов заключения договоров.                                         </w:t>
      </w:r>
    </w:p>
    <w:p w:rsidR="00F9011E" w:rsidRDefault="00F9011E" w:rsidP="00F90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F9011E" w:rsidRDefault="00F9011E" w:rsidP="00F901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Расчет размера взносов в компенсационный фонд возмещения вреда</w:t>
      </w: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основании поданных заявлений 113 (сто тринадцатью)  членами </w:t>
      </w: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НП «</w:t>
      </w:r>
      <w:proofErr w:type="spellStart"/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-СЗ»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имеем: </w:t>
      </w: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113*50000=5650000 (пять миллионов шестьсот пятьдесят тысяч) рублей.</w:t>
      </w: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Расчет размера взносов в компенсационный фонд обеспечения договорных обязательств</w:t>
      </w: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основании поданных заявлений 113 (сто тринадцатью)  членами </w:t>
      </w:r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НП «</w:t>
      </w:r>
      <w:proofErr w:type="spellStart"/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-СЗ»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имеем:</w:t>
      </w: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113*150000=16 950000 (шестнадцать миллионов де</w:t>
      </w:r>
      <w:r w:rsidR="00FA730A">
        <w:rPr>
          <w:rFonts w:ascii="Times New Roman" w:eastAsia="Times New Roman" w:hAnsi="Times New Roman"/>
          <w:sz w:val="24"/>
          <w:szCs w:val="20"/>
          <w:lang w:eastAsia="ru-RU"/>
        </w:rPr>
        <w:t xml:space="preserve">вятьсот пятьдесят тысяч) рублей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шестьсот пятьдесят тысяч) рублей.</w:t>
      </w:r>
      <w:proofErr w:type="gramEnd"/>
    </w:p>
    <w:p w:rsidR="001E2CB7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Таким образом, для формирования фондов возмещения вреда и обеспечения договорных обязательств,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согласно заявлений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(уведомлений) членов 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>НП «</w:t>
      </w:r>
      <w:proofErr w:type="spellStart"/>
      <w:r>
        <w:rPr>
          <w:rFonts w:ascii="Times New Roman" w:eastAsia="Times New Roman" w:hAnsi="Times New Roman"/>
          <w:color w:val="000000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color w:val="000000"/>
          <w:szCs w:val="20"/>
          <w:lang w:eastAsia="ru-RU"/>
        </w:rPr>
        <w:t>-СЗ»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требуется  5650000 + 16 950000 = 113*200000=22 600 000 (двадцать два миллиона шестьсот тысяч) рублей, а для каждого члена организации требуется всего 50000+150000=200000 (двести тысяч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 xml:space="preserve"> ру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блей).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Согласно «Справочной информации о размере доходов, полученных от размещения средств компенсационного фонда саморегулируемой организации «Изыскатели Санкт-Петербурга и Северо-Запада», сформированного до 4 июля 2016 года, был сформирован доход в размере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E2CB7" w:rsidRPr="001E2CB7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>669</w:t>
      </w:r>
      <w:r w:rsidR="001E2CB7" w:rsidRPr="001E2CB7">
        <w:rPr>
          <w:rFonts w:ascii="Times New Roman" w:eastAsia="Times New Roman" w:hAnsi="Times New Roman"/>
          <w:sz w:val="24"/>
          <w:szCs w:val="20"/>
          <w:lang w:eastAsia="ru-RU"/>
        </w:rPr>
        <w:t>283</w:t>
      </w:r>
      <w:r w:rsidR="001E2CB7" w:rsidRPr="001E2CB7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1E2CB7" w:rsidRPr="001E2CB7">
        <w:rPr>
          <w:rFonts w:ascii="Times New Roman" w:eastAsia="Times New Roman" w:hAnsi="Times New Roman"/>
          <w:sz w:val="24"/>
          <w:szCs w:val="20"/>
          <w:lang w:eastAsia="ru-RU"/>
        </w:rPr>
        <w:t xml:space="preserve">57  (пять миллионов 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 xml:space="preserve">шестьсот шестьдесят девять тысяч </w:t>
      </w:r>
      <w:r w:rsidR="001E2CB7" w:rsidRPr="001E2CB7">
        <w:rPr>
          <w:rFonts w:ascii="Times New Roman" w:eastAsia="Times New Roman" w:hAnsi="Times New Roman"/>
          <w:sz w:val="24"/>
          <w:szCs w:val="20"/>
          <w:lang w:eastAsia="ru-RU"/>
        </w:rPr>
        <w:t xml:space="preserve"> двести восемьдесят три рубля 57 коп.)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 xml:space="preserve"> или 51 683.94 на 110 членов СРО, имеющих право на получение дохода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gramEnd"/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Из 113 организаций три  вступили после 1 июля 2016 года, а именно:</w:t>
      </w:r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ООО «РЦ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Арпантаж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-Кадастр» - протокол Совета №13  от  18.07.2016.</w:t>
      </w:r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 ООО «АКМА» - протокол Совета №15 от 21.09.2016.</w:t>
      </w:r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 ОАО 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Калининградгазификация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» - протокол Совета №17 от 18.11.2016.</w:t>
      </w:r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Данные организации уплатили взносы в фонд возмещения вреда и фонд обеспечения договорных обязательств в полном объеме,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их заявлений на первый уровень ответственности: </w:t>
      </w:r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фонд возмещения вреда (3*50000 = 150 000 руб.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 фонд обеспечения договорных обязательств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3*150000= 450000 руб.)  </w:t>
      </w:r>
    </w:p>
    <w:p w:rsidR="001E2CB7" w:rsidRPr="001E2CB7" w:rsidRDefault="001E2CB7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255A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>Таким образом, п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раво на 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распределение 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>доход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>, полученн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>ого</w:t>
      </w:r>
      <w:r w:rsidR="001E2CB7">
        <w:rPr>
          <w:rFonts w:ascii="Times New Roman" w:eastAsia="Times New Roman" w:hAnsi="Times New Roman"/>
          <w:sz w:val="24"/>
          <w:szCs w:val="20"/>
          <w:lang w:eastAsia="ru-RU"/>
        </w:rPr>
        <w:t xml:space="preserve"> до 4 июля 216 года</w:t>
      </w:r>
      <w:r w:rsidR="00043024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принадлежит 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110 организациям, 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из 113,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состоявшим в СРО на 1 июля 2016 года 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и составляет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(Список организаций дан в Приложении 1)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43AB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>1 538.94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 (пятьдесят 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 xml:space="preserve">одна тысяча пятьсот тридцать восемь 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 руб. </w:t>
      </w:r>
      <w:r w:rsidR="00185550">
        <w:rPr>
          <w:rFonts w:ascii="Times New Roman" w:eastAsia="Times New Roman" w:hAnsi="Times New Roman"/>
          <w:sz w:val="24"/>
          <w:szCs w:val="20"/>
          <w:lang w:eastAsia="ru-RU"/>
        </w:rPr>
        <w:t>94</w:t>
      </w:r>
      <w:r w:rsidR="00920773">
        <w:rPr>
          <w:rFonts w:ascii="Times New Roman" w:eastAsia="Times New Roman" w:hAnsi="Times New Roman"/>
          <w:sz w:val="24"/>
          <w:szCs w:val="20"/>
          <w:lang w:eastAsia="ru-RU"/>
        </w:rPr>
        <w:t xml:space="preserve"> коп.)  на каждого члена организации. </w:t>
      </w:r>
    </w:p>
    <w:p w:rsidR="00FA730A" w:rsidRDefault="00FA730A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С учетом уплаченных ранее взносов в компенсационный фонд в размере 150 000 (ста пятидесяти тысяч рублей), а также рассчитанного дохода в </w:t>
      </w:r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>51 538.94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каждого из 110 членов саморегулируемой организации, общая сумма  взноса в компенсационный фонд составит 2</w:t>
      </w:r>
      <w:r w:rsidR="0008184A">
        <w:rPr>
          <w:rFonts w:ascii="Times New Roman" w:eastAsia="Times New Roman" w:hAnsi="Times New Roman"/>
          <w:sz w:val="24"/>
          <w:szCs w:val="20"/>
          <w:lang w:eastAsia="ru-RU"/>
        </w:rPr>
        <w:t>01</w:t>
      </w:r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>538.94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(двести </w:t>
      </w:r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 xml:space="preserve">одна </w:t>
      </w:r>
      <w:proofErr w:type="spellStart"/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>тясяча</w:t>
      </w:r>
      <w:proofErr w:type="spellEnd"/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пять</w:t>
      </w:r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>сот тридцать восемь рублей. 94 коп.),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что превышает требуемую по законодательству РФ для формирования фондов возмещения вреда и договорных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обязательств на </w:t>
      </w:r>
      <w:r w:rsidR="0018255A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A564AC">
        <w:rPr>
          <w:rFonts w:ascii="Times New Roman" w:eastAsia="Times New Roman" w:hAnsi="Times New Roman"/>
          <w:sz w:val="24"/>
          <w:szCs w:val="20"/>
          <w:lang w:eastAsia="ru-RU"/>
        </w:rPr>
        <w:t>538.94</w:t>
      </w:r>
      <w:r w:rsidR="0018255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="0018255A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, которые будут отнесены в фонд договорных обязательств. Доплат перечисленным выше организациям не требуется.</w:t>
      </w:r>
    </w:p>
    <w:p w:rsidR="00D50BF9" w:rsidRDefault="00D50BF9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9011E" w:rsidRDefault="00F9011E" w:rsidP="00B70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Согласно выписке от 2 декабря 2016 года Филиала Петровский ПАО Банка «ФК Открытие» остаток средств на лицевом счете №40703810300200400010 НП «Изыскатели Санкт-Петербурга и Северо-Запада» находились средства в количестве 33096077.34 (тридцать три миллиона девяносто шесть тысяч семьдесят семь рублей) 34 коп. Из них будут направлены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F9011E" w:rsidRDefault="00F9011E" w:rsidP="00B70C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компенсационный фонд возмещения вреда на основании поданных заявлений от: 1.1.    От 110 (сто десяти)  членов  НП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-СЗ», </w:t>
      </w:r>
      <w:r w:rsidR="00043024">
        <w:rPr>
          <w:rFonts w:ascii="Times New Roman" w:eastAsia="Times New Roman" w:hAnsi="Times New Roman"/>
          <w:sz w:val="24"/>
          <w:szCs w:val="20"/>
          <w:lang w:eastAsia="ru-RU"/>
        </w:rPr>
        <w:t>внесших по 150000 руб. в компенсационный фонд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сформированн</w:t>
      </w:r>
      <w:r w:rsidR="00043024">
        <w:rPr>
          <w:rFonts w:ascii="Times New Roman" w:eastAsia="Times New Roman" w:hAnsi="Times New Roman"/>
          <w:sz w:val="24"/>
          <w:szCs w:val="20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до 4 июля  2016 года  в размере  110*50000=5500000 (пять миллионов пятьсот тысяч) рублей;                                                   1.2. От 3 (трех) членов НП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-СЗ», вступивших после 4 июля 2016 года в размере 3*50000=150000 (сто пятьдесят тысяч) рублей.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Итого фонд возмещения вреда составит: 5500000+150000=5650000 (пять миллионов шестьсот пятьдесят тысяч рублей.</w:t>
      </w:r>
      <w:proofErr w:type="gramEnd"/>
    </w:p>
    <w:p w:rsidR="00B70C33" w:rsidRDefault="00F9011E" w:rsidP="00B70C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В компенсационный фонд обеспечения договорных обязательств:                                             2.1.    </w:t>
      </w:r>
      <w:r w:rsidR="0008184A" w:rsidRPr="00D50BF9">
        <w:rPr>
          <w:rFonts w:ascii="Times New Roman" w:eastAsia="Times New Roman" w:hAnsi="Times New Roman"/>
          <w:sz w:val="24"/>
          <w:szCs w:val="20"/>
          <w:lang w:eastAsia="ru-RU"/>
        </w:rPr>
        <w:t>Остаток сре</w:t>
      </w:r>
      <w:proofErr w:type="gramStart"/>
      <w:r w:rsidR="0008184A" w:rsidRPr="00D50BF9">
        <w:rPr>
          <w:rFonts w:ascii="Times New Roman" w:eastAsia="Times New Roman" w:hAnsi="Times New Roman"/>
          <w:sz w:val="24"/>
          <w:szCs w:val="20"/>
          <w:lang w:eastAsia="ru-RU"/>
        </w:rPr>
        <w:t>дств дл</w:t>
      </w:r>
      <w:proofErr w:type="gramEnd"/>
      <w:r w:rsidR="0008184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я </w:t>
      </w:r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 110 (сто десяти)  членов  НП «</w:t>
      </w:r>
      <w:proofErr w:type="spellStart"/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>ИСПб</w:t>
      </w:r>
      <w:proofErr w:type="spellEnd"/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-СЗ», </w:t>
      </w:r>
      <w:r w:rsidR="0008184A" w:rsidRPr="00D50BF9">
        <w:rPr>
          <w:rFonts w:ascii="Times New Roman" w:eastAsia="Times New Roman" w:hAnsi="Times New Roman"/>
          <w:sz w:val="24"/>
          <w:szCs w:val="20"/>
          <w:lang w:eastAsia="ru-RU"/>
        </w:rPr>
        <w:t>ранее внесших взнос в размере 150 000 руб. минус взнос в компенсационный фонд возмещения вреда в размере 50000 руб., итого 110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*100000=11 000000 (одиннадцать миллионов руб.)                                                                                                                              2.2. Средства исключенных членов организации </w:t>
      </w:r>
      <w:r w:rsidR="00043024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по 1 декабря 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 2016 года </w:t>
      </w:r>
      <w:r w:rsidR="0008184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в размере </w:t>
      </w:r>
      <w:r w:rsidR="00043024" w:rsidRPr="00D50BF9">
        <w:rPr>
          <w:rFonts w:ascii="Times New Roman" w:eastAsia="Times New Roman" w:hAnsi="Times New Roman"/>
          <w:sz w:val="24"/>
          <w:szCs w:val="20"/>
          <w:lang w:eastAsia="ru-RU"/>
        </w:rPr>
        <w:t>63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>*150000</w:t>
      </w:r>
      <w:r w:rsidR="0008184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= </w:t>
      </w:r>
      <w:r w:rsidR="00043024" w:rsidRPr="00D50BF9">
        <w:rPr>
          <w:rFonts w:ascii="Times New Roman" w:eastAsia="Times New Roman" w:hAnsi="Times New Roman"/>
          <w:sz w:val="24"/>
          <w:szCs w:val="20"/>
          <w:lang w:eastAsia="ru-RU"/>
        </w:rPr>
        <w:t>9450000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043024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девять миллионов </w:t>
      </w:r>
      <w:r w:rsidR="00D50BF9" w:rsidRPr="00D50BF9">
        <w:rPr>
          <w:rFonts w:ascii="Times New Roman" w:eastAsia="Times New Roman" w:hAnsi="Times New Roman"/>
          <w:sz w:val="24"/>
          <w:szCs w:val="20"/>
          <w:lang w:eastAsia="ru-RU"/>
        </w:rPr>
        <w:t>четыреста пятьдесят тысяч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) руб.                                                   </w:t>
      </w:r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>2.</w:t>
      </w:r>
      <w:r w:rsidR="0018255A" w:rsidRPr="00D50BF9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>. От 3 (трех) членов НП «</w:t>
      </w:r>
      <w:proofErr w:type="spellStart"/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>ИСПб</w:t>
      </w:r>
      <w:proofErr w:type="spellEnd"/>
      <w:r w:rsidRPr="00D50BF9">
        <w:rPr>
          <w:rFonts w:ascii="Times New Roman" w:eastAsia="Times New Roman" w:hAnsi="Times New Roman"/>
          <w:sz w:val="24"/>
          <w:szCs w:val="20"/>
          <w:lang w:eastAsia="ru-RU"/>
        </w:rPr>
        <w:t xml:space="preserve">-СЗ», вступивших после 4 июля 2016 года в размере 3*150000=450000 (четыреста пятьдесят тысяч) рублей. </w:t>
      </w:r>
    </w:p>
    <w:p w:rsidR="00B70C33" w:rsidRDefault="0018255A" w:rsidP="00B70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70C33">
        <w:rPr>
          <w:rFonts w:ascii="Times New Roman" w:eastAsia="Times New Roman" w:hAnsi="Times New Roman"/>
          <w:sz w:val="24"/>
          <w:szCs w:val="20"/>
          <w:lang w:eastAsia="ru-RU"/>
        </w:rPr>
        <w:t xml:space="preserve">2.4. Средства, полученные от дохода до 4 июля </w:t>
      </w:r>
      <w:r w:rsidR="00B40F34" w:rsidRPr="00B70C33">
        <w:rPr>
          <w:rFonts w:ascii="Times New Roman" w:eastAsia="Times New Roman" w:hAnsi="Times New Roman"/>
          <w:sz w:val="24"/>
          <w:szCs w:val="20"/>
          <w:lang w:eastAsia="ru-RU"/>
        </w:rPr>
        <w:t xml:space="preserve">2016 года </w:t>
      </w:r>
      <w:r w:rsidRPr="00B70C3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40F34" w:rsidRPr="00B70C33">
        <w:rPr>
          <w:rFonts w:ascii="Times New Roman" w:eastAsia="Times New Roman" w:hAnsi="Times New Roman"/>
          <w:sz w:val="24"/>
          <w:szCs w:val="20"/>
          <w:lang w:eastAsia="ru-RU"/>
        </w:rPr>
        <w:t>для 110 организаций в размере 5669283</w:t>
      </w:r>
      <w:r w:rsidR="00B40F34" w:rsidRPr="00B70C33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r w:rsidR="00B40F34" w:rsidRPr="00B70C33">
        <w:rPr>
          <w:rFonts w:ascii="Times New Roman" w:eastAsia="Times New Roman" w:hAnsi="Times New Roman"/>
          <w:sz w:val="24"/>
          <w:szCs w:val="20"/>
          <w:lang w:eastAsia="ru-RU"/>
        </w:rPr>
        <w:t xml:space="preserve">57  (пять миллионов шестьсот шестьдесят девять тысяч  двести восемьдесят три рубля 57 коп.). </w:t>
      </w:r>
    </w:p>
    <w:p w:rsidR="00A564AC" w:rsidRPr="00B70C33" w:rsidRDefault="00B70C33" w:rsidP="00B70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</w:t>
      </w:r>
      <w:r w:rsidR="00D50BF9" w:rsidRPr="00B70C33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="00B40F34" w:rsidRPr="00B70C33">
        <w:rPr>
          <w:rFonts w:ascii="Times New Roman" w:eastAsia="Times New Roman" w:hAnsi="Times New Roman"/>
          <w:sz w:val="24"/>
          <w:szCs w:val="20"/>
          <w:lang w:eastAsia="ru-RU"/>
        </w:rPr>
        <w:t xml:space="preserve">.  Доход, полученный от размещения средств компенсационного фонда в период </w:t>
      </w:r>
      <w:r w:rsidR="00B52B88" w:rsidRPr="00B70C33">
        <w:rPr>
          <w:rFonts w:ascii="Times New Roman" w:eastAsia="Times New Roman" w:hAnsi="Times New Roman"/>
          <w:sz w:val="24"/>
          <w:szCs w:val="20"/>
          <w:lang w:eastAsia="ru-RU"/>
        </w:rPr>
        <w:t xml:space="preserve">4 июля по 1 декабря 2016 года </w:t>
      </w:r>
      <w:r w:rsidR="00D50BF9" w:rsidRPr="00B70C33">
        <w:rPr>
          <w:rFonts w:ascii="Times New Roman" w:eastAsia="Times New Roman" w:hAnsi="Times New Roman"/>
          <w:sz w:val="24"/>
          <w:szCs w:val="20"/>
          <w:lang w:eastAsia="ru-RU"/>
        </w:rPr>
        <w:t>в размере 876 793.77 (восемьсот семьдесят шесть тысяч семьсот девяносто три рубля 77 коп.).</w:t>
      </w:r>
    </w:p>
    <w:p w:rsidR="00F9011E" w:rsidRPr="00273DD9" w:rsidRDefault="00F9011E" w:rsidP="00B70C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Итого фонд обеспечения договорных обязательств составит  1</w:t>
      </w:r>
      <w:r w:rsidR="00B52B88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10</w:t>
      </w:r>
      <w:r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0000</w:t>
      </w:r>
      <w:r w:rsidR="00B52B88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0</w:t>
      </w:r>
      <w:r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+ </w:t>
      </w:r>
      <w:r w:rsidR="00D50BF9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945</w:t>
      </w:r>
      <w:r w:rsidR="00B52B88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0000 + 450000 + 5669283.57 + </w:t>
      </w:r>
      <w:r w:rsidR="00D50BF9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876 793.77</w:t>
      </w:r>
      <w:r w:rsidR="00B52B88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73DD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= 2</w:t>
      </w:r>
      <w:r w:rsidR="00273DD9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7 446077.34 </w:t>
      </w:r>
      <w:r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(двадцать </w:t>
      </w:r>
      <w:r w:rsidR="00273DD9"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>семь миллионов четыреста сорок шесть тысяч семьдесят семь рублей 34 коп)</w:t>
      </w:r>
      <w:r w:rsidRPr="00273DD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                                                                                                                              </w:t>
      </w:r>
    </w:p>
    <w:p w:rsidR="00273DD9" w:rsidRDefault="00273DD9" w:rsidP="00F90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9011E" w:rsidRDefault="00F9011E" w:rsidP="00F90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Директор НП «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ИСПб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-СЗ»                                                    Е. П.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Тарелкин</w:t>
      </w:r>
      <w:proofErr w:type="spellEnd"/>
    </w:p>
    <w:p w:rsidR="00F9011E" w:rsidRDefault="00F9011E" w:rsidP="00F90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23A9" w:rsidRDefault="00B52B88" w:rsidP="00F9011E">
      <w:r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F9011E">
        <w:rPr>
          <w:rFonts w:ascii="Times New Roman" w:eastAsia="Times New Roman" w:hAnsi="Times New Roman"/>
          <w:sz w:val="24"/>
          <w:szCs w:val="20"/>
          <w:lang w:eastAsia="ru-RU"/>
        </w:rPr>
        <w:t xml:space="preserve"> декабря 2016 года</w:t>
      </w:r>
    </w:p>
    <w:sectPr w:rsidR="00A8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38F"/>
    <w:multiLevelType w:val="hybridMultilevel"/>
    <w:tmpl w:val="A39C400C"/>
    <w:lvl w:ilvl="0" w:tplc="7518A056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33D2"/>
    <w:multiLevelType w:val="hybridMultilevel"/>
    <w:tmpl w:val="14B845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7FA5"/>
    <w:multiLevelType w:val="hybridMultilevel"/>
    <w:tmpl w:val="FC64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A3C"/>
    <w:multiLevelType w:val="hybridMultilevel"/>
    <w:tmpl w:val="14B845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8"/>
    <w:rsid w:val="00043024"/>
    <w:rsid w:val="0008184A"/>
    <w:rsid w:val="0018255A"/>
    <w:rsid w:val="00185550"/>
    <w:rsid w:val="001E2CB7"/>
    <w:rsid w:val="00273DD9"/>
    <w:rsid w:val="003A6738"/>
    <w:rsid w:val="006A3B05"/>
    <w:rsid w:val="00920773"/>
    <w:rsid w:val="00A564AC"/>
    <w:rsid w:val="00A823A9"/>
    <w:rsid w:val="00B40F34"/>
    <w:rsid w:val="00B52B88"/>
    <w:rsid w:val="00B70C33"/>
    <w:rsid w:val="00D43AB9"/>
    <w:rsid w:val="00D50BF9"/>
    <w:rsid w:val="00F9011E"/>
    <w:rsid w:val="00FA730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Ломакина</cp:lastModifiedBy>
  <cp:revision>11</cp:revision>
  <cp:lastPrinted>2019-03-15T07:04:00Z</cp:lastPrinted>
  <dcterms:created xsi:type="dcterms:W3CDTF">2019-03-14T09:56:00Z</dcterms:created>
  <dcterms:modified xsi:type="dcterms:W3CDTF">2019-03-15T07:04:00Z</dcterms:modified>
</cp:coreProperties>
</file>