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9A" w:rsidRPr="00565A9A" w:rsidRDefault="00565A9A" w:rsidP="00565A9A">
      <w:pPr>
        <w:suppressAutoHyphens/>
        <w:spacing w:after="0" w:line="312" w:lineRule="auto"/>
        <w:jc w:val="center"/>
        <w:outlineLvl w:val="0"/>
        <w:rPr>
          <w:rFonts w:ascii="Times New Roman" w:eastAsia="Calibri" w:hAnsi="Times New Roman" w:cs="Times New Roman"/>
          <w:b/>
          <w:caps/>
          <w:color w:val="191919"/>
          <w:sz w:val="32"/>
          <w:szCs w:val="40"/>
          <w:lang w:eastAsia="ar-SA"/>
        </w:rPr>
      </w:pPr>
      <w:bookmarkStart w:id="0" w:name="_Toc476252145"/>
    </w:p>
    <w:p w:rsidR="00565A9A" w:rsidRPr="00565A9A" w:rsidRDefault="00565A9A" w:rsidP="00565A9A">
      <w:pPr>
        <w:suppressAutoHyphens/>
        <w:spacing w:after="0" w:line="312" w:lineRule="auto"/>
        <w:jc w:val="center"/>
        <w:outlineLvl w:val="0"/>
        <w:rPr>
          <w:rFonts w:ascii="Times New Roman" w:eastAsia="Calibri" w:hAnsi="Times New Roman" w:cs="Times New Roman"/>
          <w:b/>
          <w:caps/>
          <w:color w:val="191919"/>
          <w:sz w:val="32"/>
          <w:szCs w:val="72"/>
          <w:lang w:eastAsia="ar-SA"/>
        </w:rPr>
      </w:pPr>
      <w:r w:rsidRPr="00565A9A">
        <w:rPr>
          <w:rFonts w:ascii="Times New Roman" w:eastAsia="Calibri" w:hAnsi="Times New Roman" w:cs="Times New Roman"/>
          <w:b/>
          <w:caps/>
          <w:color w:val="191919"/>
          <w:sz w:val="32"/>
          <w:szCs w:val="40"/>
          <w:lang w:val="en-US" w:eastAsia="ar-SA"/>
        </w:rPr>
        <w:t>I</w:t>
      </w:r>
      <w:r w:rsidRPr="00565A9A">
        <w:rPr>
          <w:rFonts w:ascii="Times New Roman" w:eastAsia="Calibri" w:hAnsi="Times New Roman" w:cs="Times New Roman"/>
          <w:b/>
          <w:caps/>
          <w:color w:val="191919"/>
          <w:sz w:val="32"/>
          <w:szCs w:val="40"/>
          <w:lang w:eastAsia="ar-SA"/>
        </w:rPr>
        <w:t>. МЕТОДОЛОГИЧЕСКИЕ ОСНОВАНИЯ, ОПРЕДЕЛЯЮЩИЕ СТРУКТУРЫ ПРОФЕССИОНАЛЬНОЙ ДЕЯТЕЛЬНОСТИ В ОБЛАСТИ ИНЖЕНЕРНЫХ ИЗЫСКАНИЙ</w:t>
      </w:r>
      <w:bookmarkEnd w:id="0"/>
    </w:p>
    <w:p w:rsidR="00565A9A" w:rsidRPr="00565A9A" w:rsidRDefault="00565A9A" w:rsidP="00565A9A">
      <w:pPr>
        <w:spacing w:after="0" w:line="360" w:lineRule="auto"/>
        <w:jc w:val="both"/>
        <w:rPr>
          <w:rFonts w:ascii="Times New Roman" w:eastAsia="Times New Roman" w:hAnsi="Times New Roman" w:cs="Times New Roman"/>
          <w:b/>
          <w:bCs/>
          <w:sz w:val="28"/>
          <w:szCs w:val="28"/>
          <w:lang w:eastAsia="ru-RU"/>
        </w:rPr>
      </w:pPr>
    </w:p>
    <w:p w:rsidR="00565A9A" w:rsidRPr="00565A9A" w:rsidRDefault="00565A9A" w:rsidP="003B612E">
      <w:pPr>
        <w:keepNext/>
        <w:spacing w:before="240" w:after="60" w:line="360" w:lineRule="auto"/>
        <w:outlineLvl w:val="1"/>
        <w:rPr>
          <w:rFonts w:ascii="Times New Roman" w:eastAsia="Times New Roman" w:hAnsi="Times New Roman" w:cs="Times New Roman"/>
          <w:bCs/>
          <w:iCs/>
          <w:sz w:val="28"/>
          <w:szCs w:val="28"/>
          <w:lang w:eastAsia="ru-RU"/>
        </w:rPr>
      </w:pPr>
      <w:bookmarkStart w:id="1" w:name="_Toc476252146"/>
      <w:r w:rsidRPr="00565A9A">
        <w:rPr>
          <w:rFonts w:ascii="Times New Roman" w:eastAsia="Times New Roman" w:hAnsi="Times New Roman" w:cs="Times New Roman"/>
          <w:b/>
          <w:iCs/>
          <w:sz w:val="28"/>
          <w:szCs w:val="28"/>
          <w:lang w:eastAsia="ru-RU"/>
        </w:rPr>
        <w:t>1. Основания для разработки «Программы стандартизации процессов выполнения работ по инженерным изысканиям»</w:t>
      </w:r>
      <w:bookmarkEnd w:id="1"/>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В соответствии с положениями Градостроительного кодекса РФ от 29.12.2004 № 190-ФЗ (ред. от 19.12.2016) (с изм. и доп., вступ. в силу с 01.01.2017) основными целями саморегулируемых организаций являются: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РФ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 повышение качества выполнения инженерных изысканий. </w:t>
      </w:r>
    </w:p>
    <w:p w:rsidR="00565A9A" w:rsidRPr="00565A9A" w:rsidRDefault="00565A9A" w:rsidP="003B612E">
      <w:pPr>
        <w:spacing w:after="0" w:line="360" w:lineRule="auto"/>
        <w:ind w:firstLine="547"/>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Реализация поставленных целей саморегулируемая организация осуществляет путем разработки и утверждения </w:t>
      </w:r>
      <w:r w:rsidRPr="00565A9A">
        <w:rPr>
          <w:rFonts w:ascii="Times New Roman" w:eastAsia="Times New Roman" w:hAnsi="Times New Roman" w:cs="Times New Roman"/>
          <w:b/>
          <w:bCs/>
          <w:i/>
          <w:iCs/>
          <w:sz w:val="28"/>
          <w:szCs w:val="28"/>
          <w:lang w:eastAsia="ru-RU"/>
        </w:rPr>
        <w:t>стандартов саморегулируемых организаций</w:t>
      </w:r>
      <w:r w:rsidRPr="00565A9A">
        <w:rPr>
          <w:rFonts w:ascii="Times New Roman" w:eastAsia="Times New Roman" w:hAnsi="Times New Roman" w:cs="Times New Roman"/>
          <w:sz w:val="28"/>
          <w:szCs w:val="28"/>
          <w:lang w:eastAsia="ru-RU"/>
        </w:rPr>
        <w:t>.</w:t>
      </w:r>
    </w:p>
    <w:p w:rsidR="00565A9A" w:rsidRPr="00565A9A" w:rsidRDefault="00565A9A" w:rsidP="003B612E">
      <w:pPr>
        <w:spacing w:after="0" w:line="360" w:lineRule="auto"/>
        <w:ind w:firstLine="547"/>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w:t>
      </w:r>
      <w:r w:rsidRPr="00565A9A">
        <w:rPr>
          <w:rFonts w:ascii="Times New Roman" w:eastAsia="Times New Roman" w:hAnsi="Times New Roman" w:cs="Times New Roman"/>
          <w:sz w:val="28"/>
          <w:szCs w:val="28"/>
          <w:lang w:eastAsia="ru-RU"/>
        </w:rPr>
        <w:lastRenderedPageBreak/>
        <w:t>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565A9A" w:rsidRPr="00565A9A" w:rsidRDefault="00565A9A" w:rsidP="003B612E">
      <w:pPr>
        <w:spacing w:after="0" w:line="360" w:lineRule="auto"/>
        <w:ind w:firstLine="547"/>
        <w:jc w:val="both"/>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sz w:val="28"/>
          <w:szCs w:val="28"/>
          <w:lang w:eastAsia="ru-RU"/>
        </w:rPr>
        <w:t xml:space="preserve">Федеральный закон от 03.07.2016 № 372-ФЗ «О внесении изменений в Градостроительный кодекс РФ и отдельные законодательные акты РФ» установил, что в рамках контроля за деятельностью своих членов саморегулируемая организация </w:t>
      </w:r>
      <w:proofErr w:type="gramStart"/>
      <w:r w:rsidRPr="00565A9A">
        <w:rPr>
          <w:rFonts w:ascii="Times New Roman" w:eastAsia="Times New Roman" w:hAnsi="Times New Roman" w:cs="Times New Roman"/>
          <w:sz w:val="28"/>
          <w:szCs w:val="28"/>
          <w:lang w:eastAsia="ru-RU"/>
        </w:rPr>
        <w:t>осуществляет</w:t>
      </w:r>
      <w:proofErr w:type="gramEnd"/>
      <w:r w:rsidRPr="00565A9A">
        <w:rPr>
          <w:rFonts w:ascii="Times New Roman" w:eastAsia="Times New Roman" w:hAnsi="Times New Roman" w:cs="Times New Roman"/>
          <w:sz w:val="28"/>
          <w:szCs w:val="28"/>
          <w:lang w:eastAsia="ru-RU"/>
        </w:rPr>
        <w:t xml:space="preserve"> в том числе контроль за соблюдением требований законодательства РФ о градостроительной деятельности, о техническом регулировании, включая </w:t>
      </w:r>
      <w:r w:rsidRPr="00565A9A">
        <w:rPr>
          <w:rFonts w:ascii="Times New Roman" w:eastAsia="Times New Roman" w:hAnsi="Times New Roman" w:cs="Times New Roman"/>
          <w:b/>
          <w:i/>
          <w:sz w:val="28"/>
          <w:szCs w:val="28"/>
          <w:lang w:eastAsia="ru-RU"/>
        </w:rPr>
        <w:t>соблюдение членами саморегулируемой организации требований, установленных в стандартах на процессы выполнения работ по инженерным изысканиям, утвержденных Национальным объединением саморегулируемых организаций.</w:t>
      </w:r>
    </w:p>
    <w:p w:rsidR="00565A9A" w:rsidRPr="00565A9A" w:rsidRDefault="00565A9A" w:rsidP="003B612E">
      <w:pPr>
        <w:spacing w:after="0" w:line="360" w:lineRule="auto"/>
        <w:ind w:firstLine="547"/>
        <w:jc w:val="both"/>
        <w:rPr>
          <w:rFonts w:ascii="Times New Roman" w:eastAsia="Times New Roman" w:hAnsi="Times New Roman" w:cs="Times New Roman"/>
          <w:bCs/>
          <w:sz w:val="28"/>
          <w:szCs w:val="28"/>
          <w:lang w:eastAsia="ru-RU" w:bidi="sa-IN"/>
        </w:rPr>
      </w:pPr>
      <w:r w:rsidRPr="00565A9A">
        <w:rPr>
          <w:rFonts w:ascii="Times New Roman" w:eastAsia="Times New Roman" w:hAnsi="Times New Roman" w:cs="Times New Roman"/>
          <w:bCs/>
          <w:sz w:val="28"/>
          <w:szCs w:val="28"/>
          <w:lang w:eastAsia="ru-RU" w:bidi="sa-IN"/>
        </w:rPr>
        <w:t xml:space="preserve">Отметим, что до выхода Федерального закона </w:t>
      </w:r>
      <w:r w:rsidRPr="00565A9A">
        <w:rPr>
          <w:rFonts w:ascii="Times New Roman" w:eastAsia="Times New Roman" w:hAnsi="Times New Roman" w:cs="Times New Roman"/>
          <w:sz w:val="28"/>
          <w:szCs w:val="28"/>
          <w:lang w:eastAsia="ru-RU" w:bidi="sa-IN"/>
        </w:rPr>
        <w:t>№ 372-ФЗ, на саморегулируемые организации задача контроля процессов выполнения работ по инженерным изысканиям не возлагалась. При этом</w:t>
      </w:r>
      <w:proofErr w:type="gramStart"/>
      <w:r w:rsidRPr="00565A9A">
        <w:rPr>
          <w:rFonts w:ascii="Times New Roman" w:eastAsia="Times New Roman" w:hAnsi="Times New Roman" w:cs="Times New Roman"/>
          <w:sz w:val="28"/>
          <w:szCs w:val="28"/>
          <w:lang w:eastAsia="ru-RU" w:bidi="sa-IN"/>
        </w:rPr>
        <w:t>,</w:t>
      </w:r>
      <w:proofErr w:type="gramEnd"/>
      <w:r w:rsidRPr="00565A9A">
        <w:rPr>
          <w:rFonts w:ascii="Times New Roman" w:eastAsia="Times New Roman" w:hAnsi="Times New Roman" w:cs="Times New Roman"/>
          <w:sz w:val="28"/>
          <w:szCs w:val="28"/>
          <w:lang w:eastAsia="ru-RU" w:bidi="sa-IN"/>
        </w:rPr>
        <w:t xml:space="preserve"> в нормативных документах в сфере инженерных изысканиях, понятие о процессах выполнения работ, их обособление в общем комплексе изыскательских работ по числу и содержанию, отсутствует, что предопределяет актуальность и проблемный характер разработки Программы </w:t>
      </w:r>
      <w:r w:rsidRPr="00565A9A">
        <w:rPr>
          <w:rFonts w:ascii="Times New Roman" w:eastAsia="Times New Roman" w:hAnsi="Times New Roman" w:cs="Times New Roman"/>
          <w:bCs/>
          <w:sz w:val="28"/>
          <w:szCs w:val="28"/>
          <w:lang w:eastAsia="ru-RU" w:bidi="sa-IN"/>
        </w:rPr>
        <w:t>стандартизации процессов выполнения работ по инженерным изысканиям (далее Программы)</w:t>
      </w:r>
      <w:r w:rsidRPr="00565A9A">
        <w:rPr>
          <w:rFonts w:ascii="Times New Roman" w:eastAsia="Times New Roman" w:hAnsi="Times New Roman" w:cs="Times New Roman"/>
          <w:b/>
          <w:sz w:val="28"/>
          <w:szCs w:val="28"/>
          <w:lang w:eastAsia="ru-RU" w:bidi="sa-IN"/>
        </w:rPr>
        <w:t>.</w:t>
      </w:r>
      <w:r w:rsidRPr="00565A9A">
        <w:rPr>
          <w:rFonts w:ascii="Times New Roman" w:eastAsia="Times New Roman" w:hAnsi="Times New Roman" w:cs="Times New Roman"/>
          <w:sz w:val="28"/>
          <w:szCs w:val="28"/>
          <w:lang w:eastAsia="ru-RU" w:bidi="sa-IN"/>
        </w:rPr>
        <w:t xml:space="preserve">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bCs/>
          <w:sz w:val="28"/>
          <w:szCs w:val="28"/>
          <w:lang w:eastAsia="ru-RU" w:bidi="sa-IN"/>
        </w:rPr>
        <w:t xml:space="preserve">В рамках реализации новых требований Градостроительного Кодекса РФ Национальное объединение </w:t>
      </w:r>
      <w:r w:rsidRPr="00565A9A">
        <w:rPr>
          <w:rFonts w:ascii="Times New Roman" w:eastAsia="Times New Roman" w:hAnsi="Times New Roman" w:cs="Times New Roman"/>
          <w:sz w:val="28"/>
          <w:szCs w:val="28"/>
          <w:lang w:eastAsia="ru-RU" w:bidi="sa-IN"/>
        </w:rPr>
        <w:t xml:space="preserve">изыскателей и проектировщиков (НОПРИЗ) включило в План  на 2016 год (утвержденный на заседании Совета НОПРИЗ, протокол от 14.12.2016 года № 13), разработку </w:t>
      </w:r>
      <w:r w:rsidRPr="00565A9A">
        <w:rPr>
          <w:rFonts w:ascii="Times New Roman" w:eastAsia="Times New Roman" w:hAnsi="Times New Roman" w:cs="Times New Roman"/>
          <w:bCs/>
          <w:sz w:val="28"/>
          <w:szCs w:val="28"/>
          <w:lang w:eastAsia="ru-RU" w:bidi="sa-IN"/>
        </w:rPr>
        <w:t xml:space="preserve">Программы </w:t>
      </w:r>
      <w:r w:rsidRPr="00565A9A">
        <w:rPr>
          <w:rFonts w:ascii="Times New Roman" w:eastAsia="Times New Roman" w:hAnsi="Times New Roman" w:cs="Times New Roman"/>
          <w:sz w:val="28"/>
          <w:szCs w:val="28"/>
          <w:lang w:eastAsia="ru-RU" w:bidi="sa-IN"/>
        </w:rPr>
        <w:t xml:space="preserve">с последующим созданием собственно самих стандартов. </w:t>
      </w:r>
    </w:p>
    <w:p w:rsidR="00565A9A" w:rsidRPr="00565A9A" w:rsidRDefault="00565A9A" w:rsidP="003B612E">
      <w:pPr>
        <w:spacing w:after="0" w:line="360" w:lineRule="auto"/>
        <w:ind w:firstLine="709"/>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xml:space="preserve">На конкурсной основе, по Договору от 30 декабря 2016 года №30/12/2016  разработка Программы возложена на Автономную некоммерческую организацию (АНО) «Агентство оценки и развития профессионального образования», </w:t>
      </w:r>
      <w:r w:rsidRPr="00565A9A">
        <w:rPr>
          <w:rFonts w:ascii="Times New Roman" w:eastAsia="Times New Roman" w:hAnsi="Times New Roman" w:cs="Times New Roman"/>
          <w:sz w:val="28"/>
          <w:szCs w:val="28"/>
          <w:lang w:eastAsia="ru-RU" w:bidi="sa-IN"/>
        </w:rPr>
        <w:lastRenderedPageBreak/>
        <w:t>имеющую как известных специалистов в области инженерных изысканий, так и опыт выполнения работ по разработке профессиональных стандартов.</w:t>
      </w:r>
    </w:p>
    <w:p w:rsidR="00565A9A" w:rsidRPr="00565A9A" w:rsidRDefault="00565A9A" w:rsidP="003B612E">
      <w:pPr>
        <w:tabs>
          <w:tab w:val="left" w:pos="0"/>
        </w:tabs>
        <w:spacing w:after="0" w:line="360" w:lineRule="auto"/>
        <w:rPr>
          <w:rFonts w:ascii="Times New Roman" w:eastAsia="Times New Roman" w:hAnsi="Times New Roman" w:cs="Times New Roman"/>
          <w:sz w:val="28"/>
          <w:szCs w:val="28"/>
          <w:lang w:eastAsia="ru-RU"/>
        </w:rPr>
      </w:pPr>
    </w:p>
    <w:p w:rsidR="00565A9A" w:rsidRPr="00565A9A" w:rsidRDefault="00565A9A" w:rsidP="003B612E">
      <w:pPr>
        <w:spacing w:after="0" w:line="360" w:lineRule="auto"/>
        <w:outlineLvl w:val="1"/>
        <w:rPr>
          <w:rFonts w:ascii="Times New Roman" w:eastAsia="Times New Roman" w:hAnsi="Times New Roman" w:cs="Times New Roman"/>
          <w:sz w:val="28"/>
          <w:szCs w:val="28"/>
          <w:lang w:eastAsia="ru-RU" w:bidi="sa-IN"/>
        </w:rPr>
      </w:pPr>
      <w:bookmarkStart w:id="2" w:name="_Toc476252147"/>
      <w:r w:rsidRPr="00565A9A">
        <w:rPr>
          <w:rFonts w:ascii="Times New Roman" w:eastAsia="Times New Roman" w:hAnsi="Times New Roman" w:cs="Times New Roman"/>
          <w:b/>
          <w:bCs/>
          <w:sz w:val="28"/>
          <w:szCs w:val="28"/>
          <w:lang w:eastAsia="ru-RU" w:bidi="sa-IN"/>
        </w:rPr>
        <w:t>2. Цель и задачи Программы</w:t>
      </w:r>
      <w:bookmarkEnd w:id="2"/>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b/>
          <w:bCs/>
          <w:i/>
          <w:iCs/>
          <w:sz w:val="28"/>
          <w:szCs w:val="28"/>
          <w:lang w:eastAsia="ru-RU" w:bidi="sa-IN"/>
        </w:rPr>
        <w:t>Стратегической целью</w:t>
      </w:r>
      <w:r w:rsidRPr="00565A9A">
        <w:rPr>
          <w:rFonts w:ascii="Times New Roman" w:eastAsia="Times New Roman" w:hAnsi="Times New Roman" w:cs="Times New Roman"/>
          <w:sz w:val="28"/>
          <w:szCs w:val="28"/>
          <w:lang w:eastAsia="ru-RU" w:bidi="sa-IN"/>
        </w:rPr>
        <w:t xml:space="preserve"> Программы является повышение качества инженерных изысканий посредством формирования нормативного обеспечения  стандартизации  в соответствии с требованиями действующих в РФ правовых актов, нормативно-методических и нормативно-технических документов, регламентирующих деятельность в области стандартизации и инженерных изысканий.</w:t>
      </w:r>
    </w:p>
    <w:p w:rsidR="00565A9A" w:rsidRPr="00565A9A" w:rsidRDefault="00565A9A" w:rsidP="003B612E">
      <w:pPr>
        <w:spacing w:after="0" w:line="360" w:lineRule="auto"/>
        <w:ind w:firstLine="708"/>
        <w:jc w:val="both"/>
        <w:rPr>
          <w:rFonts w:ascii="Times New Roman" w:eastAsia="Times New Roman" w:hAnsi="Times New Roman" w:cs="Times New Roman"/>
          <w:b/>
          <w:bCs/>
          <w:sz w:val="28"/>
          <w:szCs w:val="28"/>
          <w:lang w:eastAsia="ru-RU" w:bidi="sa-IN"/>
        </w:rPr>
      </w:pPr>
      <w:r w:rsidRPr="00565A9A">
        <w:rPr>
          <w:rFonts w:ascii="Times New Roman" w:eastAsia="Times New Roman" w:hAnsi="Times New Roman" w:cs="Times New Roman"/>
          <w:sz w:val="28"/>
          <w:szCs w:val="28"/>
          <w:lang w:eastAsia="ru-RU" w:bidi="sa-IN"/>
        </w:rPr>
        <w:t>Программа направлена на активизацию деятельности саморегулируемых организаций в части повышения качества выполнения инженерных изысканий посредством контроля исполнения членами саморегулируемых организаций обязательств по договорам подряда на выполнение инженерных изысканий.</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b/>
          <w:bCs/>
          <w:i/>
          <w:iCs/>
          <w:sz w:val="28"/>
          <w:szCs w:val="28"/>
          <w:lang w:eastAsia="ru-RU" w:bidi="sa-IN"/>
        </w:rPr>
        <w:t xml:space="preserve">Основные задачи </w:t>
      </w:r>
      <w:r w:rsidRPr="00565A9A">
        <w:rPr>
          <w:rFonts w:ascii="Times New Roman" w:eastAsia="Times New Roman" w:hAnsi="Times New Roman" w:cs="Times New Roman"/>
          <w:sz w:val="28"/>
          <w:szCs w:val="28"/>
          <w:lang w:eastAsia="ru-RU" w:bidi="sa-IN"/>
        </w:rPr>
        <w:t>Программы:</w:t>
      </w:r>
      <w:bookmarkStart w:id="3" w:name="wpsMainContent"/>
      <w:r w:rsidRPr="00565A9A">
        <w:rPr>
          <w:rFonts w:ascii="Times New Roman" w:eastAsia="Times New Roman" w:hAnsi="Times New Roman" w:cs="Times New Roman"/>
          <w:sz w:val="28"/>
          <w:szCs w:val="28"/>
          <w:lang w:eastAsia="ru-RU" w:bidi="sa-IN"/>
        </w:rPr>
        <w:t xml:space="preserve">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произвести анализ нормативной базы в сфере инженерных изысканий и стандартизации процессов;</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классифицировать процессы в инженерных изысканиях;</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определить основные виды работ в инженерных изысканиях и соотнести их с классификацией установленных процессов;</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выделить технологические операции в инженерных изысканиях;</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xml:space="preserve">- предусмотреть возможность контроля технологических операций в каждом технологическом процессе;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разработать программу (перечень) стандартов на процессы выполнения работ по инженерным изысканиям.</w:t>
      </w:r>
      <w:bookmarkEnd w:id="3"/>
    </w:p>
    <w:p w:rsidR="00565A9A" w:rsidRPr="00565A9A" w:rsidRDefault="00565A9A" w:rsidP="003B612E">
      <w:pPr>
        <w:spacing w:after="0" w:line="360" w:lineRule="auto"/>
        <w:jc w:val="both"/>
        <w:outlineLvl w:val="2"/>
        <w:rPr>
          <w:rFonts w:ascii="Times New Roman" w:eastAsia="Times New Roman" w:hAnsi="Times New Roman" w:cs="Times New Roman"/>
          <w:sz w:val="28"/>
          <w:szCs w:val="28"/>
          <w:lang w:eastAsia="ru-RU" w:bidi="sa-IN"/>
        </w:rPr>
      </w:pPr>
      <w:bookmarkStart w:id="4" w:name="_Toc476252148"/>
      <w:r w:rsidRPr="00565A9A">
        <w:rPr>
          <w:rFonts w:ascii="Times New Roman" w:eastAsia="Times New Roman" w:hAnsi="Times New Roman" w:cs="Times New Roman"/>
          <w:b/>
          <w:bCs/>
          <w:sz w:val="28"/>
          <w:szCs w:val="28"/>
          <w:lang w:eastAsia="ru-RU" w:bidi="sa-IN"/>
        </w:rPr>
        <w:lastRenderedPageBreak/>
        <w:t>3. Основные термины и определения Программы</w:t>
      </w:r>
      <w:bookmarkEnd w:id="4"/>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color w:val="000000"/>
          <w:sz w:val="24"/>
          <w:szCs w:val="24"/>
          <w:lang w:eastAsia="ru-RU" w:bidi="sa-IN"/>
        </w:rPr>
      </w:pPr>
      <w:r w:rsidRPr="00565A9A">
        <w:rPr>
          <w:rFonts w:ascii="Times New Roman" w:eastAsia="Times New Roman" w:hAnsi="Times New Roman" w:cs="Times New Roman"/>
          <w:b/>
          <w:bCs/>
          <w:sz w:val="28"/>
          <w:szCs w:val="28"/>
          <w:lang w:eastAsia="ru-RU" w:bidi="sa-IN"/>
        </w:rPr>
        <w:t xml:space="preserve"> </w:t>
      </w:r>
      <w:proofErr w:type="gramStart"/>
      <w:r w:rsidRPr="00565A9A">
        <w:rPr>
          <w:rFonts w:ascii="Times New Roman" w:eastAsia="Times New Roman" w:hAnsi="Times New Roman" w:cs="Times New Roman"/>
          <w:b/>
          <w:bCs/>
          <w:sz w:val="28"/>
          <w:szCs w:val="28"/>
          <w:lang w:eastAsia="ru-RU" w:bidi="sa-IN"/>
        </w:rPr>
        <w:t>Безопасность продукции и связанных с ней процессов производства, эксплуатации, хранения, перевозки, реализации и утилизации</w:t>
      </w:r>
      <w:r w:rsidRPr="00565A9A">
        <w:rPr>
          <w:rFonts w:ascii="Times New Roman" w:eastAsia="Times New Roman" w:hAnsi="Times New Roman" w:cs="Times New Roman"/>
          <w:sz w:val="28"/>
          <w:szCs w:val="28"/>
          <w:lang w:eastAsia="ru-RU" w:bidi="sa-IN"/>
        </w:rPr>
        <w:t xml:space="preserve">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(Федеральный закон от 27.12.2002 № 184-ФЗ (ред. от 05.04.2016) «О техническом регулировании»).</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Гармонизированные стандарты</w:t>
      </w:r>
      <w:r w:rsidRPr="00565A9A">
        <w:rPr>
          <w:rFonts w:ascii="Times New Roman" w:eastAsia="Times New Roman" w:hAnsi="Times New Roman" w:cs="Times New Roman"/>
          <w:sz w:val="28"/>
          <w:szCs w:val="28"/>
          <w:lang w:eastAsia="ru-RU"/>
        </w:rPr>
        <w:t xml:space="preserve"> – стандарты,  относящиеся к одному и тому же объекту и утвержденные различными органами, занимающимися стандартизацией,  которые обеспечивают взаимозаменяемость продукции,  процессов и услуг и взаимное понимание результатов испытаний или информации,  представляемой в соответствии с этими стандартами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sz w:val="28"/>
          <w:szCs w:val="28"/>
          <w:lang w:eastAsia="ru-RU"/>
        </w:rPr>
        <w:t>Инженерные изыскания</w:t>
      </w:r>
      <w:r w:rsidRPr="00565A9A">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65A9A" w:rsidRPr="00565A9A" w:rsidRDefault="00565A9A" w:rsidP="003B612E">
      <w:pPr>
        <w:numPr>
          <w:ilvl w:val="0"/>
          <w:numId w:val="1"/>
        </w:numPr>
        <w:tabs>
          <w:tab w:val="num" w:pos="0"/>
        </w:tabs>
        <w:suppressAutoHyphens/>
        <w:spacing w:after="0" w:line="360" w:lineRule="auto"/>
        <w:jc w:val="both"/>
        <w:rPr>
          <w:rFonts w:ascii="Times New Roman" w:eastAsia="Calibri" w:hAnsi="Times New Roman" w:cs="Times New Roman"/>
          <w:sz w:val="28"/>
          <w:szCs w:val="28"/>
          <w:lang w:eastAsia="ar-SA"/>
        </w:rPr>
      </w:pPr>
      <w:proofErr w:type="gramStart"/>
      <w:r w:rsidRPr="00565A9A">
        <w:rPr>
          <w:rFonts w:ascii="Times New Roman" w:eastAsia="Calibri" w:hAnsi="Times New Roman" w:cs="Times New Roman"/>
          <w:b/>
          <w:sz w:val="28"/>
          <w:szCs w:val="28"/>
          <w:lang w:eastAsia="ar-SA"/>
        </w:rPr>
        <w:t xml:space="preserve">Инженерно-геодезические изыскания - </w:t>
      </w:r>
      <w:r w:rsidRPr="00565A9A">
        <w:rPr>
          <w:rFonts w:ascii="Times New Roman" w:eastAsia="Calibri" w:hAnsi="Times New Roman" w:cs="Times New Roman"/>
          <w:sz w:val="28"/>
          <w:szCs w:val="28"/>
          <w:lang w:eastAsia="ar-SA"/>
        </w:rPr>
        <w:t>процесс научно-производственных исследований,</w:t>
      </w:r>
      <w:r w:rsidRPr="00565A9A">
        <w:rPr>
          <w:rFonts w:ascii="Times New Roman" w:eastAsia="Calibri" w:hAnsi="Times New Roman" w:cs="Times New Roman"/>
          <w:sz w:val="28"/>
          <w:szCs w:val="28"/>
          <w:shd w:val="clear" w:color="auto" w:fill="FFFFFF"/>
          <w:lang w:eastAsia="ar-SA"/>
        </w:rPr>
        <w:t xml:space="preserve"> обеспечивающий получение топографо-геодезических материалов и данных о ситуации и рельефе местности (в том числе дна водотоков</w:t>
      </w:r>
      <w:r w:rsidRPr="00565A9A">
        <w:rPr>
          <w:rFonts w:ascii="Times New Roman" w:eastAsia="Calibri" w:hAnsi="Times New Roman" w:cs="Times New Roman"/>
          <w:sz w:val="28"/>
          <w:szCs w:val="28"/>
          <w:bdr w:val="none" w:sz="0" w:space="0" w:color="auto" w:frame="1"/>
          <w:shd w:val="clear" w:color="auto" w:fill="FFFFFF"/>
          <w:lang w:eastAsia="ar-SA"/>
        </w:rPr>
        <w:t>,</w:t>
      </w:r>
      <w:r w:rsidRPr="00565A9A">
        <w:rPr>
          <w:rFonts w:ascii="Times New Roman" w:eastAsia="Calibri" w:hAnsi="Times New Roman" w:cs="Times New Roman"/>
          <w:color w:val="333333"/>
          <w:sz w:val="28"/>
          <w:szCs w:val="28"/>
          <w:shd w:val="clear" w:color="auto" w:fill="FFFFFF"/>
          <w:lang w:eastAsia="ar-SA"/>
        </w:rPr>
        <w:t> </w:t>
      </w:r>
      <w:r w:rsidRPr="00565A9A">
        <w:rPr>
          <w:rFonts w:ascii="Times New Roman" w:eastAsia="Calibri" w:hAnsi="Times New Roman" w:cs="Times New Roman"/>
          <w:sz w:val="28"/>
          <w:szCs w:val="28"/>
          <w:shd w:val="clear" w:color="auto" w:fill="FFFFFF"/>
          <w:lang w:eastAsia="ar-SA"/>
        </w:rPr>
        <w:t>водоемов и акваторий)</w:t>
      </w:r>
      <w:r w:rsidRPr="00565A9A">
        <w:rPr>
          <w:rFonts w:ascii="Times New Roman" w:eastAsia="Calibri" w:hAnsi="Times New Roman" w:cs="Times New Roman"/>
          <w:sz w:val="28"/>
          <w:szCs w:val="28"/>
          <w:bdr w:val="none" w:sz="0" w:space="0" w:color="auto" w:frame="1"/>
          <w:shd w:val="clear" w:color="auto" w:fill="FFFFFF"/>
          <w:lang w:eastAsia="ar-SA"/>
        </w:rPr>
        <w:t xml:space="preserve">, </w:t>
      </w:r>
      <w:r w:rsidRPr="00565A9A">
        <w:rPr>
          <w:rFonts w:ascii="Times New Roman" w:eastAsia="Calibri" w:hAnsi="Times New Roman" w:cs="Times New Roman"/>
          <w:sz w:val="28"/>
          <w:szCs w:val="28"/>
          <w:shd w:val="clear" w:color="auto" w:fill="FFFFFF"/>
          <w:lang w:eastAsia="ar-SA"/>
        </w:rPr>
        <w:t>существующих зданиях и сооружениях (наземных</w:t>
      </w:r>
      <w:r w:rsidRPr="00565A9A">
        <w:rPr>
          <w:rFonts w:ascii="Times New Roman" w:eastAsia="Calibri" w:hAnsi="Times New Roman" w:cs="Times New Roman"/>
          <w:sz w:val="28"/>
          <w:szCs w:val="28"/>
          <w:bdr w:val="none" w:sz="0" w:space="0" w:color="auto" w:frame="1"/>
          <w:shd w:val="clear" w:color="auto" w:fill="FFFFFF"/>
          <w:lang w:eastAsia="ar-SA"/>
        </w:rPr>
        <w:t>,</w:t>
      </w:r>
      <w:r w:rsidRPr="00565A9A">
        <w:rPr>
          <w:rFonts w:ascii="Times New Roman" w:eastAsia="Calibri" w:hAnsi="Times New Roman" w:cs="Times New Roman"/>
          <w:color w:val="333333"/>
          <w:sz w:val="28"/>
          <w:szCs w:val="28"/>
          <w:shd w:val="clear" w:color="auto" w:fill="FFFFFF"/>
          <w:lang w:eastAsia="ar-SA"/>
        </w:rPr>
        <w:t> </w:t>
      </w:r>
      <w:r w:rsidRPr="00565A9A">
        <w:rPr>
          <w:rFonts w:ascii="Times New Roman" w:eastAsia="Calibri" w:hAnsi="Times New Roman" w:cs="Times New Roman"/>
          <w:sz w:val="28"/>
          <w:szCs w:val="28"/>
          <w:shd w:val="clear" w:color="auto" w:fill="FFFFFF"/>
          <w:lang w:eastAsia="ar-SA"/>
        </w:rPr>
        <w:t>подземных и надземных) и других элементах планировки (в цифровой</w:t>
      </w:r>
      <w:r w:rsidRPr="00565A9A">
        <w:rPr>
          <w:rFonts w:ascii="Times New Roman" w:eastAsia="Calibri" w:hAnsi="Times New Roman" w:cs="Times New Roman"/>
          <w:sz w:val="28"/>
          <w:szCs w:val="28"/>
          <w:bdr w:val="none" w:sz="0" w:space="0" w:color="auto" w:frame="1"/>
          <w:shd w:val="clear" w:color="auto" w:fill="FFFFFF"/>
          <w:lang w:eastAsia="ar-SA"/>
        </w:rPr>
        <w:t xml:space="preserve">, </w:t>
      </w:r>
      <w:r w:rsidRPr="00565A9A">
        <w:rPr>
          <w:rFonts w:ascii="Times New Roman" w:eastAsia="Calibri" w:hAnsi="Times New Roman" w:cs="Times New Roman"/>
          <w:sz w:val="28"/>
          <w:szCs w:val="28"/>
          <w:shd w:val="clear" w:color="auto" w:fill="FFFFFF"/>
          <w:lang w:eastAsia="ar-SA"/>
        </w:rPr>
        <w:t>графической</w:t>
      </w:r>
      <w:r w:rsidRPr="00565A9A">
        <w:rPr>
          <w:rFonts w:ascii="Times New Roman" w:eastAsia="Calibri" w:hAnsi="Times New Roman" w:cs="Times New Roman"/>
          <w:sz w:val="28"/>
          <w:szCs w:val="28"/>
          <w:bdr w:val="none" w:sz="0" w:space="0" w:color="auto" w:frame="1"/>
          <w:shd w:val="clear" w:color="auto" w:fill="FFFFFF"/>
          <w:lang w:eastAsia="ar-SA"/>
        </w:rPr>
        <w:t xml:space="preserve">, </w:t>
      </w:r>
      <w:r w:rsidRPr="00565A9A">
        <w:rPr>
          <w:rFonts w:ascii="Times New Roman" w:eastAsia="Calibri" w:hAnsi="Times New Roman" w:cs="Times New Roman"/>
          <w:sz w:val="28"/>
          <w:szCs w:val="28"/>
          <w:shd w:val="clear" w:color="auto" w:fill="FFFFFF"/>
          <w:lang w:eastAsia="ar-SA"/>
        </w:rPr>
        <w:lastRenderedPageBreak/>
        <w:t>фотографической и иных формах)</w:t>
      </w:r>
      <w:r w:rsidRPr="00565A9A">
        <w:rPr>
          <w:rFonts w:ascii="Times New Roman" w:eastAsia="Calibri" w:hAnsi="Times New Roman" w:cs="Times New Roman"/>
          <w:sz w:val="28"/>
          <w:szCs w:val="28"/>
          <w:bdr w:val="none" w:sz="0" w:space="0" w:color="auto" w:frame="1"/>
          <w:shd w:val="clear" w:color="auto" w:fill="FFFFFF"/>
          <w:lang w:eastAsia="ar-SA"/>
        </w:rPr>
        <w:t>,</w:t>
      </w:r>
      <w:r w:rsidRPr="00565A9A">
        <w:rPr>
          <w:rFonts w:ascii="Times New Roman" w:eastAsia="Calibri" w:hAnsi="Times New Roman" w:cs="Times New Roman"/>
          <w:color w:val="333333"/>
          <w:sz w:val="28"/>
          <w:szCs w:val="28"/>
          <w:shd w:val="clear" w:color="auto" w:fill="FFFFFF"/>
          <w:lang w:eastAsia="ar-SA"/>
        </w:rPr>
        <w:t> </w:t>
      </w:r>
      <w:r w:rsidRPr="00565A9A">
        <w:rPr>
          <w:rFonts w:ascii="Times New Roman" w:eastAsia="Calibri" w:hAnsi="Times New Roman" w:cs="Times New Roman"/>
          <w:sz w:val="28"/>
          <w:szCs w:val="28"/>
          <w:shd w:val="clear" w:color="auto" w:fill="FFFFFF"/>
          <w:lang w:eastAsia="ar-SA"/>
        </w:rPr>
        <w:t>необходимых для комплексной оценки природных и техногенных условий территории (акватории) строительства и обоснования проектирования</w:t>
      </w:r>
      <w:r w:rsidRPr="00565A9A">
        <w:rPr>
          <w:rFonts w:ascii="Times New Roman" w:eastAsia="Calibri" w:hAnsi="Times New Roman" w:cs="Times New Roman"/>
          <w:sz w:val="28"/>
          <w:szCs w:val="28"/>
          <w:bdr w:val="none" w:sz="0" w:space="0" w:color="auto" w:frame="1"/>
          <w:shd w:val="clear" w:color="auto" w:fill="FFFFFF"/>
          <w:lang w:eastAsia="ar-SA"/>
        </w:rPr>
        <w:t xml:space="preserve">, </w:t>
      </w:r>
      <w:r w:rsidRPr="00565A9A">
        <w:rPr>
          <w:rFonts w:ascii="Times New Roman" w:eastAsia="Calibri" w:hAnsi="Times New Roman" w:cs="Times New Roman"/>
          <w:sz w:val="28"/>
          <w:szCs w:val="28"/>
          <w:shd w:val="clear" w:color="auto" w:fill="FFFFFF"/>
          <w:lang w:eastAsia="ar-SA"/>
        </w:rPr>
        <w:t>строительства</w:t>
      </w:r>
      <w:r w:rsidRPr="00565A9A">
        <w:rPr>
          <w:rFonts w:ascii="Times New Roman" w:eastAsia="Calibri" w:hAnsi="Times New Roman" w:cs="Times New Roman"/>
          <w:sz w:val="28"/>
          <w:szCs w:val="28"/>
          <w:bdr w:val="none" w:sz="0" w:space="0" w:color="auto" w:frame="1"/>
          <w:shd w:val="clear" w:color="auto" w:fill="FFFFFF"/>
          <w:lang w:eastAsia="ar-SA"/>
        </w:rPr>
        <w:t xml:space="preserve">, </w:t>
      </w:r>
      <w:r w:rsidRPr="00565A9A">
        <w:rPr>
          <w:rFonts w:ascii="Times New Roman" w:eastAsia="Calibri" w:hAnsi="Times New Roman" w:cs="Times New Roman"/>
          <w:sz w:val="28"/>
          <w:szCs w:val="28"/>
          <w:shd w:val="clear" w:color="auto" w:fill="FFFFFF"/>
          <w:lang w:eastAsia="ar-SA"/>
        </w:rPr>
        <w:t>эксплуатации и</w:t>
      </w:r>
      <w:proofErr w:type="gramEnd"/>
      <w:r w:rsidRPr="00565A9A">
        <w:rPr>
          <w:rFonts w:ascii="Times New Roman" w:eastAsia="Calibri" w:hAnsi="Times New Roman" w:cs="Times New Roman"/>
          <w:sz w:val="28"/>
          <w:szCs w:val="28"/>
          <w:shd w:val="clear" w:color="auto" w:fill="FFFFFF"/>
          <w:lang w:eastAsia="ar-SA"/>
        </w:rPr>
        <w:t xml:space="preserve"> ликвидации объектов</w:t>
      </w:r>
      <w:r w:rsidRPr="00565A9A">
        <w:rPr>
          <w:rFonts w:ascii="Times New Roman" w:eastAsia="Calibri" w:hAnsi="Times New Roman" w:cs="Times New Roman"/>
          <w:sz w:val="28"/>
          <w:szCs w:val="28"/>
          <w:bdr w:val="none" w:sz="0" w:space="0" w:color="auto" w:frame="1"/>
          <w:shd w:val="clear" w:color="auto" w:fill="FFFFFF"/>
          <w:lang w:eastAsia="ar-SA"/>
        </w:rPr>
        <w:t>,</w:t>
      </w:r>
      <w:r w:rsidRPr="00565A9A">
        <w:rPr>
          <w:rFonts w:ascii="Times New Roman" w:eastAsia="Calibri" w:hAnsi="Times New Roman" w:cs="Times New Roman"/>
          <w:color w:val="333333"/>
          <w:sz w:val="28"/>
          <w:szCs w:val="28"/>
          <w:shd w:val="clear" w:color="auto" w:fill="FFFFFF"/>
          <w:lang w:eastAsia="ar-SA"/>
        </w:rPr>
        <w:t> </w:t>
      </w:r>
      <w:r w:rsidRPr="00565A9A">
        <w:rPr>
          <w:rFonts w:ascii="Times New Roman" w:eastAsia="Calibri" w:hAnsi="Times New Roman" w:cs="Times New Roman"/>
          <w:sz w:val="28"/>
          <w:szCs w:val="28"/>
          <w:shd w:val="clear" w:color="auto" w:fill="FFFFFF"/>
          <w:lang w:eastAsia="ar-SA"/>
        </w:rPr>
        <w:t>а также создания и ведения государственных кадастров</w:t>
      </w:r>
      <w:r w:rsidRPr="00565A9A">
        <w:rPr>
          <w:rFonts w:ascii="Times New Roman" w:eastAsia="Calibri" w:hAnsi="Times New Roman" w:cs="Times New Roman"/>
          <w:sz w:val="28"/>
          <w:szCs w:val="28"/>
          <w:bdr w:val="none" w:sz="0" w:space="0" w:color="auto" w:frame="1"/>
          <w:shd w:val="clear" w:color="auto" w:fill="FFFFFF"/>
          <w:lang w:eastAsia="ar-SA"/>
        </w:rPr>
        <w:t xml:space="preserve">, </w:t>
      </w:r>
      <w:r w:rsidRPr="00565A9A">
        <w:rPr>
          <w:rFonts w:ascii="Times New Roman" w:eastAsia="Calibri" w:hAnsi="Times New Roman" w:cs="Times New Roman"/>
          <w:sz w:val="28"/>
          <w:szCs w:val="28"/>
          <w:shd w:val="clear" w:color="auto" w:fill="FFFFFF"/>
          <w:lang w:eastAsia="ar-SA"/>
        </w:rPr>
        <w:t>обеспечения управления территорией</w:t>
      </w:r>
      <w:r w:rsidRPr="00565A9A">
        <w:rPr>
          <w:rFonts w:ascii="Times New Roman" w:eastAsia="Calibri" w:hAnsi="Times New Roman" w:cs="Times New Roman"/>
          <w:sz w:val="28"/>
          <w:szCs w:val="28"/>
          <w:bdr w:val="none" w:sz="0" w:space="0" w:color="auto" w:frame="1"/>
          <w:shd w:val="clear" w:color="auto" w:fill="FFFFFF"/>
          <w:lang w:eastAsia="ar-SA"/>
        </w:rPr>
        <w:t>,</w:t>
      </w:r>
      <w:r w:rsidRPr="00565A9A">
        <w:rPr>
          <w:rFonts w:ascii="Times New Roman" w:eastAsia="Calibri" w:hAnsi="Times New Roman" w:cs="Times New Roman"/>
          <w:color w:val="333333"/>
          <w:sz w:val="28"/>
          <w:szCs w:val="28"/>
          <w:shd w:val="clear" w:color="auto" w:fill="FFFFFF"/>
          <w:lang w:eastAsia="ar-SA"/>
        </w:rPr>
        <w:t> </w:t>
      </w:r>
      <w:r w:rsidRPr="00565A9A">
        <w:rPr>
          <w:rFonts w:ascii="Times New Roman" w:eastAsia="Calibri" w:hAnsi="Times New Roman" w:cs="Times New Roman"/>
          <w:sz w:val="28"/>
          <w:szCs w:val="28"/>
          <w:shd w:val="clear" w:color="auto" w:fill="FFFFFF"/>
          <w:lang w:eastAsia="ar-SA"/>
        </w:rPr>
        <w:t>проведения операций с недвижимостью.</w:t>
      </w:r>
    </w:p>
    <w:p w:rsidR="00565A9A" w:rsidRPr="00565A9A" w:rsidRDefault="00565A9A" w:rsidP="003B612E">
      <w:pPr>
        <w:numPr>
          <w:ilvl w:val="0"/>
          <w:numId w:val="1"/>
        </w:numPr>
        <w:tabs>
          <w:tab w:val="num"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b/>
          <w:sz w:val="28"/>
          <w:szCs w:val="28"/>
          <w:lang w:eastAsia="ar-SA"/>
        </w:rPr>
        <w:t xml:space="preserve">Инженерно-геологические изыскания  - </w:t>
      </w:r>
      <w:r w:rsidRPr="00565A9A">
        <w:rPr>
          <w:rFonts w:ascii="Times New Roman" w:eastAsia="Calibri" w:hAnsi="Times New Roman" w:cs="Times New Roman"/>
          <w:sz w:val="28"/>
          <w:szCs w:val="28"/>
          <w:lang w:eastAsia="ar-SA"/>
        </w:rPr>
        <w:t>процесс</w:t>
      </w:r>
      <w:r w:rsidRPr="00565A9A">
        <w:rPr>
          <w:rFonts w:ascii="Times New Roman" w:eastAsia="Calibri" w:hAnsi="Times New Roman" w:cs="Times New Roman"/>
          <w:b/>
          <w:sz w:val="28"/>
          <w:szCs w:val="28"/>
          <w:lang w:eastAsia="ar-SA"/>
        </w:rPr>
        <w:t xml:space="preserve"> </w:t>
      </w:r>
      <w:r w:rsidRPr="00565A9A">
        <w:rPr>
          <w:rFonts w:ascii="Times New Roman" w:eastAsia="Calibri" w:hAnsi="Times New Roman" w:cs="Times New Roman"/>
          <w:sz w:val="28"/>
          <w:szCs w:val="28"/>
          <w:lang w:eastAsia="ar-SA"/>
        </w:rPr>
        <w:t xml:space="preserve">научно-производственных исследований, направленный на получение комплексной </w:t>
      </w:r>
      <w:proofErr w:type="spellStart"/>
      <w:r w:rsidRPr="00565A9A">
        <w:rPr>
          <w:rFonts w:ascii="Times New Roman" w:eastAsia="Calibri" w:hAnsi="Times New Roman" w:cs="Times New Roman"/>
          <w:sz w:val="28"/>
          <w:szCs w:val="28"/>
          <w:lang w:eastAsia="ar-SA"/>
        </w:rPr>
        <w:t>геопространственной</w:t>
      </w:r>
      <w:proofErr w:type="spellEnd"/>
      <w:r w:rsidRPr="00565A9A">
        <w:rPr>
          <w:rFonts w:ascii="Times New Roman" w:eastAsia="Calibri" w:hAnsi="Times New Roman" w:cs="Times New Roman"/>
          <w:sz w:val="28"/>
          <w:szCs w:val="28"/>
          <w:lang w:eastAsia="ar-SA"/>
        </w:rPr>
        <w:t xml:space="preserve"> информации о геологической среде, необходимой и достаточной для проектирования, строительства и эксплуатации различных зданий и сооружений, или производства инженерных работ.</w:t>
      </w:r>
    </w:p>
    <w:p w:rsidR="00565A9A" w:rsidRPr="00565A9A" w:rsidRDefault="00565A9A" w:rsidP="003B612E">
      <w:pPr>
        <w:numPr>
          <w:ilvl w:val="0"/>
          <w:numId w:val="1"/>
        </w:numPr>
        <w:tabs>
          <w:tab w:val="num" w:pos="0"/>
        </w:tabs>
        <w:suppressAutoHyphens/>
        <w:spacing w:after="0" w:line="360" w:lineRule="auto"/>
        <w:jc w:val="both"/>
        <w:rPr>
          <w:rFonts w:ascii="Times New Roman" w:eastAsia="Calibri" w:hAnsi="Times New Roman" w:cs="Times New Roman"/>
          <w:sz w:val="28"/>
          <w:szCs w:val="28"/>
          <w:lang w:eastAsia="ar-SA"/>
        </w:rPr>
      </w:pPr>
      <w:proofErr w:type="gramStart"/>
      <w:r w:rsidRPr="00565A9A">
        <w:rPr>
          <w:rFonts w:ascii="Times New Roman" w:eastAsia="Calibri" w:hAnsi="Times New Roman" w:cs="Times New Roman"/>
          <w:b/>
          <w:bCs/>
          <w:sz w:val="28"/>
          <w:szCs w:val="28"/>
          <w:lang w:eastAsia="ar-SA"/>
        </w:rPr>
        <w:t>Инженерно-геотехнические изыскания</w:t>
      </w:r>
      <w:r w:rsidRPr="00565A9A">
        <w:rPr>
          <w:rFonts w:ascii="Times New Roman" w:eastAsia="Calibri" w:hAnsi="Times New Roman" w:cs="Times New Roman"/>
          <w:sz w:val="28"/>
          <w:szCs w:val="28"/>
          <w:lang w:eastAsia="ar-SA"/>
        </w:rPr>
        <w:t xml:space="preserve"> - комплекс геотехнических работ и исследований с целью получения исходных расчетных значений для проектирования фундаментов, опор и др. на участках размещения объектов капитального строительства и индивидуального проектирования, необходимых и достаточных для построения расчетной </w:t>
      </w:r>
      <w:proofErr w:type="spellStart"/>
      <w:r w:rsidRPr="00565A9A">
        <w:rPr>
          <w:rFonts w:ascii="Times New Roman" w:eastAsia="Calibri" w:hAnsi="Times New Roman" w:cs="Times New Roman"/>
          <w:sz w:val="28"/>
          <w:szCs w:val="28"/>
          <w:lang w:eastAsia="ar-SA"/>
        </w:rPr>
        <w:t>геомеханической</w:t>
      </w:r>
      <w:proofErr w:type="spellEnd"/>
      <w:r w:rsidRPr="00565A9A">
        <w:rPr>
          <w:rFonts w:ascii="Times New Roman" w:eastAsia="Calibri" w:hAnsi="Times New Roman" w:cs="Times New Roman"/>
          <w:sz w:val="28"/>
          <w:szCs w:val="28"/>
          <w:lang w:eastAsia="ar-SA"/>
        </w:rPr>
        <w:t xml:space="preserve"> модели взаимодействия зданий и сооружений с основанием (СП 47.13330.2012 «Инженерные изыскания для строительства.</w:t>
      </w:r>
      <w:proofErr w:type="gramEnd"/>
      <w:r w:rsidRPr="00565A9A">
        <w:rPr>
          <w:rFonts w:ascii="Times New Roman" w:eastAsia="Calibri" w:hAnsi="Times New Roman" w:cs="Times New Roman"/>
          <w:sz w:val="28"/>
          <w:szCs w:val="28"/>
          <w:lang w:eastAsia="ar-SA"/>
        </w:rPr>
        <w:t xml:space="preserve"> Основные положения. </w:t>
      </w:r>
      <w:proofErr w:type="gramStart"/>
      <w:r w:rsidRPr="00565A9A">
        <w:rPr>
          <w:rFonts w:ascii="Times New Roman" w:eastAsia="Calibri" w:hAnsi="Times New Roman" w:cs="Times New Roman"/>
          <w:sz w:val="28"/>
          <w:szCs w:val="28"/>
          <w:lang w:eastAsia="ar-SA"/>
        </w:rPr>
        <w:t>Актуализированная редакция СНиП 11-02-96»).</w:t>
      </w:r>
      <w:proofErr w:type="gramEnd"/>
    </w:p>
    <w:p w:rsidR="00565A9A" w:rsidRPr="00565A9A" w:rsidRDefault="00565A9A" w:rsidP="003B612E">
      <w:pPr>
        <w:numPr>
          <w:ilvl w:val="0"/>
          <w:numId w:val="1"/>
        </w:numPr>
        <w:tabs>
          <w:tab w:val="num"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b/>
          <w:sz w:val="28"/>
          <w:szCs w:val="28"/>
          <w:lang w:eastAsia="ar-SA"/>
        </w:rPr>
        <w:t xml:space="preserve">Инженерно-гидрометеорологические изыскания: </w:t>
      </w:r>
      <w:r w:rsidRPr="00565A9A">
        <w:rPr>
          <w:rFonts w:ascii="Times New Roman" w:eastAsia="Calibri" w:hAnsi="Times New Roman" w:cs="Times New Roman"/>
          <w:sz w:val="28"/>
          <w:szCs w:val="28"/>
          <w:lang w:eastAsia="ar-SA"/>
        </w:rPr>
        <w:t xml:space="preserve">процесс научно-производственных исследований, обеспечивающий комплексное изучение </w:t>
      </w:r>
      <w:r w:rsidRPr="00565A9A">
        <w:rPr>
          <w:rFonts w:ascii="Times New Roman" w:eastAsia="Calibri" w:hAnsi="Times New Roman" w:cs="Times New Roman"/>
          <w:sz w:val="28"/>
          <w:szCs w:val="28"/>
          <w:shd w:val="clear" w:color="auto" w:fill="FFFFFF"/>
          <w:lang w:eastAsia="ar-SA"/>
        </w:rPr>
        <w:t>гидрометеорологических условий территории (района, площадки, участка, трассы)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w:t>
      </w:r>
    </w:p>
    <w:p w:rsidR="00565A9A" w:rsidRPr="00565A9A" w:rsidRDefault="00565A9A" w:rsidP="003B612E">
      <w:pPr>
        <w:numPr>
          <w:ilvl w:val="0"/>
          <w:numId w:val="1"/>
        </w:numPr>
        <w:tabs>
          <w:tab w:val="num"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b/>
          <w:sz w:val="28"/>
          <w:szCs w:val="28"/>
          <w:lang w:eastAsia="ar-SA"/>
        </w:rPr>
        <w:lastRenderedPageBreak/>
        <w:t xml:space="preserve">Инженерно-экологические изыскания - </w:t>
      </w:r>
      <w:r w:rsidRPr="00565A9A">
        <w:rPr>
          <w:rFonts w:ascii="Times New Roman" w:eastAsia="Calibri" w:hAnsi="Times New Roman" w:cs="Times New Roman"/>
          <w:sz w:val="28"/>
          <w:szCs w:val="28"/>
          <w:lang w:eastAsia="ar-SA"/>
        </w:rPr>
        <w:t xml:space="preserve">процесс научно-производственных исследований </w:t>
      </w:r>
      <w:r w:rsidRPr="00565A9A">
        <w:rPr>
          <w:rFonts w:ascii="Times New Roman" w:eastAsia="Calibri" w:hAnsi="Times New Roman" w:cs="Times New Roman"/>
          <w:sz w:val="28"/>
          <w:szCs w:val="28"/>
          <w:shd w:val="clear" w:color="auto" w:fill="FFFFFF"/>
          <w:lang w:eastAsia="ar-SA"/>
        </w:rPr>
        <w:t>для оценки современного состояния и прогноза возможных изменений окружающей природной среды под влиянием антропогенной нагрузки с целью предотвращения, минимизации или ликвидации вредных и нежелательных экологических и связанных с ними социальных, экономических и других последствий и сохранения оптимальных условий жизни населения.</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bidi="sa-IN"/>
        </w:rPr>
      </w:pPr>
      <w:proofErr w:type="gramStart"/>
      <w:r w:rsidRPr="00565A9A">
        <w:rPr>
          <w:rFonts w:ascii="Times New Roman" w:eastAsia="Times New Roman" w:hAnsi="Times New Roman" w:cs="Times New Roman"/>
          <w:b/>
          <w:bCs/>
          <w:sz w:val="28"/>
          <w:szCs w:val="28"/>
          <w:lang w:eastAsia="ru-RU" w:bidi="sa-IN"/>
        </w:rPr>
        <w:t>Контроль (надзор) за соблюдением требований технических регламентов</w:t>
      </w:r>
      <w:r w:rsidRPr="00565A9A">
        <w:rPr>
          <w:rFonts w:ascii="Times New Roman" w:eastAsia="Times New Roman" w:hAnsi="Times New Roman" w:cs="Times New Roman"/>
          <w:sz w:val="28"/>
          <w:szCs w:val="28"/>
          <w:lang w:eastAsia="ru-RU" w:bidi="sa-IN"/>
        </w:rPr>
        <w:t xml:space="preserve">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 (Федеральный закон от 27.12.2002 № 184-ФЗ (ред. от 05.04.2016) «О техническом регулировании»).</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Международный стандарт</w:t>
      </w:r>
      <w:r w:rsidRPr="00565A9A">
        <w:rPr>
          <w:rFonts w:ascii="Times New Roman" w:eastAsia="Times New Roman" w:hAnsi="Times New Roman" w:cs="Times New Roman"/>
          <w:sz w:val="28"/>
          <w:szCs w:val="28"/>
          <w:lang w:eastAsia="ru-RU"/>
        </w:rPr>
        <w:t xml:space="preserve"> - стандарт, принятый международной организацией,  занимающейся стандартизацией и доступный широкому кругу потребителей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Национальный стандарт</w:t>
      </w:r>
      <w:r w:rsidRPr="00565A9A">
        <w:rPr>
          <w:rFonts w:ascii="Times New Roman" w:eastAsia="Times New Roman" w:hAnsi="Times New Roman" w:cs="Times New Roman"/>
          <w:sz w:val="28"/>
          <w:szCs w:val="28"/>
          <w:lang w:eastAsia="ru-RU"/>
        </w:rPr>
        <w:t xml:space="preserve"> - стандарт,  принятый национальным органом по стандартизации и доступный широкому кругу потребителей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color w:val="000000"/>
          <w:sz w:val="24"/>
          <w:szCs w:val="24"/>
          <w:lang w:eastAsia="ru-RU"/>
        </w:rPr>
      </w:pPr>
      <w:r w:rsidRPr="00565A9A">
        <w:rPr>
          <w:rFonts w:ascii="Times New Roman" w:eastAsia="Times New Roman" w:hAnsi="Times New Roman" w:cs="Times New Roman"/>
          <w:b/>
          <w:bCs/>
          <w:color w:val="000000"/>
          <w:sz w:val="28"/>
          <w:szCs w:val="28"/>
          <w:lang w:eastAsia="ru-RU"/>
        </w:rPr>
        <w:t>Национальный стандарт (Российской Федерации)</w:t>
      </w:r>
      <w:r w:rsidRPr="00565A9A">
        <w:rPr>
          <w:rFonts w:ascii="Times New Roman" w:eastAsia="Times New Roman" w:hAnsi="Times New Roman" w:cs="Times New Roman"/>
          <w:color w:val="000000"/>
          <w:sz w:val="28"/>
          <w:szCs w:val="28"/>
          <w:lang w:eastAsia="ru-RU"/>
        </w:rPr>
        <w:t xml:space="preserve"> - утвержденный национальным органом Российской Федерации по стандартизации стандарт,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w:t>
      </w:r>
      <w:r w:rsidRPr="00565A9A">
        <w:rPr>
          <w:rFonts w:ascii="Times New Roman" w:eastAsia="Times New Roman" w:hAnsi="Times New Roman" w:cs="Times New Roman"/>
          <w:color w:val="000000"/>
          <w:sz w:val="28"/>
          <w:szCs w:val="28"/>
          <w:lang w:eastAsia="ru-RU"/>
        </w:rPr>
        <w:lastRenderedPageBreak/>
        <w:t xml:space="preserve">производства, эксплуатации, хранения, перевозки, реализации и утилизации, выполнения работ или оказания услуг (ГОСТ </w:t>
      </w:r>
      <w:proofErr w:type="gramStart"/>
      <w:r w:rsidRPr="00565A9A">
        <w:rPr>
          <w:rFonts w:ascii="Times New Roman" w:eastAsia="Times New Roman" w:hAnsi="Times New Roman" w:cs="Times New Roman"/>
          <w:color w:val="000000"/>
          <w:sz w:val="28"/>
          <w:szCs w:val="28"/>
          <w:lang w:eastAsia="ru-RU"/>
        </w:rPr>
        <w:t>Р</w:t>
      </w:r>
      <w:proofErr w:type="gramEnd"/>
      <w:r w:rsidRPr="00565A9A">
        <w:rPr>
          <w:rFonts w:ascii="Times New Roman" w:eastAsia="Times New Roman" w:hAnsi="Times New Roman" w:cs="Times New Roman"/>
          <w:color w:val="000000"/>
          <w:sz w:val="28"/>
          <w:szCs w:val="28"/>
          <w:lang w:eastAsia="ru-RU"/>
        </w:rPr>
        <w:t xml:space="preserve"> 1.12-2004 «Стандартизация в Российской Федерации. </w:t>
      </w:r>
      <w:proofErr w:type="gramStart"/>
      <w:r w:rsidRPr="00565A9A">
        <w:rPr>
          <w:rFonts w:ascii="Times New Roman" w:eastAsia="Times New Roman" w:hAnsi="Times New Roman" w:cs="Times New Roman"/>
          <w:color w:val="000000"/>
          <w:sz w:val="28"/>
          <w:szCs w:val="28"/>
          <w:lang w:eastAsia="ru-RU"/>
        </w:rPr>
        <w:t>Термины и определения»).</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Нормативный документ</w:t>
      </w:r>
      <w:r w:rsidRPr="00565A9A">
        <w:rPr>
          <w:rFonts w:ascii="Times New Roman" w:eastAsia="Times New Roman" w:hAnsi="Times New Roman" w:cs="Times New Roman"/>
          <w:sz w:val="28"/>
          <w:szCs w:val="28"/>
          <w:lang w:eastAsia="ru-RU"/>
        </w:rPr>
        <w:t xml:space="preserve"> - документ,  устанавливающий правила,  общие принципы или характеристики,  касающиеся различных видов деятельности или их результатов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Объект стандартизации</w:t>
      </w:r>
      <w:r w:rsidRPr="00565A9A">
        <w:rPr>
          <w:rFonts w:ascii="Times New Roman" w:eastAsia="Times New Roman" w:hAnsi="Times New Roman" w:cs="Times New Roman"/>
          <w:sz w:val="28"/>
          <w:szCs w:val="28"/>
          <w:lang w:eastAsia="ru-RU"/>
        </w:rPr>
        <w:t xml:space="preserve"> - объект, который должен быть стандартизован (Руководство 2 ИСО/МЭК). </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 xml:space="preserve">Организация </w:t>
      </w:r>
      <w:r w:rsidRPr="00565A9A">
        <w:rPr>
          <w:rFonts w:ascii="Times New Roman" w:eastAsia="Times New Roman" w:hAnsi="Times New Roman" w:cs="Times New Roman"/>
          <w:sz w:val="28"/>
          <w:szCs w:val="28"/>
          <w:lang w:eastAsia="ru-RU"/>
        </w:rPr>
        <w:t xml:space="preserve">– группа работников и необходимых средств с распределением ответственности, полномочий и взаимоотношений (ГОСТ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1.4-2004 «Стандартизация в Российской Федерации. Стандарты организаций. </w:t>
      </w:r>
      <w:proofErr w:type="gramStart"/>
      <w:r w:rsidRPr="00565A9A">
        <w:rPr>
          <w:rFonts w:ascii="Times New Roman" w:eastAsia="Times New Roman" w:hAnsi="Times New Roman" w:cs="Times New Roman"/>
          <w:sz w:val="28"/>
          <w:szCs w:val="28"/>
          <w:lang w:eastAsia="ru-RU"/>
        </w:rPr>
        <w:t>Общие положения»).</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Программа по стандартизации</w:t>
      </w:r>
      <w:r w:rsidRPr="00565A9A">
        <w:rPr>
          <w:rFonts w:ascii="Times New Roman" w:eastAsia="Times New Roman" w:hAnsi="Times New Roman" w:cs="Times New Roman"/>
          <w:sz w:val="28"/>
          <w:szCs w:val="28"/>
          <w:lang w:eastAsia="ru-RU"/>
        </w:rPr>
        <w:t xml:space="preserve"> – план работы органа, занимающегося стандартизацией, в котором перечисляются названия текущих работ по стандартизации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b/>
          <w:bCs/>
          <w:sz w:val="28"/>
          <w:szCs w:val="28"/>
          <w:lang w:eastAsia="ru-RU" w:bidi="sa-IN"/>
        </w:rPr>
        <w:t>Продукция</w:t>
      </w:r>
      <w:r w:rsidRPr="00565A9A">
        <w:rPr>
          <w:rFonts w:ascii="Times New Roman" w:eastAsia="Times New Roman" w:hAnsi="Times New Roman" w:cs="Times New Roman"/>
          <w:sz w:val="28"/>
          <w:szCs w:val="28"/>
          <w:lang w:eastAsia="ru-RU" w:bidi="sa-IN"/>
        </w:rP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 (Федеральный закон от 27.12.2002 № 184-ФЗ (ред. от 05.04.2016) «О техническом регулировании»).</w:t>
      </w:r>
    </w:p>
    <w:p w:rsidR="00565A9A" w:rsidRPr="00565A9A" w:rsidRDefault="00565A9A" w:rsidP="003B612E">
      <w:pPr>
        <w:numPr>
          <w:ilvl w:val="0"/>
          <w:numId w:val="1"/>
        </w:numPr>
        <w:tabs>
          <w:tab w:val="num"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b/>
          <w:sz w:val="28"/>
          <w:szCs w:val="28"/>
          <w:lang w:eastAsia="ar-SA"/>
        </w:rPr>
        <w:t>Процесс</w:t>
      </w:r>
      <w:r w:rsidRPr="00565A9A">
        <w:rPr>
          <w:rFonts w:ascii="Times New Roman" w:eastAsia="Calibri" w:hAnsi="Times New Roman" w:cs="Times New Roman"/>
          <w:sz w:val="28"/>
          <w:szCs w:val="28"/>
          <w:lang w:eastAsia="ar-SA"/>
        </w:rPr>
        <w:t xml:space="preserve"> – совокупность всех действий людей и орудий производства,  необходимых для создания продукции или оказания услуг (ОСТ 68-14-99).</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Регламент</w:t>
      </w:r>
      <w:r w:rsidRPr="00565A9A">
        <w:rPr>
          <w:rFonts w:ascii="Times New Roman" w:eastAsia="Times New Roman" w:hAnsi="Times New Roman" w:cs="Times New Roman"/>
          <w:sz w:val="28"/>
          <w:szCs w:val="28"/>
          <w:lang w:eastAsia="ru-RU"/>
        </w:rPr>
        <w:t xml:space="preserve"> - документ, содержащий обязательные правовые нормы и принятый органом власти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565A9A">
        <w:rPr>
          <w:rFonts w:ascii="Times New Roman" w:eastAsia="Times New Roman" w:hAnsi="Times New Roman" w:cs="Times New Roman"/>
          <w:b/>
          <w:bCs/>
          <w:color w:val="000000"/>
          <w:sz w:val="28"/>
          <w:szCs w:val="28"/>
          <w:lang w:eastAsia="ru-RU"/>
        </w:rPr>
        <w:t>Рекомендации по стандартизации</w:t>
      </w:r>
      <w:r w:rsidRPr="00565A9A">
        <w:rPr>
          <w:rFonts w:ascii="Times New Roman" w:eastAsia="Times New Roman" w:hAnsi="Times New Roman" w:cs="Times New Roman"/>
          <w:color w:val="000000"/>
          <w:sz w:val="28"/>
          <w:szCs w:val="28"/>
          <w:lang w:eastAsia="ru-RU"/>
        </w:rPr>
        <w:t xml:space="preserve"> - документ, содержащий советы организационно-методического характера, которые касаются проведения работ по стандартизации и способствуют применению </w:t>
      </w:r>
      <w:r w:rsidRPr="00565A9A">
        <w:rPr>
          <w:rFonts w:ascii="Times New Roman" w:eastAsia="Times New Roman" w:hAnsi="Times New Roman" w:cs="Times New Roman"/>
          <w:color w:val="000000"/>
          <w:sz w:val="28"/>
          <w:szCs w:val="28"/>
          <w:lang w:eastAsia="ru-RU"/>
        </w:rPr>
        <w:lastRenderedPageBreak/>
        <w:t xml:space="preserve">основополагающего национального стандарта или содержат положения, которые целесообразно предварительно проверить на практике до их установления в основополагающем национальном стандарте (ГОСТ </w:t>
      </w:r>
      <w:proofErr w:type="gramStart"/>
      <w:r w:rsidRPr="00565A9A">
        <w:rPr>
          <w:rFonts w:ascii="Times New Roman" w:eastAsia="Times New Roman" w:hAnsi="Times New Roman" w:cs="Times New Roman"/>
          <w:color w:val="000000"/>
          <w:sz w:val="28"/>
          <w:szCs w:val="28"/>
          <w:lang w:eastAsia="ru-RU"/>
        </w:rPr>
        <w:t>Р</w:t>
      </w:r>
      <w:proofErr w:type="gramEnd"/>
      <w:r w:rsidRPr="00565A9A">
        <w:rPr>
          <w:rFonts w:ascii="Times New Roman" w:eastAsia="Times New Roman" w:hAnsi="Times New Roman" w:cs="Times New Roman"/>
          <w:color w:val="000000"/>
          <w:sz w:val="28"/>
          <w:szCs w:val="28"/>
          <w:lang w:eastAsia="ru-RU"/>
        </w:rPr>
        <w:t xml:space="preserve"> 1.12-2004 «Стандартизация в Российской Федерации. </w:t>
      </w:r>
      <w:proofErr w:type="gramStart"/>
      <w:r w:rsidRPr="00565A9A">
        <w:rPr>
          <w:rFonts w:ascii="Times New Roman" w:eastAsia="Times New Roman" w:hAnsi="Times New Roman" w:cs="Times New Roman"/>
          <w:color w:val="000000"/>
          <w:sz w:val="28"/>
          <w:szCs w:val="28"/>
          <w:lang w:eastAsia="ru-RU"/>
        </w:rPr>
        <w:t>Термины и определения»).</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Свод правил</w:t>
      </w:r>
      <w:r w:rsidRPr="00565A9A">
        <w:rPr>
          <w:rFonts w:ascii="Times New Roman" w:eastAsia="Times New Roman" w:hAnsi="Times New Roman" w:cs="Times New Roman"/>
          <w:sz w:val="28"/>
          <w:szCs w:val="28"/>
          <w:lang w:eastAsia="ru-RU"/>
        </w:rPr>
        <w:t xml:space="preserve"> – документ,  рекомендующий технические правила или процедуры проектирования,  изготовления, монтажа,  технического обслуживания или эксплуатации оборудования, конструкций или изделий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b/>
          <w:bCs/>
          <w:sz w:val="28"/>
          <w:szCs w:val="28"/>
          <w:lang w:eastAsia="ru-RU"/>
        </w:rPr>
        <w:t>Стандарт</w:t>
      </w:r>
      <w:r w:rsidRPr="00565A9A">
        <w:rPr>
          <w:rFonts w:ascii="Times New Roman" w:eastAsia="Times New Roman" w:hAnsi="Times New Roman" w:cs="Times New Roman"/>
          <w:sz w:val="28"/>
          <w:szCs w:val="28"/>
          <w:lang w:eastAsia="ru-RU"/>
        </w:rPr>
        <w:t xml:space="preserve"> - документ,  разработанный на основе консенсуса и утвержденный признанным органом,  в котором устанавливаются для всеобщего и многократного использования правила,  общие принципы или характеристики,  касающиеся различных видов деятельности или их результатов,  и который направлен на достижение оптимальной степени упорядочения в определенной области (Руководство 2 ИСО/МЭК).</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Стандарт на процесс</w:t>
      </w:r>
      <w:r w:rsidRPr="00565A9A">
        <w:rPr>
          <w:rFonts w:ascii="Times New Roman" w:eastAsia="Times New Roman" w:hAnsi="Times New Roman" w:cs="Times New Roman"/>
          <w:sz w:val="28"/>
          <w:szCs w:val="28"/>
          <w:lang w:eastAsia="ru-RU"/>
        </w:rPr>
        <w:t xml:space="preserve"> - стандарт, устанавливающий требования,  которым должен удовлетворять процесс,  с тем, чтобы обеспечить соответствие процесса его назначению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bidi="sa-IN"/>
        </w:rPr>
      </w:pPr>
      <w:r w:rsidRPr="00565A9A">
        <w:rPr>
          <w:rFonts w:ascii="Times New Roman" w:eastAsia="Times New Roman" w:hAnsi="Times New Roman" w:cs="Times New Roman"/>
          <w:b/>
          <w:bCs/>
          <w:sz w:val="28"/>
          <w:szCs w:val="28"/>
          <w:lang w:eastAsia="ru-RU" w:bidi="sa-IN"/>
        </w:rPr>
        <w:t>С</w:t>
      </w:r>
      <w:r w:rsidRPr="00565A9A">
        <w:rPr>
          <w:rFonts w:ascii="Times New Roman" w:eastAsia="Times New Roman" w:hAnsi="Times New Roman" w:cs="Times New Roman"/>
          <w:b/>
          <w:bCs/>
          <w:color w:val="000000"/>
          <w:sz w:val="28"/>
          <w:szCs w:val="28"/>
          <w:lang w:eastAsia="ru-RU" w:bidi="sa-IN"/>
        </w:rPr>
        <w:t>тандарт организации</w:t>
      </w:r>
      <w:r w:rsidRPr="00565A9A">
        <w:rPr>
          <w:rFonts w:ascii="Times New Roman" w:eastAsia="Times New Roman" w:hAnsi="Times New Roman" w:cs="Times New Roman"/>
          <w:color w:val="000000"/>
          <w:sz w:val="28"/>
          <w:szCs w:val="28"/>
          <w:lang w:eastAsia="ru-RU" w:bidi="sa-IN"/>
        </w:rPr>
        <w:t xml:space="preserve"> - стандарт, утвержденный и применяемый организацией для целей стандартизации, а также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 (ГОСТ </w:t>
      </w:r>
      <w:proofErr w:type="gramStart"/>
      <w:r w:rsidRPr="00565A9A">
        <w:rPr>
          <w:rFonts w:ascii="Times New Roman" w:eastAsia="Times New Roman" w:hAnsi="Times New Roman" w:cs="Times New Roman"/>
          <w:color w:val="000000"/>
          <w:sz w:val="28"/>
          <w:szCs w:val="28"/>
          <w:lang w:eastAsia="ru-RU" w:bidi="sa-IN"/>
        </w:rPr>
        <w:t>Р</w:t>
      </w:r>
      <w:proofErr w:type="gramEnd"/>
      <w:r w:rsidRPr="00565A9A">
        <w:rPr>
          <w:rFonts w:ascii="Times New Roman" w:eastAsia="Times New Roman" w:hAnsi="Times New Roman" w:cs="Times New Roman"/>
          <w:color w:val="000000"/>
          <w:sz w:val="28"/>
          <w:szCs w:val="28"/>
          <w:lang w:eastAsia="ru-RU" w:bidi="sa-IN"/>
        </w:rPr>
        <w:t xml:space="preserve"> 1.12-2004 «Стандартизация в Российской Федерации. </w:t>
      </w:r>
      <w:proofErr w:type="gramStart"/>
      <w:r w:rsidRPr="00565A9A">
        <w:rPr>
          <w:rFonts w:ascii="Times New Roman" w:eastAsia="Times New Roman" w:hAnsi="Times New Roman" w:cs="Times New Roman"/>
          <w:color w:val="000000"/>
          <w:sz w:val="28"/>
          <w:szCs w:val="28"/>
          <w:lang w:eastAsia="ru-RU" w:bidi="sa-IN"/>
        </w:rPr>
        <w:t>Термины и определения»).</w:t>
      </w:r>
      <w:proofErr w:type="gramEnd"/>
    </w:p>
    <w:p w:rsidR="00565A9A" w:rsidRPr="00565A9A" w:rsidRDefault="00565A9A" w:rsidP="003B612E">
      <w:pPr>
        <w:spacing w:after="0" w:line="360" w:lineRule="auto"/>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b/>
          <w:bCs/>
          <w:sz w:val="28"/>
          <w:szCs w:val="28"/>
          <w:lang w:eastAsia="ru-RU"/>
        </w:rPr>
        <w:t>Стандарт саморегулируемой организации</w:t>
      </w:r>
      <w:r w:rsidRPr="00565A9A">
        <w:rPr>
          <w:rFonts w:ascii="Times New Roman" w:eastAsia="Times New Roman" w:hAnsi="Times New Roman" w:cs="Times New Roman"/>
          <w:sz w:val="28"/>
          <w:szCs w:val="28"/>
          <w:lang w:eastAsia="ru-RU"/>
        </w:rPr>
        <w:t xml:space="preserve"> - документ, устанавливающий в соответствии с законодательством РФ о техническом регулировании правила выполнения работ, которые оказывают влияние на безопасность объектов </w:t>
      </w:r>
      <w:r w:rsidRPr="00565A9A">
        <w:rPr>
          <w:rFonts w:ascii="Times New Roman" w:eastAsia="Times New Roman" w:hAnsi="Times New Roman" w:cs="Times New Roman"/>
          <w:sz w:val="28"/>
          <w:szCs w:val="28"/>
          <w:lang w:eastAsia="ru-RU"/>
        </w:rPr>
        <w:lastRenderedPageBreak/>
        <w:t>капитального строительства, требования к результатам указанных работ, системе контроля за выполнением указанных работ (Градостроительный кодекс Российской Федерации от 29.12.2004 № 190-ФЗ (ред. от 19.12.2016) (с изм. и доп., вступ. в силу с 01.01.2017)).</w:t>
      </w:r>
      <w:proofErr w:type="gramEnd"/>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t>Стандартизация</w:t>
      </w:r>
      <w:r w:rsidRPr="00565A9A">
        <w:rPr>
          <w:rFonts w:ascii="Times New Roman" w:eastAsia="Times New Roman" w:hAnsi="Times New Roman" w:cs="Times New Roman"/>
          <w:sz w:val="28"/>
          <w:szCs w:val="28"/>
          <w:lang w:eastAsia="ru-RU"/>
        </w:rPr>
        <w:t xml:space="preserve"> - деятельность,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  (Руководство 2 ИСО/МЭК). </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bidi="sa-IN"/>
        </w:rPr>
      </w:pPr>
      <w:proofErr w:type="gramStart"/>
      <w:r w:rsidRPr="00565A9A">
        <w:rPr>
          <w:rFonts w:ascii="Times New Roman" w:eastAsia="Times New Roman" w:hAnsi="Times New Roman" w:cs="Times New Roman"/>
          <w:b/>
          <w:bCs/>
          <w:sz w:val="28"/>
          <w:szCs w:val="28"/>
          <w:lang w:eastAsia="ru-RU" w:bidi="sa-IN"/>
        </w:rPr>
        <w:t>Технический регламент</w:t>
      </w:r>
      <w:r w:rsidRPr="00565A9A">
        <w:rPr>
          <w:rFonts w:ascii="Times New Roman" w:eastAsia="Times New Roman" w:hAnsi="Times New Roman" w:cs="Times New Roman"/>
          <w:sz w:val="28"/>
          <w:szCs w:val="28"/>
          <w:lang w:eastAsia="ru-RU" w:bidi="sa-IN"/>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565A9A">
        <w:rPr>
          <w:rFonts w:ascii="Times New Roman" w:eastAsia="Times New Roman" w:hAnsi="Times New Roman" w:cs="Times New Roman"/>
          <w:sz w:val="28"/>
          <w:szCs w:val="28"/>
          <w:lang w:eastAsia="ru-RU" w:bidi="sa-IN"/>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(Федеральный закон от 27.12.2002 № 184-ФЗ (ред. от 05.04.2016) «О техническом регулировании»).</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bCs/>
          <w:sz w:val="28"/>
          <w:szCs w:val="28"/>
          <w:lang w:eastAsia="ru-RU"/>
        </w:rPr>
        <w:lastRenderedPageBreak/>
        <w:t>Технический регламент</w:t>
      </w:r>
      <w:r w:rsidRPr="00565A9A">
        <w:rPr>
          <w:rFonts w:ascii="Times New Roman" w:eastAsia="Times New Roman" w:hAnsi="Times New Roman" w:cs="Times New Roman"/>
          <w:sz w:val="28"/>
          <w:szCs w:val="28"/>
          <w:lang w:eastAsia="ru-RU"/>
        </w:rPr>
        <w:t xml:space="preserve"> - регламент,  содержащий технические требования либо непосредственно,  либо путем ссылки на стандарт,  документ технических условий или свод правил, либо путем включения в себя содержания этих документов (Руководство 2 ИСО/МЭК).</w:t>
      </w:r>
    </w:p>
    <w:p w:rsidR="00565A9A" w:rsidRPr="00565A9A" w:rsidRDefault="00565A9A" w:rsidP="003B612E">
      <w:pPr>
        <w:numPr>
          <w:ilvl w:val="0"/>
          <w:numId w:val="1"/>
        </w:numPr>
        <w:tabs>
          <w:tab w:val="num" w:pos="0"/>
        </w:tabs>
        <w:spacing w:after="0" w:line="360" w:lineRule="auto"/>
        <w:jc w:val="both"/>
        <w:rPr>
          <w:rFonts w:ascii="Times New Roman" w:eastAsia="Times New Roman" w:hAnsi="Times New Roman" w:cs="Times New Roman"/>
          <w:sz w:val="28"/>
          <w:szCs w:val="28"/>
          <w:lang w:eastAsia="ru-RU" w:bidi="sa-IN"/>
        </w:rPr>
      </w:pPr>
      <w:proofErr w:type="gramStart"/>
      <w:r w:rsidRPr="00565A9A">
        <w:rPr>
          <w:rFonts w:ascii="Times New Roman" w:eastAsia="Times New Roman" w:hAnsi="Times New Roman" w:cs="Times New Roman"/>
          <w:b/>
          <w:bCs/>
          <w:sz w:val="28"/>
          <w:szCs w:val="28"/>
          <w:lang w:eastAsia="ru-RU" w:bidi="sa-IN"/>
        </w:rPr>
        <w:t>Техническое регулирование</w:t>
      </w:r>
      <w:r w:rsidRPr="00565A9A">
        <w:rPr>
          <w:rFonts w:ascii="Times New Roman" w:eastAsia="Times New Roman" w:hAnsi="Times New Roman" w:cs="Times New Roman"/>
          <w:sz w:val="28"/>
          <w:szCs w:val="28"/>
          <w:lang w:eastAsia="ru-RU" w:bidi="sa-IN"/>
        </w:rPr>
        <w:t xml:space="preserve">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rsidRPr="00565A9A">
        <w:rPr>
          <w:rFonts w:ascii="Times New Roman" w:eastAsia="Times New Roman" w:hAnsi="Times New Roman" w:cs="Times New Roman"/>
          <w:sz w:val="28"/>
          <w:szCs w:val="28"/>
          <w:lang w:eastAsia="ru-RU" w:bidi="sa-IN"/>
        </w:rPr>
        <w:t>, реализации и утилизации, выполнению работ или оказанию услуг и правовое регулирование отношений в области оценки соответствия (Федеральный закон от 27.12.2002 № 184-ФЗ (ред. от 05.04.2016) «О техническом регулировании»).</w:t>
      </w:r>
    </w:p>
    <w:p w:rsidR="00565A9A" w:rsidRPr="00565A9A" w:rsidRDefault="00565A9A" w:rsidP="003B612E">
      <w:pPr>
        <w:spacing w:after="0" w:line="360" w:lineRule="auto"/>
        <w:jc w:val="both"/>
        <w:rPr>
          <w:rFonts w:ascii="Times New Roman" w:eastAsia="Times New Roman" w:hAnsi="Times New Roman" w:cs="Times New Roman"/>
          <w:b/>
          <w:sz w:val="28"/>
          <w:szCs w:val="28"/>
          <w:lang w:eastAsia="ru-RU"/>
        </w:rPr>
      </w:pPr>
    </w:p>
    <w:p w:rsidR="00565A9A" w:rsidRPr="00565A9A" w:rsidRDefault="00565A9A" w:rsidP="003B612E">
      <w:pPr>
        <w:keepNext/>
        <w:spacing w:before="240" w:after="60" w:line="360" w:lineRule="auto"/>
        <w:outlineLvl w:val="1"/>
        <w:rPr>
          <w:rFonts w:ascii="Times New Roman" w:eastAsia="Times New Roman" w:hAnsi="Times New Roman" w:cs="Times New Roman"/>
          <w:b/>
          <w:bCs/>
          <w:iCs/>
          <w:sz w:val="28"/>
          <w:szCs w:val="28"/>
          <w:lang w:eastAsia="ru-RU"/>
        </w:rPr>
      </w:pPr>
      <w:bookmarkStart w:id="5" w:name="_Toc476252149"/>
      <w:r w:rsidRPr="00565A9A">
        <w:rPr>
          <w:rFonts w:ascii="Times New Roman" w:eastAsia="Times New Roman" w:hAnsi="Times New Roman" w:cs="Times New Roman"/>
          <w:b/>
          <w:bCs/>
          <w:iCs/>
          <w:sz w:val="28"/>
          <w:szCs w:val="28"/>
          <w:lang w:eastAsia="ru-RU"/>
        </w:rPr>
        <w:t>4. Организационные требования к инженерным изысканиям</w:t>
      </w:r>
      <w:bookmarkEnd w:id="5"/>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Постановление Правительства РФ от 19.01.2006 № 20 (ред. от 09.06.2014) «Об инженерных изысканиях для подготовки проектной документации, строительства, реконструкции объектов капитального строительства»:</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 xml:space="preserve">Инженерные изыскания выполняются в соответствии с требованиями технических регламентов, а также с учетом материалов и результатов инженерных изысканий, которые хранятся в государственном фонде материалов и данных </w:t>
      </w:r>
      <w:r w:rsidRPr="00565A9A">
        <w:rPr>
          <w:rFonts w:ascii="Times New Roman" w:eastAsia="Times New Roman" w:hAnsi="Times New Roman" w:cs="Times New Roman"/>
          <w:sz w:val="28"/>
          <w:szCs w:val="28"/>
          <w:lang w:eastAsia="ru-RU"/>
        </w:rPr>
        <w:lastRenderedPageBreak/>
        <w:t>инженерных изысканий,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При выполнении инженерных изысканий должны соблюдаться требования законодательства РФ, нормативных технических документов федеральных органов исполнительной власти (обязательные требования действующих строительных норм и правил) в части, не противоречащей Федеральному закону «О техническом регулировании» и Градостроительному кодексу РФ.</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Инженерные изыскания и (или) отдельные их виды могут выполняться физическими или юридическими лицами, которые соответствуют требованиям законодательства РФ, предъявляемым к лицам, выполняющим инженерные изыскания.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Основанием для выполнения инженерных изысканий является заключаемый в соответствии с гражданским законодательством РФ договор между заказчиком (застройщиком) и исполнителем, к которому прилагаются техническое задание и программа выполнения инженерных изысканий.</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Заказчик (застройщик) и исполнитель определяют состав работ, осуществляемых в ходе инженерных изысканий как основных, так и специальных видов, их объем и метод выполнения с учетом специфики соответствующих территорий и расположенных на них земельных участков, условия передачи результатов инженерных изысканий, а также иные условия, определяемые в соответствии с гражданским законодательством РФ.</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Требования к составу и оформлению задания и программы выполнения инженерных изысканий устанавливаются Министерством строительства и жилищно-коммунального хозяйства Российской Федерации.</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ab/>
        <w:t>Состав и содержание работ по инженерным изысканиям для подготовки проектной документации, строительства, реконструкции объектов капитального строительства определяются с учетом материалов и результатов инженерных изысканий, полученных при подготовке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Исполнитель обязан при выполнении инженерных изысканий применять средства измерений, прошедшие в соответствии с законодательством Российской Федерации метрологическую поверку (калибровку) или аттестацию.</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r>
      <w:proofErr w:type="gramStart"/>
      <w:r w:rsidRPr="00565A9A">
        <w:rPr>
          <w:rFonts w:ascii="Times New Roman" w:eastAsia="Times New Roman" w:hAnsi="Times New Roman" w:cs="Times New Roman"/>
          <w:sz w:val="28"/>
          <w:szCs w:val="28"/>
          <w:lang w:eastAsia="ru-RU"/>
        </w:rPr>
        <w:t>Материалы и результаты инженерных изысканий оформляются в виде отчетной документации о выполнении инженерных изысканий, состоящей из текстовой и графической частей, а также приложений к ней (в текстовой, графической, цифровой и иных формах).</w:t>
      </w:r>
      <w:proofErr w:type="gramEnd"/>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Состав текстовой и графической частей указанной документации, а также приложений к ней устанавливается Министерством строительства и жилищно-коммунального хозяйства Российской Федерации.</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 xml:space="preserve">Результаты инженерных изысканий </w:t>
      </w:r>
      <w:proofErr w:type="gramStart"/>
      <w:r w:rsidRPr="00565A9A">
        <w:rPr>
          <w:rFonts w:ascii="Times New Roman" w:eastAsia="Times New Roman" w:hAnsi="Times New Roman" w:cs="Times New Roman"/>
          <w:sz w:val="28"/>
          <w:szCs w:val="28"/>
          <w:lang w:eastAsia="ru-RU"/>
        </w:rPr>
        <w:t>используются</w:t>
      </w:r>
      <w:proofErr w:type="gramEnd"/>
      <w:r w:rsidRPr="00565A9A">
        <w:rPr>
          <w:rFonts w:ascii="Times New Roman" w:eastAsia="Times New Roman" w:hAnsi="Times New Roman" w:cs="Times New Roman"/>
          <w:sz w:val="28"/>
          <w:szCs w:val="28"/>
          <w:lang w:eastAsia="ru-RU"/>
        </w:rPr>
        <w:t xml:space="preserve"> в том числе для формирования государственного фонда материалов и данных инженерных изысканий, информационных систем обеспечения градостроительной деятельности, федеральной государственной информационной системы территориального планирования.</w:t>
      </w:r>
    </w:p>
    <w:p w:rsidR="00565A9A" w:rsidRPr="00565A9A" w:rsidRDefault="00565A9A" w:rsidP="003B612E">
      <w:pPr>
        <w:suppressAutoHyphens/>
        <w:spacing w:after="0" w:line="360" w:lineRule="auto"/>
        <w:jc w:val="both"/>
        <w:rPr>
          <w:rFonts w:ascii="Times New Roman" w:eastAsia="Calibri" w:hAnsi="Times New Roman" w:cs="Times New Roman"/>
          <w:b/>
          <w:sz w:val="28"/>
          <w:szCs w:val="28"/>
          <w:lang w:eastAsia="ar-SA"/>
        </w:rPr>
      </w:pPr>
    </w:p>
    <w:p w:rsidR="00565A9A" w:rsidRPr="00565A9A" w:rsidRDefault="00565A9A" w:rsidP="003B612E">
      <w:pPr>
        <w:suppressAutoHyphens/>
        <w:spacing w:after="0" w:line="360" w:lineRule="auto"/>
        <w:jc w:val="both"/>
        <w:outlineLvl w:val="1"/>
        <w:rPr>
          <w:rFonts w:ascii="Times New Roman" w:eastAsia="Calibri" w:hAnsi="Times New Roman" w:cs="Times New Roman"/>
          <w:sz w:val="28"/>
          <w:szCs w:val="28"/>
          <w:lang w:eastAsia="ar-SA"/>
        </w:rPr>
      </w:pPr>
      <w:bookmarkStart w:id="6" w:name="_Toc476252150"/>
      <w:r w:rsidRPr="00565A9A">
        <w:rPr>
          <w:rFonts w:ascii="Times New Roman" w:eastAsia="Calibri" w:hAnsi="Times New Roman" w:cs="Times New Roman"/>
          <w:b/>
          <w:sz w:val="28"/>
          <w:szCs w:val="28"/>
          <w:lang w:eastAsia="ar-SA"/>
        </w:rPr>
        <w:t>5. Требования к выполнению инженерных изысканий</w:t>
      </w:r>
      <w:bookmarkEnd w:id="6"/>
      <w:r w:rsidRPr="00565A9A">
        <w:rPr>
          <w:rFonts w:ascii="Times New Roman" w:eastAsia="Calibri" w:hAnsi="Times New Roman" w:cs="Times New Roman"/>
          <w:sz w:val="28"/>
          <w:szCs w:val="28"/>
          <w:lang w:eastAsia="ar-SA"/>
        </w:rPr>
        <w:tab/>
      </w:r>
    </w:p>
    <w:p w:rsidR="00565A9A" w:rsidRPr="00565A9A" w:rsidRDefault="00565A9A" w:rsidP="003B612E">
      <w:pPr>
        <w:spacing w:after="0" w:line="360" w:lineRule="auto"/>
        <w:contextualSpacing/>
        <w:jc w:val="both"/>
        <w:rPr>
          <w:rFonts w:ascii="Times New Roman" w:eastAsia="Calibri" w:hAnsi="Times New Roman" w:cs="Times New Roman"/>
          <w:sz w:val="28"/>
          <w:szCs w:val="28"/>
        </w:rPr>
      </w:pPr>
      <w:r w:rsidRPr="00565A9A">
        <w:rPr>
          <w:rFonts w:ascii="Times New Roman" w:eastAsia="Calibri" w:hAnsi="Times New Roman" w:cs="Times New Roman"/>
          <w:b/>
          <w:bCs/>
          <w:sz w:val="28"/>
          <w:szCs w:val="28"/>
        </w:rPr>
        <w:tab/>
      </w:r>
      <w:r w:rsidRPr="00565A9A">
        <w:rPr>
          <w:rFonts w:ascii="Times New Roman" w:eastAsia="Calibri" w:hAnsi="Times New Roman" w:cs="Times New Roman"/>
          <w:sz w:val="28"/>
          <w:szCs w:val="28"/>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w:t>
      </w:r>
      <w:r w:rsidRPr="00565A9A">
        <w:rPr>
          <w:rFonts w:ascii="Times New Roman" w:eastAsia="Calibri" w:hAnsi="Times New Roman" w:cs="Times New Roman"/>
          <w:sz w:val="28"/>
          <w:szCs w:val="28"/>
        </w:rPr>
        <w:lastRenderedPageBreak/>
        <w:t>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r>
      <w:proofErr w:type="gramStart"/>
      <w:r w:rsidRPr="00565A9A">
        <w:rPr>
          <w:rFonts w:ascii="Times New Roman" w:eastAsia="Times New Roman" w:hAnsi="Times New Roman" w:cs="Times New Roman"/>
          <w:sz w:val="28"/>
          <w:szCs w:val="28"/>
          <w:lang w:eastAsia="ru-RU"/>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РФ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w:t>
      </w:r>
      <w:proofErr w:type="gramEnd"/>
      <w:r w:rsidRPr="00565A9A">
        <w:rPr>
          <w:rFonts w:ascii="Times New Roman" w:eastAsia="Times New Roman" w:hAnsi="Times New Roman" w:cs="Times New Roman"/>
          <w:sz w:val="28"/>
          <w:szCs w:val="28"/>
          <w:lang w:eastAsia="ru-RU"/>
        </w:rPr>
        <w:t xml:space="preserve"> изысканий. </w:t>
      </w:r>
      <w:r w:rsidRPr="00565A9A">
        <w:rPr>
          <w:rFonts w:ascii="Times New Roman" w:eastAsia="Times New Roman" w:hAnsi="Times New Roman" w:cs="Times New Roman"/>
          <w:sz w:val="28"/>
          <w:szCs w:val="28"/>
          <w:lang w:eastAsia="ru-RU"/>
        </w:rPr>
        <w:tab/>
        <w:t>Выполнение инженерных изысканий по таким договорам обеспечивается специалистами по организации инженерных изысканий (главными инженерами проектов).</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65A9A" w:rsidRPr="00565A9A" w:rsidRDefault="00565A9A" w:rsidP="003B612E">
      <w:pPr>
        <w:numPr>
          <w:ilvl w:val="0"/>
          <w:numId w:val="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65A9A" w:rsidRPr="00565A9A" w:rsidRDefault="00565A9A" w:rsidP="003B612E">
      <w:pPr>
        <w:numPr>
          <w:ilvl w:val="0"/>
          <w:numId w:val="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w:t>
      </w:r>
      <w:r w:rsidRPr="00565A9A">
        <w:rPr>
          <w:rFonts w:ascii="Times New Roman" w:eastAsia="Times New Roman" w:hAnsi="Times New Roman" w:cs="Times New Roman"/>
          <w:sz w:val="28"/>
          <w:szCs w:val="28"/>
          <w:lang w:eastAsia="ru-RU"/>
        </w:rPr>
        <w:lastRenderedPageBreak/>
        <w:t>окружающей среды, проекта организации строительства, реконструкции объектов капитального строительства;</w:t>
      </w:r>
    </w:p>
    <w:p w:rsidR="00565A9A" w:rsidRPr="00565A9A" w:rsidRDefault="00565A9A" w:rsidP="003B612E">
      <w:pPr>
        <w:numPr>
          <w:ilvl w:val="0"/>
          <w:numId w:val="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65A9A">
        <w:rPr>
          <w:rFonts w:ascii="Times New Roman" w:eastAsia="Times New Roman" w:hAnsi="Times New Roman" w:cs="Times New Roman"/>
          <w:sz w:val="28"/>
          <w:szCs w:val="28"/>
          <w:lang w:eastAsia="ru-RU"/>
        </w:rPr>
        <w:t xml:space="preserve">, </w:t>
      </w:r>
      <w:proofErr w:type="gramStart"/>
      <w:r w:rsidRPr="00565A9A">
        <w:rPr>
          <w:rFonts w:ascii="Times New Roman" w:eastAsia="Times New Roman" w:hAnsi="Times New Roman" w:cs="Times New Roman"/>
          <w:sz w:val="28"/>
          <w:szCs w:val="28"/>
          <w:lang w:eastAsia="ru-RU"/>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565A9A">
        <w:rPr>
          <w:rFonts w:ascii="Times New Roman" w:eastAsia="Times New Roman" w:hAnsi="Times New Roman" w:cs="Times New Roman"/>
          <w:sz w:val="28"/>
          <w:szCs w:val="28"/>
          <w:lang w:eastAsia="ru-RU"/>
        </w:rPr>
        <w:t xml:space="preserve"> строительства.</w:t>
      </w:r>
    </w:p>
    <w:p w:rsidR="00565A9A" w:rsidRPr="00565A9A" w:rsidRDefault="00565A9A" w:rsidP="003B612E">
      <w:pPr>
        <w:spacing w:after="0" w:line="360" w:lineRule="auto"/>
        <w:ind w:firstLine="708"/>
        <w:jc w:val="both"/>
        <w:rPr>
          <w:rFonts w:ascii="Times New Roman" w:eastAsia="Times New Roman" w:hAnsi="Times New Roman" w:cs="Times New Roman"/>
          <w:b/>
          <w:bCs/>
          <w:sz w:val="28"/>
          <w:szCs w:val="28"/>
          <w:lang w:eastAsia="ru-RU"/>
        </w:rPr>
      </w:pPr>
      <w:proofErr w:type="gramStart"/>
      <w:r w:rsidRPr="00565A9A">
        <w:rPr>
          <w:rFonts w:ascii="Times New Roman" w:eastAsia="Times New Roman" w:hAnsi="Times New Roman" w:cs="Times New Roman"/>
          <w:sz w:val="28"/>
          <w:szCs w:val="28"/>
          <w:lang w:eastAsia="ru-RU"/>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w:t>
      </w:r>
      <w:r w:rsidRPr="00565A9A">
        <w:rPr>
          <w:rFonts w:ascii="Times New Roman" w:eastAsia="Times New Roman" w:hAnsi="Times New Roman" w:cs="Times New Roman"/>
          <w:sz w:val="28"/>
          <w:szCs w:val="28"/>
          <w:lang w:eastAsia="ru-RU"/>
        </w:rPr>
        <w:lastRenderedPageBreak/>
        <w:t>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565A9A">
        <w:rPr>
          <w:rFonts w:ascii="Times New Roman" w:eastAsia="Times New Roman" w:hAnsi="Times New Roman" w:cs="Times New Roman"/>
          <w:sz w:val="28"/>
          <w:szCs w:val="28"/>
          <w:lang w:eastAsia="ru-RU"/>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Договором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(договоры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p>
    <w:p w:rsidR="00565A9A" w:rsidRPr="00565A9A" w:rsidRDefault="00565A9A" w:rsidP="003B612E">
      <w:pPr>
        <w:keepNext/>
        <w:spacing w:before="240" w:after="60" w:line="360" w:lineRule="auto"/>
        <w:outlineLvl w:val="1"/>
        <w:rPr>
          <w:rFonts w:ascii="Times New Roman" w:eastAsia="Times New Roman" w:hAnsi="Times New Roman" w:cs="Times New Roman"/>
          <w:b/>
          <w:iCs/>
          <w:sz w:val="28"/>
          <w:szCs w:val="28"/>
          <w:lang w:eastAsia="ru-RU"/>
        </w:rPr>
      </w:pPr>
      <w:bookmarkStart w:id="7" w:name="_Toc476252151"/>
      <w:r w:rsidRPr="00565A9A">
        <w:rPr>
          <w:rFonts w:ascii="Times New Roman" w:eastAsia="Times New Roman" w:hAnsi="Times New Roman" w:cs="Times New Roman"/>
          <w:b/>
          <w:iCs/>
          <w:sz w:val="28"/>
          <w:szCs w:val="28"/>
          <w:lang w:eastAsia="ru-RU"/>
        </w:rPr>
        <w:t>6. Требования к результатам инженерных изысканий</w:t>
      </w:r>
      <w:bookmarkEnd w:id="7"/>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 а также проектируемых мероприятий по обеспечению его безопасности. 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здания или сооружения.</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 xml:space="preserve">Задание на выполнение инженерных изысканий для строительства,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(или) проектирования и строительства здания или сооружения.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p>
    <w:p w:rsidR="00565A9A" w:rsidRPr="00565A9A" w:rsidRDefault="00565A9A" w:rsidP="003B612E">
      <w:pPr>
        <w:keepNext/>
        <w:spacing w:before="240" w:after="60" w:line="360" w:lineRule="auto"/>
        <w:outlineLvl w:val="1"/>
        <w:rPr>
          <w:rFonts w:ascii="Times New Roman" w:eastAsia="Times New Roman" w:hAnsi="Times New Roman" w:cs="Times New Roman"/>
          <w:b/>
          <w:bCs/>
          <w:iCs/>
          <w:sz w:val="28"/>
          <w:szCs w:val="28"/>
          <w:lang w:eastAsia="ru-RU"/>
        </w:rPr>
      </w:pPr>
      <w:bookmarkStart w:id="8" w:name="_Toc476252152"/>
      <w:r w:rsidRPr="00565A9A">
        <w:rPr>
          <w:rFonts w:ascii="Times New Roman" w:eastAsia="Times New Roman" w:hAnsi="Times New Roman" w:cs="Times New Roman"/>
          <w:b/>
          <w:iCs/>
          <w:sz w:val="28"/>
          <w:szCs w:val="28"/>
          <w:lang w:eastAsia="ru-RU"/>
        </w:rPr>
        <w:t>7. Виды инженерных изысканий</w:t>
      </w:r>
      <w:bookmarkEnd w:id="8"/>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Виды инженерных изысканий представлены в </w:t>
      </w:r>
      <w:r w:rsidRPr="00565A9A">
        <w:rPr>
          <w:rFonts w:ascii="Times New Roman" w:eastAsia="Times New Roman" w:hAnsi="Times New Roman" w:cs="Times New Roman"/>
          <w:b/>
          <w:sz w:val="28"/>
          <w:szCs w:val="28"/>
          <w:lang w:eastAsia="ru-RU"/>
        </w:rPr>
        <w:t>Постановлении Правительства РФ от 19.01.2006 № 20</w:t>
      </w:r>
      <w:r w:rsidRPr="00565A9A">
        <w:rPr>
          <w:rFonts w:ascii="Times New Roman" w:eastAsia="Times New Roman" w:hAnsi="Times New Roman" w:cs="Times New Roman"/>
          <w:sz w:val="28"/>
          <w:szCs w:val="28"/>
          <w:lang w:eastAsia="ru-RU"/>
        </w:rPr>
        <w:t xml:space="preserve"> (ред. от 09.06.2014) «Об инженерных изысканиях для подготовки проектной документации, строительства, реконструкции объектов капитального строительства». </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К основным видам инженерных изысканий указанным Постановлением отнесены инженерно-геодезические изыскания, инженерно-геологические изыскания, инженерно-гидрометеорологические изыскания, инженерно-экологические изыскания, инженерно-геотехнические изыскания. К специальным видам инженерных изысканий отнесены: геотехнические исследования, обследования состояния грунтов оснований зданий и сооружений, их строительных конструкций, поиск и разведка подземных вод для целей водоснабжения, локальный мониторинг </w:t>
      </w:r>
      <w:r w:rsidRPr="00565A9A">
        <w:rPr>
          <w:rFonts w:ascii="Times New Roman" w:eastAsia="Times New Roman" w:hAnsi="Times New Roman" w:cs="Times New Roman"/>
          <w:sz w:val="28"/>
          <w:szCs w:val="28"/>
          <w:lang w:eastAsia="ru-RU"/>
        </w:rPr>
        <w:lastRenderedPageBreak/>
        <w:t>компонентов окружающей среды, разведка грунтовых строительных материалов, локальные обследования загрязнения грунтов и грунтовых вод.</w:t>
      </w:r>
    </w:p>
    <w:p w:rsidR="00565A9A" w:rsidRPr="00565A9A" w:rsidRDefault="00565A9A" w:rsidP="003B612E">
      <w:pPr>
        <w:spacing w:after="0" w:line="360" w:lineRule="auto"/>
        <w:ind w:firstLine="708"/>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Кроме того, в </w:t>
      </w:r>
      <w:r w:rsidRPr="00565A9A">
        <w:rPr>
          <w:rFonts w:ascii="Times New Roman" w:eastAsia="Times New Roman" w:hAnsi="Times New Roman" w:cs="Times New Roman"/>
          <w:b/>
          <w:bCs/>
          <w:sz w:val="28"/>
          <w:szCs w:val="28"/>
          <w:lang w:eastAsia="ru-RU"/>
        </w:rPr>
        <w:t>СП 47.13330.2012</w:t>
      </w:r>
      <w:r w:rsidRPr="00565A9A">
        <w:rPr>
          <w:rFonts w:ascii="Times New Roman" w:eastAsia="Times New Roman" w:hAnsi="Times New Roman" w:cs="Times New Roman"/>
          <w:sz w:val="28"/>
          <w:szCs w:val="28"/>
          <w:lang w:eastAsia="ru-RU"/>
        </w:rPr>
        <w:t xml:space="preserve"> «Инженерные изыскания для строительства. Основные положения. Актуализированная редакция СНиП 11-02-96» отмечено, что в случаях, предусмотренных законодательством РФ, профильными организациями, имеющими необходимое оборудование и специалистов, на субподрядных условиях могут выполняться следующие работы:</w:t>
      </w:r>
    </w:p>
    <w:p w:rsidR="00565A9A" w:rsidRPr="00565A9A" w:rsidRDefault="00565A9A" w:rsidP="003B612E">
      <w:pPr>
        <w:numPr>
          <w:ilvl w:val="0"/>
          <w:numId w:val="15"/>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поиск, обследование существующих памятников культурного наследия, археологические исследования;</w:t>
      </w:r>
    </w:p>
    <w:p w:rsidR="00565A9A" w:rsidRPr="00565A9A" w:rsidRDefault="00565A9A" w:rsidP="003B612E">
      <w:pPr>
        <w:numPr>
          <w:ilvl w:val="0"/>
          <w:numId w:val="15"/>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поиск, обнаружение и определение мест воинских захоронений;</w:t>
      </w:r>
    </w:p>
    <w:p w:rsidR="00565A9A" w:rsidRPr="00565A9A" w:rsidRDefault="00565A9A" w:rsidP="003B612E">
      <w:pPr>
        <w:numPr>
          <w:ilvl w:val="0"/>
          <w:numId w:val="15"/>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поиск, обследование территории на наличие взрывоопасных предметов в местах боевых действий и на территориях бывших воинских формирований.</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p>
    <w:p w:rsidR="00565A9A" w:rsidRPr="00565A9A" w:rsidRDefault="00565A9A" w:rsidP="003B612E">
      <w:pPr>
        <w:suppressAutoHyphens/>
        <w:spacing w:after="0" w:line="360" w:lineRule="auto"/>
        <w:jc w:val="both"/>
        <w:outlineLvl w:val="1"/>
        <w:rPr>
          <w:rFonts w:ascii="Times New Roman" w:eastAsia="Calibri" w:hAnsi="Times New Roman" w:cs="Times New Roman"/>
          <w:b/>
          <w:bCs/>
          <w:sz w:val="28"/>
          <w:szCs w:val="28"/>
          <w:lang w:eastAsia="ar-SA"/>
        </w:rPr>
      </w:pPr>
      <w:bookmarkStart w:id="9" w:name="_Toc476252153"/>
      <w:r w:rsidRPr="00565A9A">
        <w:rPr>
          <w:rFonts w:ascii="Times New Roman" w:eastAsia="Calibri" w:hAnsi="Times New Roman" w:cs="Times New Roman"/>
          <w:b/>
          <w:bCs/>
          <w:sz w:val="28"/>
          <w:szCs w:val="28"/>
          <w:lang w:eastAsia="ar-SA"/>
        </w:rPr>
        <w:t>8. Работы по инженерным изысканиям</w:t>
      </w:r>
      <w:bookmarkEnd w:id="9"/>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r>
    </w:p>
    <w:p w:rsidR="00565A9A" w:rsidRPr="00565A9A" w:rsidRDefault="00565A9A" w:rsidP="003B612E">
      <w:pPr>
        <w:suppressAutoHyphens/>
        <w:spacing w:after="0" w:line="360" w:lineRule="auto"/>
        <w:jc w:val="both"/>
        <w:outlineLvl w:val="2"/>
        <w:rPr>
          <w:rFonts w:ascii="Times New Roman" w:eastAsia="Calibri" w:hAnsi="Times New Roman" w:cs="Times New Roman"/>
          <w:sz w:val="28"/>
          <w:szCs w:val="28"/>
          <w:lang w:eastAsia="ar-SA"/>
        </w:rPr>
      </w:pPr>
      <w:bookmarkStart w:id="10" w:name="_Toc476252154"/>
      <w:proofErr w:type="gramStart"/>
      <w:r w:rsidRPr="00565A9A">
        <w:rPr>
          <w:rFonts w:ascii="Times New Roman" w:eastAsia="Times New Roman" w:hAnsi="Times New Roman" w:cs="Times New Roman"/>
          <w:b/>
          <w:bCs/>
          <w:sz w:val="28"/>
          <w:szCs w:val="28"/>
          <w:lang w:eastAsia="ru-RU"/>
        </w:rPr>
        <w:t>8.1</w:t>
      </w:r>
      <w:r w:rsidRPr="00565A9A">
        <w:rPr>
          <w:rFonts w:ascii="Times New Roman" w:eastAsia="Times New Roman" w:hAnsi="Times New Roman" w:cs="Times New Roman"/>
          <w:sz w:val="28"/>
          <w:szCs w:val="28"/>
          <w:lang w:eastAsia="ru-RU"/>
        </w:rPr>
        <w:t xml:space="preserve"> </w:t>
      </w:r>
      <w:r w:rsidRPr="00565A9A">
        <w:rPr>
          <w:rFonts w:ascii="Times New Roman" w:eastAsia="Times New Roman" w:hAnsi="Times New Roman" w:cs="Times New Roman"/>
          <w:b/>
          <w:sz w:val="28"/>
          <w:szCs w:val="28"/>
          <w:lang w:eastAsia="ru-RU"/>
        </w:rPr>
        <w:t xml:space="preserve">Перечень видов работ в соответствии с Приказом </w:t>
      </w:r>
      <w:proofErr w:type="spellStart"/>
      <w:r w:rsidRPr="00565A9A">
        <w:rPr>
          <w:rFonts w:ascii="Times New Roman" w:eastAsia="Times New Roman" w:hAnsi="Times New Roman" w:cs="Times New Roman"/>
          <w:b/>
          <w:sz w:val="28"/>
          <w:szCs w:val="28"/>
          <w:lang w:eastAsia="ru-RU"/>
        </w:rPr>
        <w:t>Минрегиона</w:t>
      </w:r>
      <w:proofErr w:type="spellEnd"/>
      <w:r w:rsidRPr="00565A9A">
        <w:rPr>
          <w:rFonts w:ascii="Times New Roman" w:eastAsia="Times New Roman" w:hAnsi="Times New Roman" w:cs="Times New Roman"/>
          <w:b/>
          <w:sz w:val="28"/>
          <w:szCs w:val="28"/>
          <w:lang w:eastAsia="ru-RU"/>
        </w:rPr>
        <w:t xml:space="preserve"> РФ от 30.12.2009 № 624 (ред. от 14.11.2011) «</w:t>
      </w:r>
      <w:r w:rsidRPr="00565A9A">
        <w:rPr>
          <w:rFonts w:ascii="Times New Roman" w:eastAsia="Calibri" w:hAnsi="Times New Roman" w:cs="Times New Roman"/>
          <w:b/>
          <w:sz w:val="28"/>
          <w:szCs w:val="28"/>
          <w:lang w:eastAsia="ar-SA"/>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565A9A">
        <w:rPr>
          <w:rFonts w:ascii="Times New Roman" w:eastAsia="Times New Roman" w:hAnsi="Times New Roman" w:cs="Times New Roman"/>
          <w:b/>
          <w:sz w:val="28"/>
          <w:szCs w:val="28"/>
          <w:lang w:eastAsia="ru-RU"/>
        </w:rPr>
        <w:t>»).</w:t>
      </w:r>
      <w:bookmarkEnd w:id="10"/>
      <w:proofErr w:type="gramEnd"/>
    </w:p>
    <w:p w:rsidR="00565A9A" w:rsidRPr="00565A9A" w:rsidRDefault="00565A9A" w:rsidP="003B612E">
      <w:pPr>
        <w:spacing w:after="0" w:line="360" w:lineRule="auto"/>
        <w:jc w:val="both"/>
        <w:rPr>
          <w:rFonts w:ascii="Times New Roman" w:eastAsia="Times New Roman" w:hAnsi="Times New Roman" w:cs="Times New Roman"/>
          <w:b/>
          <w:bCs/>
          <w:i/>
          <w:iCs/>
          <w:sz w:val="28"/>
          <w:szCs w:val="28"/>
          <w:lang w:eastAsia="ru-RU"/>
        </w:rPr>
      </w:pPr>
      <w:r w:rsidRPr="00565A9A">
        <w:rPr>
          <w:rFonts w:ascii="Times New Roman" w:eastAsia="Times New Roman" w:hAnsi="Times New Roman" w:cs="Times New Roman"/>
          <w:b/>
          <w:bCs/>
          <w:i/>
          <w:iCs/>
          <w:sz w:val="28"/>
          <w:szCs w:val="28"/>
          <w:lang w:eastAsia="ru-RU"/>
        </w:rPr>
        <w:t>1. Работы в составе инженерно-геодезических изысканий:</w:t>
      </w:r>
    </w:p>
    <w:p w:rsidR="00565A9A" w:rsidRPr="00565A9A" w:rsidRDefault="00565A9A" w:rsidP="003B612E">
      <w:pPr>
        <w:numPr>
          <w:ilvl w:val="0"/>
          <w:numId w:val="3"/>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создание опорных геодезических сетей;</w:t>
      </w:r>
    </w:p>
    <w:p w:rsidR="00565A9A" w:rsidRPr="00565A9A" w:rsidRDefault="00565A9A" w:rsidP="003B612E">
      <w:pPr>
        <w:numPr>
          <w:ilvl w:val="0"/>
          <w:numId w:val="3"/>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565A9A" w:rsidRPr="00565A9A" w:rsidRDefault="00565A9A" w:rsidP="003B612E">
      <w:pPr>
        <w:numPr>
          <w:ilvl w:val="0"/>
          <w:numId w:val="3"/>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565A9A" w:rsidRPr="00565A9A" w:rsidRDefault="00565A9A" w:rsidP="003B612E">
      <w:pPr>
        <w:numPr>
          <w:ilvl w:val="0"/>
          <w:numId w:val="3"/>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трассирование линейных объектов;</w:t>
      </w:r>
    </w:p>
    <w:p w:rsidR="00565A9A" w:rsidRPr="00565A9A" w:rsidRDefault="00565A9A" w:rsidP="003B612E">
      <w:pPr>
        <w:numPr>
          <w:ilvl w:val="0"/>
          <w:numId w:val="3"/>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инженерно-гидрографические работы;</w:t>
      </w:r>
    </w:p>
    <w:p w:rsidR="00565A9A" w:rsidRPr="00565A9A" w:rsidRDefault="00565A9A" w:rsidP="003B612E">
      <w:pPr>
        <w:numPr>
          <w:ilvl w:val="0"/>
          <w:numId w:val="3"/>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специальные геодезические и топографические работы при строительстве и реконструкции зданий и сооружений.</w:t>
      </w:r>
    </w:p>
    <w:p w:rsidR="00565A9A" w:rsidRPr="00565A9A" w:rsidRDefault="00565A9A" w:rsidP="003B612E">
      <w:pPr>
        <w:spacing w:after="0" w:line="360" w:lineRule="auto"/>
        <w:jc w:val="both"/>
        <w:rPr>
          <w:rFonts w:ascii="Times New Roman" w:eastAsia="Times New Roman" w:hAnsi="Times New Roman" w:cs="Times New Roman"/>
          <w:b/>
          <w:bCs/>
          <w:i/>
          <w:iCs/>
          <w:sz w:val="28"/>
          <w:szCs w:val="28"/>
          <w:lang w:eastAsia="ru-RU"/>
        </w:rPr>
      </w:pPr>
      <w:r w:rsidRPr="00565A9A">
        <w:rPr>
          <w:rFonts w:ascii="Times New Roman" w:eastAsia="Times New Roman" w:hAnsi="Times New Roman" w:cs="Times New Roman"/>
          <w:b/>
          <w:bCs/>
          <w:i/>
          <w:iCs/>
          <w:sz w:val="28"/>
          <w:szCs w:val="28"/>
          <w:lang w:eastAsia="ru-RU"/>
        </w:rPr>
        <w:t>2. Работы в составе инженерно-геологических изысканий:</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инженерно-геологическая съемка в масштабах 1:500 - 1:25000;</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проходка горных выработок с их опробованием, лабораторные исследования физико-механических свой</w:t>
      </w:r>
      <w:proofErr w:type="gramStart"/>
      <w:r w:rsidRPr="00565A9A">
        <w:rPr>
          <w:rFonts w:ascii="Times New Roman" w:eastAsia="Times New Roman" w:hAnsi="Times New Roman" w:cs="Times New Roman"/>
          <w:sz w:val="28"/>
          <w:szCs w:val="28"/>
          <w:lang w:eastAsia="ru-RU"/>
        </w:rPr>
        <w:t>ств гр</w:t>
      </w:r>
      <w:proofErr w:type="gramEnd"/>
      <w:r w:rsidRPr="00565A9A">
        <w:rPr>
          <w:rFonts w:ascii="Times New Roman" w:eastAsia="Times New Roman" w:hAnsi="Times New Roman" w:cs="Times New Roman"/>
          <w:sz w:val="28"/>
          <w:szCs w:val="28"/>
          <w:lang w:eastAsia="ru-RU"/>
        </w:rPr>
        <w:t>унтов и химических свойств проб подземных вод;</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изучение опасных геологических и инженерно-геологических процессов с разработкой рекомендаций по инженерной защите территории;</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гидрогеологические исследования;</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инженерно-геофизические исследования;</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инженерно-геокриологические исследования;</w:t>
      </w:r>
    </w:p>
    <w:p w:rsidR="00565A9A" w:rsidRPr="00565A9A" w:rsidRDefault="00565A9A" w:rsidP="003B612E">
      <w:pPr>
        <w:numPr>
          <w:ilvl w:val="0"/>
          <w:numId w:val="4"/>
        </w:numPr>
        <w:tabs>
          <w:tab w:val="num" w:pos="0"/>
        </w:tabs>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сейсмологические и сейсмотектонические исследования территории, сейсмическое микрорайонирование.</w:t>
      </w:r>
    </w:p>
    <w:p w:rsidR="00565A9A" w:rsidRPr="00565A9A" w:rsidRDefault="00565A9A" w:rsidP="003B612E">
      <w:pPr>
        <w:spacing w:after="0" w:line="360" w:lineRule="auto"/>
        <w:jc w:val="both"/>
        <w:rPr>
          <w:rFonts w:ascii="Times New Roman" w:eastAsia="Times New Roman" w:hAnsi="Times New Roman" w:cs="Times New Roman"/>
          <w:b/>
          <w:bCs/>
          <w:i/>
          <w:iCs/>
          <w:sz w:val="28"/>
          <w:szCs w:val="28"/>
          <w:lang w:eastAsia="ru-RU"/>
        </w:rPr>
      </w:pPr>
      <w:r w:rsidRPr="00565A9A">
        <w:rPr>
          <w:rFonts w:ascii="Times New Roman" w:eastAsia="Times New Roman" w:hAnsi="Times New Roman" w:cs="Times New Roman"/>
          <w:b/>
          <w:bCs/>
          <w:i/>
          <w:iCs/>
          <w:sz w:val="28"/>
          <w:szCs w:val="28"/>
          <w:lang w:eastAsia="ru-RU"/>
        </w:rPr>
        <w:lastRenderedPageBreak/>
        <w:t>3. Работы в составе инженерно-гидрометеорологических изысканий:</w:t>
      </w:r>
    </w:p>
    <w:p w:rsidR="00565A9A" w:rsidRPr="00565A9A" w:rsidRDefault="00565A9A" w:rsidP="003B612E">
      <w:pPr>
        <w:numPr>
          <w:ilvl w:val="0"/>
          <w:numId w:val="5"/>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метеорологические наблюдения и изучение гидрологического режима водных объектов;</w:t>
      </w:r>
    </w:p>
    <w:p w:rsidR="00565A9A" w:rsidRPr="00565A9A" w:rsidRDefault="00565A9A" w:rsidP="003B612E">
      <w:pPr>
        <w:numPr>
          <w:ilvl w:val="0"/>
          <w:numId w:val="5"/>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изучение опасных гидрометеорологических процессов и явлений с расчетами их характеристик;</w:t>
      </w:r>
    </w:p>
    <w:p w:rsidR="00565A9A" w:rsidRPr="00565A9A" w:rsidRDefault="00565A9A" w:rsidP="003B612E">
      <w:pPr>
        <w:numPr>
          <w:ilvl w:val="0"/>
          <w:numId w:val="5"/>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изучение русловых процессов водных объектов, деформаций и переработки берегов;</w:t>
      </w:r>
    </w:p>
    <w:p w:rsidR="00565A9A" w:rsidRPr="00565A9A" w:rsidRDefault="00565A9A" w:rsidP="003B612E">
      <w:pPr>
        <w:numPr>
          <w:ilvl w:val="0"/>
          <w:numId w:val="5"/>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исследования ледового режима водных объектов.</w:t>
      </w:r>
    </w:p>
    <w:p w:rsidR="00565A9A" w:rsidRPr="00565A9A" w:rsidRDefault="00565A9A" w:rsidP="003B612E">
      <w:pPr>
        <w:spacing w:after="0" w:line="360" w:lineRule="auto"/>
        <w:jc w:val="both"/>
        <w:rPr>
          <w:rFonts w:ascii="Times New Roman" w:eastAsia="Times New Roman" w:hAnsi="Times New Roman" w:cs="Times New Roman"/>
          <w:b/>
          <w:bCs/>
          <w:i/>
          <w:iCs/>
          <w:sz w:val="28"/>
          <w:szCs w:val="28"/>
          <w:lang w:eastAsia="ru-RU"/>
        </w:rPr>
      </w:pPr>
      <w:r w:rsidRPr="00565A9A">
        <w:rPr>
          <w:rFonts w:ascii="Times New Roman" w:eastAsia="Times New Roman" w:hAnsi="Times New Roman" w:cs="Times New Roman"/>
          <w:b/>
          <w:bCs/>
          <w:i/>
          <w:iCs/>
          <w:sz w:val="28"/>
          <w:szCs w:val="28"/>
          <w:lang w:eastAsia="ru-RU"/>
        </w:rPr>
        <w:t>4. Работы в составе инженерно-экологических изысканий:</w:t>
      </w:r>
    </w:p>
    <w:p w:rsidR="00565A9A" w:rsidRPr="00565A9A" w:rsidRDefault="00565A9A" w:rsidP="003B612E">
      <w:pPr>
        <w:numPr>
          <w:ilvl w:val="0"/>
          <w:numId w:val="6"/>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инженерно-экологическая съемка территории;</w:t>
      </w:r>
    </w:p>
    <w:p w:rsidR="00565A9A" w:rsidRPr="00565A9A" w:rsidRDefault="00565A9A" w:rsidP="003B612E">
      <w:pPr>
        <w:numPr>
          <w:ilvl w:val="0"/>
          <w:numId w:val="6"/>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 xml:space="preserve">исследования химического загрязнения </w:t>
      </w:r>
      <w:proofErr w:type="spellStart"/>
      <w:r w:rsidRPr="00565A9A">
        <w:rPr>
          <w:rFonts w:ascii="Times New Roman" w:eastAsia="Times New Roman" w:hAnsi="Times New Roman" w:cs="Times New Roman"/>
          <w:sz w:val="28"/>
          <w:szCs w:val="28"/>
          <w:lang w:eastAsia="ru-RU"/>
        </w:rPr>
        <w:t>почвогрунтов</w:t>
      </w:r>
      <w:proofErr w:type="spellEnd"/>
      <w:r w:rsidRPr="00565A9A">
        <w:rPr>
          <w:rFonts w:ascii="Times New Roman" w:eastAsia="Times New Roman" w:hAnsi="Times New Roman" w:cs="Times New Roman"/>
          <w:sz w:val="28"/>
          <w:szCs w:val="28"/>
          <w:lang w:eastAsia="ru-RU"/>
        </w:rPr>
        <w:t>, поверхностных и подземных вод, атмосферного воздуха, источников загрязнения;</w:t>
      </w:r>
    </w:p>
    <w:p w:rsidR="00565A9A" w:rsidRPr="00565A9A" w:rsidRDefault="00565A9A" w:rsidP="003B612E">
      <w:pPr>
        <w:numPr>
          <w:ilvl w:val="0"/>
          <w:numId w:val="6"/>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 xml:space="preserve">лабораторные химико-аналитические и </w:t>
      </w:r>
      <w:proofErr w:type="spellStart"/>
      <w:r w:rsidRPr="00565A9A">
        <w:rPr>
          <w:rFonts w:ascii="Times New Roman" w:eastAsia="Times New Roman" w:hAnsi="Times New Roman" w:cs="Times New Roman"/>
          <w:sz w:val="28"/>
          <w:szCs w:val="28"/>
          <w:lang w:eastAsia="ru-RU"/>
        </w:rPr>
        <w:t>газохимические</w:t>
      </w:r>
      <w:proofErr w:type="spellEnd"/>
      <w:r w:rsidRPr="00565A9A">
        <w:rPr>
          <w:rFonts w:ascii="Times New Roman" w:eastAsia="Times New Roman" w:hAnsi="Times New Roman" w:cs="Times New Roman"/>
          <w:sz w:val="28"/>
          <w:szCs w:val="28"/>
          <w:lang w:eastAsia="ru-RU"/>
        </w:rPr>
        <w:t xml:space="preserve"> исследования образцов и проб </w:t>
      </w:r>
      <w:proofErr w:type="spellStart"/>
      <w:r w:rsidRPr="00565A9A">
        <w:rPr>
          <w:rFonts w:ascii="Times New Roman" w:eastAsia="Times New Roman" w:hAnsi="Times New Roman" w:cs="Times New Roman"/>
          <w:sz w:val="28"/>
          <w:szCs w:val="28"/>
          <w:lang w:eastAsia="ru-RU"/>
        </w:rPr>
        <w:t>почвогрунтов</w:t>
      </w:r>
      <w:proofErr w:type="spellEnd"/>
      <w:r w:rsidRPr="00565A9A">
        <w:rPr>
          <w:rFonts w:ascii="Times New Roman" w:eastAsia="Times New Roman" w:hAnsi="Times New Roman" w:cs="Times New Roman"/>
          <w:sz w:val="28"/>
          <w:szCs w:val="28"/>
          <w:lang w:eastAsia="ru-RU"/>
        </w:rPr>
        <w:t xml:space="preserve"> и воды;</w:t>
      </w:r>
    </w:p>
    <w:p w:rsidR="00565A9A" w:rsidRPr="00565A9A" w:rsidRDefault="00565A9A" w:rsidP="003B612E">
      <w:pPr>
        <w:numPr>
          <w:ilvl w:val="0"/>
          <w:numId w:val="6"/>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исследования и оценка физических воздействий и радиационной обстановки на территории;</w:t>
      </w:r>
    </w:p>
    <w:p w:rsidR="00565A9A" w:rsidRPr="00565A9A" w:rsidRDefault="00565A9A" w:rsidP="003B612E">
      <w:pPr>
        <w:numPr>
          <w:ilvl w:val="0"/>
          <w:numId w:val="6"/>
        </w:numPr>
        <w:tabs>
          <w:tab w:val="num" w:pos="0"/>
        </w:tabs>
        <w:spacing w:after="0" w:line="360" w:lineRule="auto"/>
        <w:contextualSpacing/>
        <w:jc w:val="both"/>
        <w:rPr>
          <w:rFonts w:ascii="Times New Roman" w:eastAsia="Times New Roman" w:hAnsi="Times New Roman" w:cs="Times New Roman"/>
          <w:sz w:val="28"/>
          <w:szCs w:val="28"/>
          <w:u w:val="single"/>
          <w:lang w:eastAsia="ru-RU"/>
        </w:rPr>
      </w:pPr>
      <w:r w:rsidRPr="00565A9A">
        <w:rPr>
          <w:rFonts w:ascii="Times New Roman" w:eastAsia="Times New Roman" w:hAnsi="Times New Roman" w:cs="Times New Roman"/>
          <w:sz w:val="28"/>
          <w:szCs w:val="28"/>
          <w:lang w:eastAsia="ru-RU"/>
        </w:rPr>
        <w:t>изучение растительности, животного мира, санитарно-эпидемиологические и медико-биологические исследования территории.</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Cs/>
          <w:i/>
          <w:iCs/>
          <w:sz w:val="28"/>
          <w:szCs w:val="28"/>
          <w:lang w:eastAsia="ru-RU"/>
        </w:rPr>
        <w:t>5.</w:t>
      </w:r>
      <w:r w:rsidRPr="00565A9A">
        <w:rPr>
          <w:rFonts w:ascii="Times New Roman" w:eastAsia="Times New Roman" w:hAnsi="Times New Roman" w:cs="Times New Roman"/>
          <w:b/>
          <w:sz w:val="28"/>
          <w:szCs w:val="28"/>
          <w:lang w:eastAsia="ru-RU"/>
        </w:rPr>
        <w:t xml:space="preserve"> </w:t>
      </w:r>
      <w:r w:rsidRPr="00565A9A">
        <w:rPr>
          <w:rFonts w:ascii="Times New Roman" w:eastAsia="Times New Roman" w:hAnsi="Times New Roman" w:cs="Times New Roman"/>
          <w:b/>
          <w:bCs/>
          <w:i/>
          <w:iCs/>
          <w:sz w:val="28"/>
          <w:szCs w:val="28"/>
          <w:lang w:eastAsia="ru-RU"/>
        </w:rPr>
        <w:t>Работы в составе инженерно-геотехнических изысканий</w:t>
      </w:r>
      <w:r w:rsidRPr="00565A9A">
        <w:rPr>
          <w:rFonts w:ascii="Times New Roman" w:eastAsia="Times New Roman" w:hAnsi="Times New Roman" w:cs="Times New Roman"/>
          <w:b/>
          <w:sz w:val="28"/>
          <w:szCs w:val="28"/>
          <w:lang w:eastAsia="ru-RU"/>
        </w:rPr>
        <w:t xml:space="preserve"> </w:t>
      </w:r>
      <w:r w:rsidRPr="00565A9A">
        <w:rPr>
          <w:rFonts w:ascii="Times New Roman" w:eastAsia="Times New Roman" w:hAnsi="Times New Roman" w:cs="Times New Roman"/>
          <w:sz w:val="28"/>
          <w:szCs w:val="28"/>
          <w:lang w:eastAsia="ru-RU"/>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565A9A" w:rsidRPr="00565A9A" w:rsidRDefault="00565A9A" w:rsidP="003B612E">
      <w:pPr>
        <w:numPr>
          <w:ilvl w:val="0"/>
          <w:numId w:val="7"/>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проходка горных выработок с их опробованием и лабораторные исследования механических свой</w:t>
      </w:r>
      <w:proofErr w:type="gramStart"/>
      <w:r w:rsidRPr="00565A9A">
        <w:rPr>
          <w:rFonts w:ascii="Times New Roman" w:eastAsia="Times New Roman" w:hAnsi="Times New Roman" w:cs="Times New Roman"/>
          <w:sz w:val="28"/>
          <w:szCs w:val="28"/>
          <w:lang w:eastAsia="ru-RU"/>
        </w:rPr>
        <w:t>ств гр</w:t>
      </w:r>
      <w:proofErr w:type="gramEnd"/>
      <w:r w:rsidRPr="00565A9A">
        <w:rPr>
          <w:rFonts w:ascii="Times New Roman" w:eastAsia="Times New Roman" w:hAnsi="Times New Roman" w:cs="Times New Roman"/>
          <w:sz w:val="28"/>
          <w:szCs w:val="28"/>
          <w:lang w:eastAsia="ru-RU"/>
        </w:rPr>
        <w:t>унтов с определением характеристик для конкретных схем расчета оснований фундаментов;</w:t>
      </w:r>
    </w:p>
    <w:p w:rsidR="00565A9A" w:rsidRPr="00565A9A" w:rsidRDefault="00565A9A" w:rsidP="003B612E">
      <w:pPr>
        <w:numPr>
          <w:ilvl w:val="0"/>
          <w:numId w:val="7"/>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 xml:space="preserve">полевые испытания грунтов с определением их стандартных прочностных и деформационных характеристик (штамповые, сдвиговые, </w:t>
      </w:r>
      <w:proofErr w:type="spellStart"/>
      <w:r w:rsidRPr="00565A9A">
        <w:rPr>
          <w:rFonts w:ascii="Times New Roman" w:eastAsia="Times New Roman" w:hAnsi="Times New Roman" w:cs="Times New Roman"/>
          <w:sz w:val="28"/>
          <w:szCs w:val="28"/>
          <w:lang w:eastAsia="ru-RU"/>
        </w:rPr>
        <w:t>прессиометрические</w:t>
      </w:r>
      <w:proofErr w:type="spellEnd"/>
      <w:r w:rsidRPr="00565A9A">
        <w:rPr>
          <w:rFonts w:ascii="Times New Roman" w:eastAsia="Times New Roman" w:hAnsi="Times New Roman" w:cs="Times New Roman"/>
          <w:sz w:val="28"/>
          <w:szCs w:val="28"/>
          <w:lang w:eastAsia="ru-RU"/>
        </w:rPr>
        <w:t>, срезные). Испытания эталонных и натурных свай;</w:t>
      </w:r>
    </w:p>
    <w:p w:rsidR="00565A9A" w:rsidRPr="00565A9A" w:rsidRDefault="00565A9A" w:rsidP="003B612E">
      <w:pPr>
        <w:numPr>
          <w:ilvl w:val="0"/>
          <w:numId w:val="7"/>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определение стандартных механических характеристик грунтов методами статического, динамического и бурового зондирования;</w:t>
      </w:r>
    </w:p>
    <w:p w:rsidR="00565A9A" w:rsidRPr="00565A9A" w:rsidRDefault="00565A9A" w:rsidP="003B612E">
      <w:pPr>
        <w:numPr>
          <w:ilvl w:val="0"/>
          <w:numId w:val="7"/>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физическое и математическое моделирование взаимодействия зданий и сооружений с геологической средой;</w:t>
      </w:r>
    </w:p>
    <w:p w:rsidR="00565A9A" w:rsidRPr="00565A9A" w:rsidRDefault="00565A9A" w:rsidP="003B612E">
      <w:pPr>
        <w:numPr>
          <w:ilvl w:val="0"/>
          <w:numId w:val="7"/>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565A9A" w:rsidRPr="00565A9A" w:rsidRDefault="00565A9A" w:rsidP="003B612E">
      <w:pPr>
        <w:numPr>
          <w:ilvl w:val="0"/>
          <w:numId w:val="7"/>
        </w:numPr>
        <w:tabs>
          <w:tab w:val="num"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геотехнический контроль строительства зданий, сооружений и прилегающих территорий.</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p>
    <w:p w:rsidR="00565A9A" w:rsidRPr="00565A9A" w:rsidRDefault="00565A9A" w:rsidP="003B612E">
      <w:pPr>
        <w:keepNext/>
        <w:spacing w:before="240" w:after="60" w:line="360" w:lineRule="auto"/>
        <w:outlineLvl w:val="2"/>
        <w:rPr>
          <w:rFonts w:ascii="Cambria" w:eastAsia="Times New Roman" w:hAnsi="Cambria" w:cs="Times New Roman"/>
          <w:sz w:val="28"/>
          <w:szCs w:val="28"/>
          <w:lang w:eastAsia="ru-RU"/>
        </w:rPr>
      </w:pPr>
      <w:bookmarkStart w:id="11" w:name="_Toc476252155"/>
      <w:r w:rsidRPr="00565A9A">
        <w:rPr>
          <w:rFonts w:ascii="Times New Roman" w:eastAsia="Times New Roman" w:hAnsi="Times New Roman" w:cs="Times New Roman"/>
          <w:b/>
          <w:sz w:val="28"/>
          <w:szCs w:val="28"/>
          <w:lang w:eastAsia="ru-RU"/>
        </w:rPr>
        <w:t>8.2 Перечень видов работ в соответствии со Сводами правил</w:t>
      </w:r>
      <w:r w:rsidRPr="00565A9A">
        <w:rPr>
          <w:rFonts w:ascii="Cambria" w:eastAsia="Times New Roman" w:hAnsi="Cambria" w:cs="Times New Roman"/>
          <w:sz w:val="28"/>
          <w:szCs w:val="28"/>
          <w:lang w:eastAsia="ru-RU"/>
        </w:rPr>
        <w:t>:</w:t>
      </w:r>
      <w:bookmarkEnd w:id="11"/>
    </w:p>
    <w:p w:rsidR="00565A9A" w:rsidRPr="00565A9A" w:rsidRDefault="00565A9A" w:rsidP="003B612E">
      <w:pPr>
        <w:tabs>
          <w:tab w:val="left" w:pos="0"/>
        </w:tabs>
        <w:spacing w:after="0" w:line="360" w:lineRule="auto"/>
        <w:jc w:val="both"/>
        <w:rPr>
          <w:rFonts w:ascii="Times New Roman" w:eastAsia="Times New Roman" w:hAnsi="Times New Roman" w:cs="Times New Roman"/>
          <w:b/>
          <w:i/>
          <w:iCs/>
          <w:sz w:val="28"/>
          <w:szCs w:val="28"/>
          <w:lang w:eastAsia="ru-RU"/>
        </w:rPr>
      </w:pPr>
      <w:r w:rsidRPr="00565A9A">
        <w:rPr>
          <w:rFonts w:ascii="Times New Roman" w:eastAsia="Times New Roman" w:hAnsi="Times New Roman" w:cs="Times New Roman"/>
          <w:b/>
          <w:i/>
          <w:iCs/>
          <w:sz w:val="28"/>
          <w:szCs w:val="28"/>
          <w:lang w:eastAsia="ru-RU"/>
        </w:rPr>
        <w:t>1. Перечень работ по инженерно-геодезическим изысканиям (СП 11-104-97 «Инженерно-геодезические изыскания»):</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сбор и обработка материалов инженерных изысканий прошлых лет, топографо-геодезических, картографических, аэрофотосъемочных и других материалов и данных;</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рекогносцировочное обследование территории (акватории) изысканий;</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lastRenderedPageBreak/>
        <w:t>создание (развитие) опорных геодезических сетей (плановых сетей 1 и 4 классов и сетей сгущения 1 и 2 разрядов, нивелирной сети II, III, IV классов), а также геодезических сетей специального назначения для строительства;</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создание планово-высотных съемочных геодезических сетей;</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топографическая (наземная, аэрофототопографическая, стереофотограмметрическая и др.) съемка в масштабах 1:10000- 1:200, включая съемку подземных и надземных сооружений;</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перенесение проекта в натуру с составлением соответствующего акта;</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обновление топографически</w:t>
      </w:r>
      <w:proofErr w:type="gramStart"/>
      <w:r w:rsidRPr="00565A9A">
        <w:rPr>
          <w:rFonts w:ascii="Times New Roman" w:eastAsia="Calibri" w:hAnsi="Times New Roman" w:cs="Times New Roman"/>
          <w:color w:val="333333"/>
          <w:sz w:val="28"/>
          <w:szCs w:val="28"/>
          <w:bdr w:val="none" w:sz="0" w:space="0" w:color="auto" w:frame="1"/>
          <w:lang w:eastAsia="ru-RU"/>
        </w:rPr>
        <w:t>х(</w:t>
      </w:r>
      <w:proofErr w:type="gramEnd"/>
      <w:r w:rsidRPr="00565A9A">
        <w:rPr>
          <w:rFonts w:ascii="Times New Roman" w:eastAsia="Calibri" w:hAnsi="Times New Roman" w:cs="Times New Roman"/>
          <w:color w:val="333333"/>
          <w:sz w:val="28"/>
          <w:szCs w:val="28"/>
          <w:bdr w:val="none" w:sz="0" w:space="0" w:color="auto" w:frame="1"/>
          <w:lang w:eastAsia="ru-RU"/>
        </w:rPr>
        <w:t>инженерно-топографических) планов в масштабах 1:10000 - 1:200 и кадастровых планов в графической, цифровой, фотографической и иных формах;</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инженерно-гидрографические работы;</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геодезические работы, связанные с переносом в натуру и привязкой горных выработок, геофизических и других точек инженерных изысканий;</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геодезические стационарные наблюдения за деформациями оснований зданий и сооружений, земной поверхности и толщи горных пород в районах развития опасных природных и техно-природных процессов;</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инженерно-геодезическое обеспечение геоинформационных систем (ГИС) поселений и предприятий, государственных кадастров (</w:t>
      </w:r>
      <w:proofErr w:type="gramStart"/>
      <w:r w:rsidRPr="00565A9A">
        <w:rPr>
          <w:rFonts w:ascii="Times New Roman" w:eastAsia="Calibri" w:hAnsi="Times New Roman" w:cs="Times New Roman"/>
          <w:color w:val="333333"/>
          <w:sz w:val="28"/>
          <w:szCs w:val="28"/>
          <w:bdr w:val="none" w:sz="0" w:space="0" w:color="auto" w:frame="1"/>
          <w:lang w:eastAsia="ru-RU"/>
        </w:rPr>
        <w:t>градостроительного</w:t>
      </w:r>
      <w:proofErr w:type="gramEnd"/>
      <w:r w:rsidRPr="00565A9A">
        <w:rPr>
          <w:rFonts w:ascii="Times New Roman" w:eastAsia="Calibri" w:hAnsi="Times New Roman" w:cs="Times New Roman"/>
          <w:color w:val="333333"/>
          <w:sz w:val="28"/>
          <w:szCs w:val="28"/>
          <w:bdr w:val="none" w:sz="0" w:space="0" w:color="auto" w:frame="1"/>
          <w:lang w:eastAsia="ru-RU"/>
        </w:rPr>
        <w:t xml:space="preserve"> и др.);</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создание (составление) и издание (размножение) инженерно-топографических планов, кадастровых и тематических карт и планов, атласов специального назначения (в графической, цифровой и иных формах);</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камеральная обработка материалов;</w:t>
      </w:r>
    </w:p>
    <w:p w:rsidR="00565A9A" w:rsidRPr="00565A9A" w:rsidRDefault="00565A9A" w:rsidP="003B612E">
      <w:pPr>
        <w:numPr>
          <w:ilvl w:val="0"/>
          <w:numId w:val="8"/>
        </w:numPr>
        <w:shd w:val="clear" w:color="auto" w:fill="FFFFFF"/>
        <w:spacing w:after="0" w:line="360" w:lineRule="auto"/>
        <w:jc w:val="both"/>
        <w:rPr>
          <w:rFonts w:ascii="Times New Roman" w:eastAsia="Calibri" w:hAnsi="Times New Roman" w:cs="Times New Roman"/>
          <w:color w:val="333333"/>
          <w:sz w:val="28"/>
          <w:szCs w:val="28"/>
          <w:bdr w:val="none" w:sz="0" w:space="0" w:color="auto" w:frame="1"/>
          <w:lang w:eastAsia="ru-RU"/>
        </w:rPr>
      </w:pPr>
      <w:r w:rsidRPr="00565A9A">
        <w:rPr>
          <w:rFonts w:ascii="Times New Roman" w:eastAsia="Calibri" w:hAnsi="Times New Roman" w:cs="Times New Roman"/>
          <w:color w:val="333333"/>
          <w:sz w:val="28"/>
          <w:szCs w:val="28"/>
          <w:bdr w:val="none" w:sz="0" w:space="0" w:color="auto" w:frame="1"/>
          <w:lang w:eastAsia="ru-RU"/>
        </w:rPr>
        <w:t>составление технического отчета (пояснительной записки).</w:t>
      </w:r>
    </w:p>
    <w:p w:rsidR="00565A9A" w:rsidRPr="00565A9A" w:rsidRDefault="00565A9A" w:rsidP="003B612E">
      <w:p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lastRenderedPageBreak/>
        <w:tab/>
        <w:t>В состав инженерно-геодезических изысканий для строительства линейных сооружений дополнительно входят:</w:t>
      </w:r>
    </w:p>
    <w:p w:rsidR="00565A9A" w:rsidRPr="00565A9A" w:rsidRDefault="00565A9A" w:rsidP="003B612E">
      <w:pPr>
        <w:numPr>
          <w:ilvl w:val="0"/>
          <w:numId w:val="9"/>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камеральное трассирование и предварительный выбор конкурентно-способных вариантов трассы для выполнения полевых работ и обследований;</w:t>
      </w:r>
    </w:p>
    <w:p w:rsidR="00565A9A" w:rsidRPr="00565A9A" w:rsidRDefault="00565A9A" w:rsidP="003B612E">
      <w:pPr>
        <w:numPr>
          <w:ilvl w:val="0"/>
          <w:numId w:val="9"/>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полевое трассирование;</w:t>
      </w:r>
    </w:p>
    <w:p w:rsidR="00565A9A" w:rsidRPr="00565A9A" w:rsidRDefault="00565A9A" w:rsidP="003B612E">
      <w:pPr>
        <w:numPr>
          <w:ilvl w:val="0"/>
          <w:numId w:val="9"/>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съемки существующих железных и автомобильных дорог, составление продольных и поперечных профилей, пересечений линий электропередачи (ЛЭП), линий связи (ЛС), объектов радиосвязи, радиорелейных линий и магистральных трубопроводов;</w:t>
      </w:r>
    </w:p>
    <w:p w:rsidR="00565A9A" w:rsidRPr="00565A9A" w:rsidRDefault="00565A9A" w:rsidP="003B612E">
      <w:pPr>
        <w:numPr>
          <w:ilvl w:val="0"/>
          <w:numId w:val="9"/>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координирование основных элементов сооружений и наружные обмеры зданий (сооружений);</w:t>
      </w:r>
    </w:p>
    <w:p w:rsidR="00565A9A" w:rsidRPr="00565A9A" w:rsidRDefault="00565A9A" w:rsidP="003B612E">
      <w:pPr>
        <w:numPr>
          <w:ilvl w:val="0"/>
          <w:numId w:val="9"/>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определение полной и полезной длин железнодорожных путей на станциях и габаритов приближения строений.</w:t>
      </w:r>
    </w:p>
    <w:p w:rsidR="00565A9A" w:rsidRPr="00565A9A" w:rsidRDefault="00565A9A" w:rsidP="003B612E">
      <w:pPr>
        <w:tabs>
          <w:tab w:val="left" w:pos="0"/>
        </w:tabs>
        <w:spacing w:after="0" w:line="360" w:lineRule="auto"/>
        <w:jc w:val="both"/>
        <w:rPr>
          <w:rFonts w:ascii="Times New Roman" w:eastAsia="Times New Roman" w:hAnsi="Times New Roman" w:cs="Times New Roman"/>
          <w:i/>
          <w:iCs/>
          <w:sz w:val="28"/>
          <w:szCs w:val="28"/>
          <w:lang w:eastAsia="ru-RU"/>
        </w:rPr>
      </w:pPr>
    </w:p>
    <w:p w:rsidR="00565A9A" w:rsidRPr="00565A9A" w:rsidRDefault="00565A9A" w:rsidP="003B612E">
      <w:pPr>
        <w:tabs>
          <w:tab w:val="left" w:pos="0"/>
        </w:tabs>
        <w:spacing w:after="0" w:line="360" w:lineRule="auto"/>
        <w:jc w:val="both"/>
        <w:rPr>
          <w:rFonts w:ascii="Times New Roman" w:eastAsia="Times New Roman" w:hAnsi="Times New Roman" w:cs="Times New Roman"/>
          <w:b/>
          <w:i/>
          <w:iCs/>
          <w:sz w:val="28"/>
          <w:szCs w:val="28"/>
          <w:lang w:eastAsia="ru-RU"/>
        </w:rPr>
      </w:pPr>
      <w:r w:rsidRPr="00565A9A">
        <w:rPr>
          <w:rFonts w:ascii="Times New Roman" w:eastAsia="Times New Roman" w:hAnsi="Times New Roman" w:cs="Times New Roman"/>
          <w:b/>
          <w:i/>
          <w:iCs/>
          <w:sz w:val="28"/>
          <w:szCs w:val="28"/>
          <w:lang w:eastAsia="ru-RU"/>
        </w:rPr>
        <w:t>2. Перечень работ по инженерно-геологическим изысканиям (СП 11-105-97 «Инженерно-геологические изыскания»):</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сбор и обработка материалов изысканий и исследований прошлых лет;</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 xml:space="preserve">дешифрирование </w:t>
      </w:r>
      <w:proofErr w:type="spellStart"/>
      <w:r w:rsidRPr="00565A9A">
        <w:rPr>
          <w:rFonts w:ascii="Times New Roman" w:eastAsia="Calibri" w:hAnsi="Times New Roman" w:cs="Times New Roman"/>
          <w:color w:val="333333"/>
          <w:sz w:val="28"/>
          <w:szCs w:val="28"/>
          <w:bdr w:val="none" w:sz="0" w:space="0" w:color="auto" w:frame="1"/>
          <w:lang w:eastAsia="ru-RU"/>
        </w:rPr>
        <w:t>аэр</w:t>
      </w:r>
      <w:proofErr w:type="gramStart"/>
      <w:r w:rsidRPr="00565A9A">
        <w:rPr>
          <w:rFonts w:ascii="Times New Roman" w:eastAsia="Calibri" w:hAnsi="Times New Roman" w:cs="Times New Roman"/>
          <w:color w:val="333333"/>
          <w:sz w:val="28"/>
          <w:szCs w:val="28"/>
          <w:bdr w:val="none" w:sz="0" w:space="0" w:color="auto" w:frame="1"/>
          <w:lang w:eastAsia="ru-RU"/>
        </w:rPr>
        <w:t>о</w:t>
      </w:r>
      <w:proofErr w:type="spellEnd"/>
      <w:r w:rsidRPr="00565A9A">
        <w:rPr>
          <w:rFonts w:ascii="Times New Roman" w:eastAsia="Calibri" w:hAnsi="Times New Roman" w:cs="Times New Roman"/>
          <w:color w:val="333333"/>
          <w:sz w:val="28"/>
          <w:szCs w:val="28"/>
          <w:bdr w:val="none" w:sz="0" w:space="0" w:color="auto" w:frame="1"/>
          <w:lang w:eastAsia="ru-RU"/>
        </w:rPr>
        <w:t>-</w:t>
      </w:r>
      <w:proofErr w:type="gramEnd"/>
      <w:r w:rsidRPr="00565A9A">
        <w:rPr>
          <w:rFonts w:ascii="Times New Roman" w:eastAsia="Calibri" w:hAnsi="Times New Roman" w:cs="Times New Roman"/>
          <w:color w:val="333333"/>
          <w:sz w:val="28"/>
          <w:szCs w:val="28"/>
          <w:bdr w:val="none" w:sz="0" w:space="0" w:color="auto" w:frame="1"/>
          <w:lang w:eastAsia="ru-RU"/>
        </w:rPr>
        <w:t xml:space="preserve"> и </w:t>
      </w:r>
      <w:proofErr w:type="spellStart"/>
      <w:r w:rsidRPr="00565A9A">
        <w:rPr>
          <w:rFonts w:ascii="Times New Roman" w:eastAsia="Calibri" w:hAnsi="Times New Roman" w:cs="Times New Roman"/>
          <w:color w:val="333333"/>
          <w:sz w:val="28"/>
          <w:szCs w:val="28"/>
          <w:bdr w:val="none" w:sz="0" w:space="0" w:color="auto" w:frame="1"/>
          <w:lang w:eastAsia="ru-RU"/>
        </w:rPr>
        <w:t>космоматериалов</w:t>
      </w:r>
      <w:proofErr w:type="spellEnd"/>
      <w:r w:rsidRPr="00565A9A">
        <w:rPr>
          <w:rFonts w:ascii="Times New Roman" w:eastAsia="Calibri" w:hAnsi="Times New Roman" w:cs="Times New Roman"/>
          <w:color w:val="333333"/>
          <w:sz w:val="28"/>
          <w:szCs w:val="28"/>
          <w:bdr w:val="none" w:sz="0" w:space="0" w:color="auto" w:frame="1"/>
          <w:lang w:eastAsia="ru-RU"/>
        </w:rPr>
        <w:t>;</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рекогносцировочное обследование, включая аэровизуальные и маршрутные наблюдения;</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проходка горных выработок;</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геофизические исследования;</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полевые исследования грунтов;</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lastRenderedPageBreak/>
        <w:t>гидрогеологические исследования;</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стационарные наблюдения (локальный мониторинг компонентов геологической среды);</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лабораторные исследования грунтов, подземных и поверхностных вод;</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обследование грунтов оснований фундаментов существующих зданий и сооружений;</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составление прогноза изменений инженерно-геологических условий;</w:t>
      </w:r>
    </w:p>
    <w:p w:rsidR="00565A9A" w:rsidRPr="00565A9A" w:rsidRDefault="00565A9A" w:rsidP="003B612E">
      <w:pPr>
        <w:numPr>
          <w:ilvl w:val="0"/>
          <w:numId w:val="10"/>
        </w:numPr>
        <w:shd w:val="clear" w:color="auto" w:fill="FFFFFF"/>
        <w:spacing w:after="0" w:line="360" w:lineRule="auto"/>
        <w:jc w:val="both"/>
        <w:rPr>
          <w:rFonts w:ascii="Times New Roman" w:eastAsia="Calibri" w:hAnsi="Times New Roman" w:cs="Times New Roman"/>
          <w:color w:val="333333"/>
          <w:sz w:val="28"/>
          <w:szCs w:val="28"/>
          <w:lang w:eastAsia="ru-RU"/>
        </w:rPr>
      </w:pPr>
      <w:r w:rsidRPr="00565A9A">
        <w:rPr>
          <w:rFonts w:ascii="Times New Roman" w:eastAsia="Calibri" w:hAnsi="Times New Roman" w:cs="Times New Roman"/>
          <w:color w:val="333333"/>
          <w:sz w:val="28"/>
          <w:szCs w:val="28"/>
          <w:bdr w:val="none" w:sz="0" w:space="0" w:color="auto" w:frame="1"/>
          <w:lang w:eastAsia="ru-RU"/>
        </w:rPr>
        <w:t>камеральная обработка материалов и составление технического отчета (заключения).</w:t>
      </w:r>
    </w:p>
    <w:p w:rsidR="00565A9A" w:rsidRPr="00565A9A" w:rsidRDefault="00565A9A" w:rsidP="003B612E">
      <w:pPr>
        <w:shd w:val="clear" w:color="auto" w:fill="FFFFFF"/>
        <w:spacing w:after="0" w:line="360" w:lineRule="auto"/>
        <w:jc w:val="both"/>
        <w:rPr>
          <w:rFonts w:ascii="Times New Roman" w:eastAsia="Times New Roman" w:hAnsi="Times New Roman" w:cs="Times New Roman"/>
          <w:iCs/>
          <w:color w:val="333333"/>
          <w:sz w:val="28"/>
          <w:szCs w:val="28"/>
          <w:lang w:eastAsia="ru-RU"/>
        </w:rPr>
      </w:pPr>
      <w:r w:rsidRPr="00565A9A">
        <w:rPr>
          <w:rFonts w:ascii="Times New Roman" w:eastAsia="Times New Roman" w:hAnsi="Times New Roman" w:cs="Times New Roman"/>
          <w:iCs/>
          <w:color w:val="333333"/>
          <w:sz w:val="28"/>
          <w:szCs w:val="28"/>
          <w:bdr w:val="none" w:sz="0" w:space="0" w:color="auto" w:frame="1"/>
          <w:lang w:eastAsia="ru-RU"/>
        </w:rPr>
        <w:tab/>
        <w:t>Для комплексного изучения современного состояния инженерно-геологических условий территории (района, площадки, трассы), намечаемой для строительного освоения, оценки и составления прогноза возможных изменений этих условий при её использовании следует предусматривать выполнение инженерно-геологической съемки, включающей комплекс отдельных видов изыскательских работ. Детальность (масштаб) съемки следует обосновывать в программе изысканий.</w:t>
      </w:r>
    </w:p>
    <w:p w:rsidR="00565A9A" w:rsidRPr="00565A9A" w:rsidRDefault="00565A9A" w:rsidP="003B612E">
      <w:pPr>
        <w:tabs>
          <w:tab w:val="left" w:pos="0"/>
        </w:tabs>
        <w:spacing w:after="0" w:line="360" w:lineRule="auto"/>
        <w:jc w:val="both"/>
        <w:rPr>
          <w:rFonts w:ascii="Times New Roman" w:eastAsia="Times New Roman" w:hAnsi="Times New Roman" w:cs="Times New Roman"/>
          <w:i/>
          <w:iCs/>
          <w:sz w:val="28"/>
          <w:szCs w:val="28"/>
          <w:lang w:eastAsia="ru-RU"/>
        </w:rPr>
      </w:pPr>
    </w:p>
    <w:p w:rsidR="00565A9A" w:rsidRPr="00565A9A" w:rsidRDefault="00565A9A" w:rsidP="003B612E">
      <w:pPr>
        <w:tabs>
          <w:tab w:val="left" w:pos="0"/>
        </w:tabs>
        <w:spacing w:after="0" w:line="360" w:lineRule="auto"/>
        <w:jc w:val="both"/>
        <w:rPr>
          <w:rFonts w:ascii="Times New Roman" w:eastAsia="Times New Roman" w:hAnsi="Times New Roman" w:cs="Times New Roman"/>
          <w:b/>
          <w:i/>
          <w:iCs/>
          <w:sz w:val="28"/>
          <w:szCs w:val="28"/>
          <w:lang w:eastAsia="ru-RU"/>
        </w:rPr>
      </w:pPr>
      <w:r w:rsidRPr="00565A9A">
        <w:rPr>
          <w:rFonts w:ascii="Times New Roman" w:eastAsia="Times New Roman" w:hAnsi="Times New Roman" w:cs="Times New Roman"/>
          <w:b/>
          <w:i/>
          <w:iCs/>
          <w:sz w:val="28"/>
          <w:szCs w:val="28"/>
          <w:lang w:eastAsia="ru-RU"/>
        </w:rPr>
        <w:t>3. Перечень работ по инженерно-экологическим изысканиям (СП 11-102-97 «Инженерно-экологические  изыскания»):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экологическое дешифрирование аэрокосмических материалов с использованием различных видов съемок (черно-белой, многозональной, радиолокационной, тепловой и др.);</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проходка горных выработок для получения экологической информации;</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эколого-гидрогеологические исследования;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почвенные исследования;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proofErr w:type="spellStart"/>
      <w:r w:rsidRPr="00565A9A">
        <w:rPr>
          <w:rFonts w:ascii="Times New Roman" w:eastAsia="Calibri" w:hAnsi="Times New Roman" w:cs="Times New Roman"/>
          <w:sz w:val="28"/>
          <w:szCs w:val="28"/>
          <w:lang w:eastAsia="ar-SA"/>
        </w:rPr>
        <w:t>геоэкологическое</w:t>
      </w:r>
      <w:proofErr w:type="spellEnd"/>
      <w:r w:rsidRPr="00565A9A">
        <w:rPr>
          <w:rFonts w:ascii="Times New Roman" w:eastAsia="Calibri" w:hAnsi="Times New Roman" w:cs="Times New Roman"/>
          <w:sz w:val="28"/>
          <w:szCs w:val="28"/>
          <w:lang w:eastAsia="ar-SA"/>
        </w:rPr>
        <w:t xml:space="preserve"> опробование и оценка загрязненности атмосферного воздуха, почв, грунтов, поверхностных и подземных вод;</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лабораторные химико-аналитические исследования;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исследование и оценка радиационной обстановки;</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газо-геохимические исследования;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исследование и оценка физических воздействий;</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изучение растительности и животного мира;</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социально-экономические исследования;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санитарно-эпидемиологические и медико-биологические исследования;</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стационарные наблюдения (экологический мониторинг);</w:t>
      </w:r>
    </w:p>
    <w:p w:rsidR="00565A9A" w:rsidRPr="00565A9A" w:rsidRDefault="00565A9A" w:rsidP="003B612E">
      <w:pPr>
        <w:numPr>
          <w:ilvl w:val="0"/>
          <w:numId w:val="11"/>
        </w:numPr>
        <w:tabs>
          <w:tab w:val="left" w:pos="0"/>
        </w:tabs>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камеральная обработка материалов и составление отчета.</w:t>
      </w:r>
    </w:p>
    <w:p w:rsidR="00565A9A" w:rsidRPr="00565A9A" w:rsidRDefault="00565A9A" w:rsidP="003B612E">
      <w:pPr>
        <w:tabs>
          <w:tab w:val="left" w:pos="0"/>
        </w:tabs>
        <w:spacing w:after="0" w:line="360" w:lineRule="auto"/>
        <w:jc w:val="both"/>
        <w:rPr>
          <w:rFonts w:ascii="Times New Roman" w:eastAsia="Times New Roman" w:hAnsi="Times New Roman" w:cs="Times New Roman"/>
          <w:i/>
          <w:iCs/>
          <w:sz w:val="28"/>
          <w:szCs w:val="28"/>
          <w:lang w:eastAsia="ru-RU"/>
        </w:rPr>
      </w:pPr>
    </w:p>
    <w:p w:rsidR="00565A9A" w:rsidRPr="00565A9A" w:rsidRDefault="00565A9A" w:rsidP="003B612E">
      <w:pPr>
        <w:tabs>
          <w:tab w:val="left" w:pos="0"/>
        </w:tabs>
        <w:spacing w:after="0" w:line="360" w:lineRule="auto"/>
        <w:jc w:val="both"/>
        <w:rPr>
          <w:rFonts w:ascii="Times New Roman" w:eastAsia="Times New Roman" w:hAnsi="Times New Roman" w:cs="Times New Roman"/>
          <w:i/>
          <w:iCs/>
          <w:sz w:val="28"/>
          <w:szCs w:val="28"/>
          <w:lang w:eastAsia="ru-RU"/>
        </w:rPr>
      </w:pPr>
    </w:p>
    <w:p w:rsidR="00565A9A" w:rsidRPr="00565A9A" w:rsidRDefault="00565A9A" w:rsidP="003B612E">
      <w:pPr>
        <w:tabs>
          <w:tab w:val="left" w:pos="0"/>
        </w:tabs>
        <w:spacing w:after="0" w:line="360" w:lineRule="auto"/>
        <w:jc w:val="both"/>
        <w:rPr>
          <w:rFonts w:ascii="Times New Roman" w:eastAsia="Times New Roman" w:hAnsi="Times New Roman" w:cs="Times New Roman"/>
          <w:b/>
          <w:i/>
          <w:iCs/>
          <w:sz w:val="28"/>
          <w:szCs w:val="28"/>
          <w:lang w:eastAsia="ru-RU"/>
        </w:rPr>
      </w:pPr>
      <w:r w:rsidRPr="00565A9A">
        <w:rPr>
          <w:rFonts w:ascii="Times New Roman" w:eastAsia="Times New Roman" w:hAnsi="Times New Roman" w:cs="Times New Roman"/>
          <w:b/>
          <w:i/>
          <w:iCs/>
          <w:sz w:val="28"/>
          <w:szCs w:val="28"/>
          <w:lang w:eastAsia="ru-RU"/>
        </w:rPr>
        <w:lastRenderedPageBreak/>
        <w:t>4. Перечень работ по инженерно-гидрометеорологическим изысканиям (СП 11-103-97 «Инженерно-гидрометеорологические изыскания»):</w:t>
      </w:r>
    </w:p>
    <w:p w:rsidR="00565A9A" w:rsidRPr="00565A9A" w:rsidRDefault="00565A9A" w:rsidP="003B612E">
      <w:pPr>
        <w:numPr>
          <w:ilvl w:val="0"/>
          <w:numId w:val="1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сбор, анализ и обобщение материалов гидрометеорологической и картографической изученности территории;</w:t>
      </w:r>
    </w:p>
    <w:p w:rsidR="00565A9A" w:rsidRPr="00565A9A" w:rsidRDefault="00565A9A" w:rsidP="003B612E">
      <w:pPr>
        <w:numPr>
          <w:ilvl w:val="0"/>
          <w:numId w:val="1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рекогносцировочное обследование района изысканий;</w:t>
      </w:r>
    </w:p>
    <w:p w:rsidR="00565A9A" w:rsidRPr="00565A9A" w:rsidRDefault="00565A9A" w:rsidP="003B612E">
      <w:pPr>
        <w:numPr>
          <w:ilvl w:val="0"/>
          <w:numId w:val="1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наблюдения за характеристиками гидрологического режима водных объектов и климата, а также эпизодические работы по их изучению;</w:t>
      </w:r>
    </w:p>
    <w:p w:rsidR="00565A9A" w:rsidRPr="00565A9A" w:rsidRDefault="00565A9A" w:rsidP="003B612E">
      <w:pPr>
        <w:numPr>
          <w:ilvl w:val="0"/>
          <w:numId w:val="1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изучение опасных гидрометеорологических процессов и явлений;</w:t>
      </w:r>
    </w:p>
    <w:p w:rsidR="00565A9A" w:rsidRPr="00565A9A" w:rsidRDefault="00565A9A" w:rsidP="003B612E">
      <w:pPr>
        <w:numPr>
          <w:ilvl w:val="0"/>
          <w:numId w:val="1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камеральная обработка материалов с определением расчетных гидрологических и (или</w:t>
      </w:r>
      <w:proofErr w:type="gramStart"/>
      <w:r w:rsidRPr="00565A9A">
        <w:rPr>
          <w:rFonts w:ascii="Times New Roman" w:eastAsia="Times New Roman" w:hAnsi="Times New Roman" w:cs="Times New Roman"/>
          <w:sz w:val="28"/>
          <w:szCs w:val="28"/>
          <w:lang w:eastAsia="ru-RU"/>
        </w:rPr>
        <w:t>)м</w:t>
      </w:r>
      <w:proofErr w:type="gramEnd"/>
      <w:r w:rsidRPr="00565A9A">
        <w:rPr>
          <w:rFonts w:ascii="Times New Roman" w:eastAsia="Times New Roman" w:hAnsi="Times New Roman" w:cs="Times New Roman"/>
          <w:sz w:val="28"/>
          <w:szCs w:val="28"/>
          <w:lang w:eastAsia="ru-RU"/>
        </w:rPr>
        <w:t>етеорологических характеристик;</w:t>
      </w:r>
    </w:p>
    <w:p w:rsidR="00565A9A" w:rsidRPr="00565A9A" w:rsidRDefault="00565A9A" w:rsidP="003B612E">
      <w:pPr>
        <w:numPr>
          <w:ilvl w:val="0"/>
          <w:numId w:val="12"/>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составление технического отчета (заключения).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ab/>
        <w:t>При инженерно-гидрометеорологических изысканиях, при необходимости, выполняются специальные работы и исследования, обеспечивающие изучение:</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микроклиматических условий;</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условий рассеивания вредных веществ и загрязнения атмосферного воздуха;</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особенностей гидравлического режима участков рек, водохранилищ и нижних бьефов;</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характеристик русловых и пойменных деформаций рек, водно-</w:t>
      </w:r>
      <w:proofErr w:type="spellStart"/>
      <w:r w:rsidRPr="00565A9A">
        <w:rPr>
          <w:rFonts w:ascii="Times New Roman" w:eastAsia="Times New Roman" w:hAnsi="Times New Roman" w:cs="Times New Roman"/>
          <w:sz w:val="28"/>
          <w:szCs w:val="28"/>
          <w:lang w:eastAsia="ru-RU"/>
        </w:rPr>
        <w:t>эррозионной</w:t>
      </w:r>
      <w:proofErr w:type="spellEnd"/>
      <w:r w:rsidRPr="00565A9A">
        <w:rPr>
          <w:rFonts w:ascii="Times New Roman" w:eastAsia="Times New Roman" w:hAnsi="Times New Roman" w:cs="Times New Roman"/>
          <w:sz w:val="28"/>
          <w:szCs w:val="28"/>
          <w:lang w:eastAsia="ru-RU"/>
        </w:rPr>
        <w:t xml:space="preserve"> деятельности и овражно-балочной сети;</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переработки берегов водохранилищ, динамики прибрежной зоны морей;</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водного баланса рек, озер, водохранилищ, подтапливаемых территорий и пр.;</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условий формирования стока на эталонных бассейнах и участках рек;</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proofErr w:type="spellStart"/>
      <w:r w:rsidRPr="00565A9A">
        <w:rPr>
          <w:rFonts w:ascii="Times New Roman" w:eastAsia="Times New Roman" w:hAnsi="Times New Roman" w:cs="Times New Roman"/>
          <w:sz w:val="28"/>
          <w:szCs w:val="28"/>
          <w:lang w:eastAsia="ru-RU"/>
        </w:rPr>
        <w:t>ледотермических</w:t>
      </w:r>
      <w:proofErr w:type="spellEnd"/>
      <w:r w:rsidRPr="00565A9A">
        <w:rPr>
          <w:rFonts w:ascii="Times New Roman" w:eastAsia="Times New Roman" w:hAnsi="Times New Roman" w:cs="Times New Roman"/>
          <w:sz w:val="28"/>
          <w:szCs w:val="28"/>
          <w:lang w:eastAsia="ru-RU"/>
        </w:rPr>
        <w:t xml:space="preserve"> условий водоемов и водотоков;</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особенностей гидробиологического и гидрохимического режима рек, озер, водохранилищ и пр.;</w:t>
      </w:r>
    </w:p>
    <w:p w:rsidR="00565A9A" w:rsidRPr="00565A9A" w:rsidRDefault="00565A9A" w:rsidP="003B612E">
      <w:pPr>
        <w:numPr>
          <w:ilvl w:val="0"/>
          <w:numId w:val="13"/>
        </w:num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воздействия экологически опасных сооружений на водную экосистему.</w:t>
      </w:r>
    </w:p>
    <w:p w:rsidR="00565A9A" w:rsidRPr="00565A9A" w:rsidRDefault="00565A9A" w:rsidP="003B612E">
      <w:pPr>
        <w:spacing w:after="0" w:line="360" w:lineRule="auto"/>
        <w:rPr>
          <w:rFonts w:ascii="Times New Roman" w:eastAsia="Times New Roman" w:hAnsi="Times New Roman" w:cs="Times New Roman"/>
          <w:b/>
          <w:sz w:val="28"/>
          <w:szCs w:val="28"/>
          <w:lang w:eastAsia="ru-RU"/>
        </w:rPr>
      </w:pPr>
    </w:p>
    <w:p w:rsidR="00565A9A" w:rsidRPr="00565A9A" w:rsidRDefault="00565A9A" w:rsidP="003B612E">
      <w:pPr>
        <w:keepNext/>
        <w:spacing w:before="240" w:after="60" w:line="360" w:lineRule="auto"/>
        <w:outlineLvl w:val="1"/>
        <w:rPr>
          <w:rFonts w:ascii="Times New Roman" w:eastAsia="Times New Roman" w:hAnsi="Times New Roman" w:cs="Times New Roman"/>
          <w:b/>
          <w:bCs/>
          <w:iCs/>
          <w:sz w:val="28"/>
          <w:szCs w:val="28"/>
          <w:lang w:eastAsia="ru-RU"/>
        </w:rPr>
      </w:pPr>
      <w:bookmarkStart w:id="12" w:name="_Toc476252156"/>
      <w:r w:rsidRPr="00565A9A">
        <w:rPr>
          <w:rFonts w:ascii="Times New Roman" w:eastAsia="Times New Roman" w:hAnsi="Times New Roman" w:cs="Times New Roman"/>
          <w:b/>
          <w:bCs/>
          <w:iCs/>
          <w:sz w:val="28"/>
          <w:szCs w:val="28"/>
          <w:lang w:eastAsia="ru-RU"/>
        </w:rPr>
        <w:t>9. Нормативно-методическая база инженерных изысканий</w:t>
      </w:r>
      <w:bookmarkEnd w:id="12"/>
    </w:p>
    <w:p w:rsidR="00565A9A" w:rsidRPr="00565A9A" w:rsidRDefault="00565A9A" w:rsidP="003B612E">
      <w:pPr>
        <w:spacing w:after="0" w:line="360" w:lineRule="auto"/>
        <w:rPr>
          <w:rFonts w:ascii="Times New Roman" w:eastAsia="Times New Roman" w:hAnsi="Times New Roman" w:cs="Times New Roman"/>
          <w:sz w:val="28"/>
          <w:szCs w:val="28"/>
          <w:lang w:eastAsia="ru-RU"/>
        </w:rPr>
      </w:pPr>
    </w:p>
    <w:p w:rsidR="00565A9A" w:rsidRPr="00565A9A" w:rsidRDefault="00565A9A" w:rsidP="003B612E">
      <w:pPr>
        <w:keepNext/>
        <w:spacing w:before="240" w:after="60" w:line="360" w:lineRule="auto"/>
        <w:outlineLvl w:val="2"/>
        <w:rPr>
          <w:rFonts w:ascii="Times New Roman" w:eastAsia="Times New Roman" w:hAnsi="Times New Roman" w:cs="Times New Roman"/>
          <w:b/>
          <w:bCs/>
          <w:sz w:val="28"/>
          <w:szCs w:val="28"/>
          <w:lang w:eastAsia="ru-RU"/>
        </w:rPr>
      </w:pPr>
      <w:bookmarkStart w:id="13" w:name="_Toc476252157"/>
      <w:r w:rsidRPr="00565A9A">
        <w:rPr>
          <w:rFonts w:ascii="Times New Roman" w:eastAsia="Times New Roman" w:hAnsi="Times New Roman" w:cs="Times New Roman"/>
          <w:b/>
          <w:bCs/>
          <w:iCs/>
          <w:sz w:val="28"/>
          <w:szCs w:val="28"/>
          <w:lang w:eastAsia="ru-RU"/>
        </w:rPr>
        <w:t>9.1 Нормативно-методическая база инженерно-геологических изысканий</w:t>
      </w:r>
      <w:r w:rsidRPr="00565A9A">
        <w:rPr>
          <w:rFonts w:ascii="Times New Roman" w:eastAsia="Times New Roman" w:hAnsi="Times New Roman" w:cs="Times New Roman"/>
          <w:b/>
          <w:bCs/>
          <w:iCs/>
          <w:sz w:val="28"/>
          <w:szCs w:val="28"/>
          <w:vertAlign w:val="superscript"/>
          <w:lang w:eastAsia="ru-RU"/>
        </w:rPr>
        <w:footnoteReference w:id="1"/>
      </w:r>
      <w:bookmarkEnd w:id="13"/>
    </w:p>
    <w:p w:rsidR="00565A9A" w:rsidRPr="00565A9A" w:rsidRDefault="00565A9A" w:rsidP="003B612E">
      <w:pPr>
        <w:tabs>
          <w:tab w:val="left" w:pos="2520"/>
        </w:tabs>
        <w:spacing w:after="0" w:line="360" w:lineRule="auto"/>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t>Национальные стандарты:</w:t>
      </w:r>
    </w:p>
    <w:p w:rsidR="00565A9A" w:rsidRPr="00565A9A" w:rsidRDefault="00565A9A" w:rsidP="003B612E">
      <w:pPr>
        <w:numPr>
          <w:ilvl w:val="0"/>
          <w:numId w:val="14"/>
        </w:numPr>
        <w:tabs>
          <w:tab w:val="left"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22.1.12-2005 «Структурированная система мониторинга и управления инженерными системами зданий и сооружений» </w:t>
      </w:r>
    </w:p>
    <w:p w:rsidR="00565A9A" w:rsidRPr="00565A9A" w:rsidRDefault="00565A9A" w:rsidP="003B612E">
      <w:pPr>
        <w:numPr>
          <w:ilvl w:val="0"/>
          <w:numId w:val="14"/>
        </w:numPr>
        <w:tabs>
          <w:tab w:val="left" w:pos="0"/>
        </w:tabs>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53778-2010 «Здания и сооружения. Правила обследования и мониторинга технического состояния. Общие требования» </w:t>
      </w:r>
    </w:p>
    <w:p w:rsidR="00565A9A" w:rsidRPr="00565A9A" w:rsidRDefault="00565A9A" w:rsidP="003B612E">
      <w:pPr>
        <w:numPr>
          <w:ilvl w:val="0"/>
          <w:numId w:val="14"/>
        </w:numPr>
        <w:tabs>
          <w:tab w:val="left" w:pos="0"/>
        </w:tabs>
        <w:spacing w:after="0" w:line="360" w:lineRule="auto"/>
        <w:jc w:val="both"/>
        <w:rPr>
          <w:rFonts w:ascii="Times New Roman" w:eastAsia="Times New Roman" w:hAnsi="Times New Roman" w:cs="Times New Roman"/>
          <w:b/>
          <w:sz w:val="28"/>
          <w:szCs w:val="28"/>
          <w:lang w:eastAsia="ru-RU"/>
        </w:rPr>
      </w:pPr>
      <w:r w:rsidRPr="00565A9A">
        <w:rPr>
          <w:rFonts w:ascii="Times New Roman" w:eastAsia="Times New Roman" w:hAnsi="Times New Roman" w:cs="Times New Roman"/>
          <w:sz w:val="28"/>
          <w:szCs w:val="28"/>
          <w:lang w:eastAsia="ru-RU"/>
        </w:rPr>
        <w:t>.</w:t>
      </w:r>
      <w:bookmarkStart w:id="14" w:name="_Toc476250646"/>
      <w:r w:rsidRPr="00565A9A">
        <w:rPr>
          <w:rFonts w:ascii="Times New Roman" w:eastAsia="Times New Roman" w:hAnsi="Times New Roman" w:cs="Times New Roman"/>
          <w:sz w:val="28"/>
          <w:szCs w:val="28"/>
          <w:lang w:eastAsia="ru-RU"/>
        </w:rPr>
        <w:t>ГОСТ 23740-79 «Грунты. Методы лабораторного определения содержания органических веществ» (</w:t>
      </w:r>
      <w:proofErr w:type="gramStart"/>
      <w:r w:rsidRPr="00565A9A">
        <w:rPr>
          <w:rFonts w:ascii="Times New Roman" w:eastAsia="Times New Roman" w:hAnsi="Times New Roman" w:cs="Times New Roman"/>
          <w:sz w:val="28"/>
          <w:szCs w:val="28"/>
          <w:lang w:eastAsia="ru-RU"/>
        </w:rPr>
        <w:t>актуализирован</w:t>
      </w:r>
      <w:proofErr w:type="gramEnd"/>
      <w:r w:rsidRPr="00565A9A">
        <w:rPr>
          <w:rFonts w:ascii="Times New Roman" w:eastAsia="Times New Roman" w:hAnsi="Times New Roman" w:cs="Times New Roman"/>
          <w:sz w:val="28"/>
          <w:szCs w:val="28"/>
          <w:lang w:eastAsia="ru-RU"/>
        </w:rPr>
        <w:t xml:space="preserve"> на 01.12.2016)</w:t>
      </w:r>
      <w:bookmarkEnd w:id="14"/>
    </w:p>
    <w:p w:rsidR="00565A9A" w:rsidRPr="00565A9A" w:rsidRDefault="00565A9A" w:rsidP="003B612E">
      <w:pPr>
        <w:numPr>
          <w:ilvl w:val="0"/>
          <w:numId w:val="14"/>
        </w:numPr>
        <w:tabs>
          <w:tab w:val="left" w:pos="0"/>
        </w:tabs>
        <w:spacing w:after="0" w:line="360" w:lineRule="auto"/>
        <w:jc w:val="both"/>
        <w:rPr>
          <w:rFonts w:ascii="Times New Roman" w:eastAsia="Times New Roman" w:hAnsi="Times New Roman" w:cs="Times New Roman"/>
          <w:color w:val="000000"/>
          <w:sz w:val="28"/>
          <w:szCs w:val="28"/>
          <w:lang w:eastAsia="ru-RU"/>
        </w:rPr>
      </w:pPr>
      <w:r w:rsidRPr="00565A9A">
        <w:rPr>
          <w:rFonts w:ascii="Times New Roman" w:eastAsia="Times New Roman" w:hAnsi="Times New Roman" w:cs="Times New Roman"/>
          <w:sz w:val="28"/>
          <w:szCs w:val="28"/>
          <w:lang w:eastAsia="ru-RU"/>
        </w:rPr>
        <w:lastRenderedPageBreak/>
        <w:t>.</w:t>
      </w:r>
      <w:bookmarkStart w:id="15" w:name="_Toc476250647"/>
      <w:r w:rsidRPr="00565A9A">
        <w:rPr>
          <w:rFonts w:ascii="Times New Roman" w:eastAsia="Times New Roman" w:hAnsi="Times New Roman" w:cs="Times New Roman"/>
          <w:sz w:val="28"/>
          <w:szCs w:val="28"/>
          <w:lang w:eastAsia="ru-RU"/>
        </w:rPr>
        <w:t>ГОСТ</w:t>
      </w:r>
      <w:r w:rsidRPr="00565A9A">
        <w:rPr>
          <w:rFonts w:ascii="Times New Roman" w:eastAsia="Times New Roman" w:hAnsi="Times New Roman" w:cs="Times New Roman"/>
          <w:bCs/>
          <w:color w:val="000000"/>
          <w:sz w:val="28"/>
          <w:szCs w:val="28"/>
          <w:lang w:eastAsia="ru-RU"/>
        </w:rPr>
        <w:t xml:space="preserve"> 12536</w:t>
      </w:r>
      <w:r w:rsidRPr="00565A9A">
        <w:rPr>
          <w:rFonts w:ascii="Times New Roman" w:eastAsia="Times New Roman" w:hAnsi="Times New Roman" w:cs="Times New Roman"/>
          <w:color w:val="000000"/>
          <w:sz w:val="28"/>
          <w:szCs w:val="28"/>
          <w:lang w:eastAsia="ru-RU"/>
        </w:rPr>
        <w:t>-2014 «Грунты. Методы лабораторного определения</w:t>
      </w:r>
      <w:proofErr w:type="gramStart"/>
      <w:r w:rsidRPr="00565A9A">
        <w:rPr>
          <w:rFonts w:ascii="Times New Roman" w:eastAsia="Times New Roman" w:hAnsi="Times New Roman" w:cs="Times New Roman"/>
          <w:color w:val="000000"/>
          <w:sz w:val="28"/>
          <w:szCs w:val="28"/>
          <w:lang w:eastAsia="ru-RU"/>
        </w:rPr>
        <w:t>.</w:t>
      </w:r>
      <w:proofErr w:type="gramEnd"/>
      <w:r w:rsidRPr="00565A9A">
        <w:rPr>
          <w:rFonts w:ascii="Times New Roman" w:eastAsia="Times New Roman" w:hAnsi="Times New Roman" w:cs="Times New Roman"/>
          <w:color w:val="000000"/>
          <w:sz w:val="28"/>
          <w:szCs w:val="28"/>
          <w:lang w:eastAsia="ru-RU"/>
        </w:rPr>
        <w:t xml:space="preserve"> </w:t>
      </w:r>
      <w:proofErr w:type="gramStart"/>
      <w:r w:rsidRPr="00565A9A">
        <w:rPr>
          <w:rFonts w:ascii="Times New Roman" w:eastAsia="Times New Roman" w:hAnsi="Times New Roman" w:cs="Times New Roman"/>
          <w:color w:val="000000"/>
          <w:sz w:val="28"/>
          <w:szCs w:val="28"/>
          <w:lang w:eastAsia="ru-RU"/>
        </w:rPr>
        <w:t>г</w:t>
      </w:r>
      <w:proofErr w:type="gramEnd"/>
      <w:r w:rsidRPr="00565A9A">
        <w:rPr>
          <w:rFonts w:ascii="Times New Roman" w:eastAsia="Times New Roman" w:hAnsi="Times New Roman" w:cs="Times New Roman"/>
          <w:color w:val="000000"/>
          <w:sz w:val="28"/>
          <w:szCs w:val="28"/>
          <w:lang w:eastAsia="ru-RU"/>
        </w:rPr>
        <w:t xml:space="preserve">ранулометрического (зернового) и </w:t>
      </w:r>
      <w:proofErr w:type="spellStart"/>
      <w:r w:rsidRPr="00565A9A">
        <w:rPr>
          <w:rFonts w:ascii="Times New Roman" w:eastAsia="Times New Roman" w:hAnsi="Times New Roman" w:cs="Times New Roman"/>
          <w:color w:val="000000"/>
          <w:sz w:val="28"/>
          <w:szCs w:val="28"/>
          <w:lang w:eastAsia="ru-RU"/>
        </w:rPr>
        <w:t>микроагрегатного</w:t>
      </w:r>
      <w:proofErr w:type="spellEnd"/>
      <w:r w:rsidRPr="00565A9A">
        <w:rPr>
          <w:rFonts w:ascii="Times New Roman" w:eastAsia="Times New Roman" w:hAnsi="Times New Roman" w:cs="Times New Roman"/>
          <w:color w:val="000000"/>
          <w:sz w:val="28"/>
          <w:szCs w:val="28"/>
          <w:lang w:eastAsia="ru-RU"/>
        </w:rPr>
        <w:t xml:space="preserve"> состава» (актуализирован на 01.12.2016)</w:t>
      </w:r>
      <w:bookmarkEnd w:id="15"/>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 xml:space="preserve">ГОСТ 25260-82 «Породы горные. Метод полевого испытания </w:t>
      </w:r>
      <w:proofErr w:type="gramStart"/>
      <w:r w:rsidRPr="00565A9A">
        <w:rPr>
          <w:rFonts w:ascii="Times New Roman" w:eastAsia="Calibri" w:hAnsi="Times New Roman" w:cs="Times New Roman"/>
          <w:sz w:val="28"/>
          <w:szCs w:val="28"/>
          <w:lang w:eastAsia="ru-RU"/>
        </w:rPr>
        <w:t>пенетрационным</w:t>
      </w:r>
      <w:proofErr w:type="gramEnd"/>
      <w:r w:rsidRPr="00565A9A">
        <w:rPr>
          <w:rFonts w:ascii="Times New Roman" w:eastAsia="Calibri" w:hAnsi="Times New Roman" w:cs="Times New Roman"/>
          <w:sz w:val="28"/>
          <w:szCs w:val="28"/>
          <w:lang w:eastAsia="ru-RU"/>
        </w:rPr>
        <w:t xml:space="preserve"> </w:t>
      </w:r>
      <w:proofErr w:type="spellStart"/>
      <w:r w:rsidRPr="00565A9A">
        <w:rPr>
          <w:rFonts w:ascii="Times New Roman" w:eastAsia="Calibri" w:hAnsi="Times New Roman" w:cs="Times New Roman"/>
          <w:sz w:val="28"/>
          <w:szCs w:val="28"/>
          <w:lang w:eastAsia="ru-RU"/>
        </w:rPr>
        <w:t>каратажом</w:t>
      </w:r>
      <w:proofErr w:type="spellEnd"/>
      <w:r w:rsidRPr="00565A9A">
        <w:rPr>
          <w:rFonts w:ascii="Times New Roman" w:eastAsia="Calibri" w:hAnsi="Times New Roman" w:cs="Times New Roman"/>
          <w:sz w:val="28"/>
          <w:szCs w:val="28"/>
          <w:lang w:eastAsia="ru-RU"/>
        </w:rPr>
        <w:t>» (актуализирован на 01.12.2013)</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5180-2015 «Грунты. Методы лабораторного определения физических характеристик»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 </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w:t>
      </w:r>
      <w:bookmarkStart w:id="16" w:name="_Toc476250648"/>
      <w:r w:rsidRPr="00565A9A">
        <w:rPr>
          <w:rFonts w:ascii="Times New Roman" w:eastAsia="Calibri" w:hAnsi="Times New Roman" w:cs="Times New Roman"/>
          <w:sz w:val="28"/>
          <w:szCs w:val="28"/>
          <w:lang w:eastAsia="ru-RU"/>
        </w:rPr>
        <w:t>ГОСТ 30416-96 «Грунты. Лабораторные испытания. Общие положения»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bookmarkEnd w:id="16"/>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 xml:space="preserve">ГОСТ 20276-99 «Грунты. Методы полевого определения характеристик прочности и </w:t>
      </w:r>
      <w:proofErr w:type="spellStart"/>
      <w:r w:rsidRPr="00565A9A">
        <w:rPr>
          <w:rFonts w:ascii="Times New Roman" w:eastAsia="Calibri" w:hAnsi="Times New Roman" w:cs="Times New Roman"/>
          <w:sz w:val="28"/>
          <w:szCs w:val="28"/>
          <w:lang w:eastAsia="ru-RU"/>
        </w:rPr>
        <w:t>деформируемости</w:t>
      </w:r>
      <w:proofErr w:type="spellEnd"/>
      <w:r w:rsidRPr="00565A9A">
        <w:rPr>
          <w:rFonts w:ascii="Times New Roman" w:eastAsia="Calibri" w:hAnsi="Times New Roman" w:cs="Times New Roman"/>
          <w:sz w:val="28"/>
          <w:szCs w:val="28"/>
          <w:lang w:eastAsia="ru-RU"/>
        </w:rPr>
        <w:t>»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12071-2000 «Грунты. Отбор, упаковка, транспортирование и хранение образцов» (актуализирован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bCs/>
          <w:sz w:val="28"/>
          <w:szCs w:val="28"/>
          <w:lang w:eastAsia="ru-RU"/>
        </w:rPr>
      </w:pPr>
      <w:r w:rsidRPr="00565A9A">
        <w:rPr>
          <w:rFonts w:ascii="Times New Roman" w:eastAsia="Calibri" w:hAnsi="Times New Roman" w:cs="Times New Roman"/>
          <w:bCs/>
          <w:sz w:val="28"/>
          <w:szCs w:val="28"/>
          <w:lang w:eastAsia="ru-RU"/>
        </w:rPr>
        <w:t>ГОСТ 51592-2000 «Вода. Общие требования к отбору проб» (</w:t>
      </w:r>
      <w:proofErr w:type="gramStart"/>
      <w:r w:rsidRPr="00565A9A">
        <w:rPr>
          <w:rFonts w:ascii="Times New Roman" w:eastAsia="Calibri" w:hAnsi="Times New Roman" w:cs="Times New Roman"/>
          <w:bCs/>
          <w:sz w:val="28"/>
          <w:szCs w:val="28"/>
          <w:lang w:eastAsia="ru-RU"/>
        </w:rPr>
        <w:t>актуализирован</w:t>
      </w:r>
      <w:proofErr w:type="gramEnd"/>
      <w:r w:rsidRPr="00565A9A">
        <w:rPr>
          <w:rFonts w:ascii="Times New Roman" w:eastAsia="Calibri" w:hAnsi="Times New Roman" w:cs="Times New Roman"/>
          <w:bCs/>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19912-2012 «Грунты. Метод полевого испытания статическим и динамическим зондированием» (актуализирован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22733-2002 «Грунты. Метод лабораторного определения максимальной плотности» (актуализирован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 xml:space="preserve">ГОСТ </w:t>
      </w:r>
      <w:r w:rsidRPr="00565A9A">
        <w:rPr>
          <w:rFonts w:ascii="Times New Roman" w:eastAsia="Calibri" w:hAnsi="Times New Roman" w:cs="Times New Roman"/>
          <w:bCs/>
          <w:color w:val="000000"/>
          <w:sz w:val="28"/>
          <w:szCs w:val="28"/>
          <w:lang w:eastAsia="ru-RU"/>
        </w:rPr>
        <w:t>12248</w:t>
      </w:r>
      <w:r w:rsidRPr="00565A9A">
        <w:rPr>
          <w:rFonts w:ascii="Times New Roman" w:eastAsia="Calibri" w:hAnsi="Times New Roman" w:cs="Times New Roman"/>
          <w:color w:val="000000"/>
          <w:sz w:val="28"/>
          <w:szCs w:val="28"/>
          <w:lang w:eastAsia="ru-RU"/>
        </w:rPr>
        <w:t>-</w:t>
      </w:r>
      <w:r w:rsidRPr="00565A9A">
        <w:rPr>
          <w:rFonts w:ascii="Times New Roman" w:eastAsia="Calibri" w:hAnsi="Times New Roman" w:cs="Times New Roman"/>
          <w:bCs/>
          <w:color w:val="000000"/>
          <w:sz w:val="28"/>
          <w:szCs w:val="28"/>
          <w:lang w:eastAsia="ru-RU"/>
        </w:rPr>
        <w:t>2010</w:t>
      </w:r>
      <w:r w:rsidRPr="00565A9A">
        <w:rPr>
          <w:rFonts w:ascii="Times New Roman" w:eastAsia="Calibri" w:hAnsi="Times New Roman" w:cs="Times New Roman"/>
          <w:color w:val="000000"/>
          <w:sz w:val="28"/>
          <w:szCs w:val="28"/>
          <w:lang w:eastAsia="ru-RU"/>
        </w:rPr>
        <w:t xml:space="preserve"> «</w:t>
      </w:r>
      <w:r w:rsidRPr="00565A9A">
        <w:rPr>
          <w:rFonts w:ascii="Times New Roman" w:eastAsia="Calibri" w:hAnsi="Times New Roman" w:cs="Times New Roman"/>
          <w:bCs/>
          <w:color w:val="000000"/>
          <w:sz w:val="28"/>
          <w:szCs w:val="28"/>
          <w:lang w:eastAsia="ru-RU"/>
        </w:rPr>
        <w:t>Грунты</w:t>
      </w:r>
      <w:r w:rsidRPr="00565A9A">
        <w:rPr>
          <w:rFonts w:ascii="Times New Roman" w:eastAsia="Calibri" w:hAnsi="Times New Roman" w:cs="Times New Roman"/>
          <w:color w:val="000000"/>
          <w:sz w:val="28"/>
          <w:szCs w:val="28"/>
          <w:lang w:eastAsia="ru-RU"/>
        </w:rPr>
        <w:t xml:space="preserve">. Методы лабораторного определения характеристик прочности и </w:t>
      </w:r>
      <w:proofErr w:type="spellStart"/>
      <w:r w:rsidRPr="00565A9A">
        <w:rPr>
          <w:rFonts w:ascii="Times New Roman" w:eastAsia="Calibri" w:hAnsi="Times New Roman" w:cs="Times New Roman"/>
          <w:color w:val="000000"/>
          <w:sz w:val="28"/>
          <w:szCs w:val="28"/>
          <w:lang w:eastAsia="ru-RU"/>
        </w:rPr>
        <w:t>деформируемости</w:t>
      </w:r>
      <w:proofErr w:type="spellEnd"/>
      <w:r w:rsidRPr="00565A9A">
        <w:rPr>
          <w:rFonts w:ascii="Times New Roman" w:eastAsia="Calibri" w:hAnsi="Times New Roman" w:cs="Times New Roman"/>
          <w:color w:val="000000"/>
          <w:sz w:val="28"/>
          <w:szCs w:val="28"/>
          <w:lang w:eastAsia="ru-RU"/>
        </w:rPr>
        <w:t>» (</w:t>
      </w:r>
      <w:proofErr w:type="gramStart"/>
      <w:r w:rsidRPr="00565A9A">
        <w:rPr>
          <w:rFonts w:ascii="Times New Roman" w:eastAsia="Calibri" w:hAnsi="Times New Roman" w:cs="Times New Roman"/>
          <w:color w:val="000000"/>
          <w:sz w:val="28"/>
          <w:szCs w:val="28"/>
          <w:lang w:eastAsia="ru-RU"/>
        </w:rPr>
        <w:t>актуализирован</w:t>
      </w:r>
      <w:proofErr w:type="gramEnd"/>
      <w:r w:rsidRPr="00565A9A">
        <w:rPr>
          <w:rFonts w:ascii="Times New Roman" w:eastAsia="Calibri" w:hAnsi="Times New Roman" w:cs="Times New Roman"/>
          <w:color w:val="000000"/>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lastRenderedPageBreak/>
        <w:t>ГОСТ 25100-2011 «Грунты. Классификация»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20522-2012 «Грунты. Методы статистической обработки результатов испытаний»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23061-2012 «Грунты. Методы радиоизотопных измерений плотности и влажности»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color w:val="000000"/>
          <w:sz w:val="28"/>
          <w:szCs w:val="28"/>
          <w:lang w:eastAsia="ru-RU"/>
        </w:rPr>
      </w:pPr>
      <w:r w:rsidRPr="00565A9A">
        <w:rPr>
          <w:rFonts w:ascii="Times New Roman" w:eastAsia="Calibri" w:hAnsi="Times New Roman" w:cs="Times New Roman"/>
          <w:sz w:val="28"/>
          <w:szCs w:val="28"/>
          <w:lang w:eastAsia="ru-RU"/>
        </w:rPr>
        <w:t xml:space="preserve">ГОСТ </w:t>
      </w:r>
      <w:r w:rsidRPr="00565A9A">
        <w:rPr>
          <w:rFonts w:ascii="Times New Roman" w:eastAsia="Calibri" w:hAnsi="Times New Roman" w:cs="Times New Roman"/>
          <w:bCs/>
          <w:color w:val="000000"/>
          <w:sz w:val="28"/>
          <w:szCs w:val="28"/>
          <w:lang w:eastAsia="ru-RU"/>
        </w:rPr>
        <w:t>28622</w:t>
      </w:r>
      <w:r w:rsidRPr="00565A9A">
        <w:rPr>
          <w:rFonts w:ascii="Times New Roman" w:eastAsia="Calibri" w:hAnsi="Times New Roman" w:cs="Times New Roman"/>
          <w:color w:val="000000"/>
          <w:sz w:val="28"/>
          <w:szCs w:val="28"/>
          <w:lang w:eastAsia="ru-RU"/>
        </w:rPr>
        <w:t xml:space="preserve">-2012 «Грунты. Метод лабораторного определения степени </w:t>
      </w:r>
      <w:proofErr w:type="spellStart"/>
      <w:r w:rsidRPr="00565A9A">
        <w:rPr>
          <w:rFonts w:ascii="Times New Roman" w:eastAsia="Calibri" w:hAnsi="Times New Roman" w:cs="Times New Roman"/>
          <w:color w:val="000000"/>
          <w:sz w:val="28"/>
          <w:szCs w:val="28"/>
          <w:lang w:eastAsia="ru-RU"/>
        </w:rPr>
        <w:t>пучинистости</w:t>
      </w:r>
      <w:proofErr w:type="spellEnd"/>
      <w:r w:rsidRPr="00565A9A">
        <w:rPr>
          <w:rFonts w:ascii="Times New Roman" w:eastAsia="Calibri" w:hAnsi="Times New Roman" w:cs="Times New Roman"/>
          <w:color w:val="000000"/>
          <w:sz w:val="28"/>
          <w:szCs w:val="28"/>
          <w:lang w:eastAsia="ru-RU"/>
        </w:rPr>
        <w:t xml:space="preserve">» </w:t>
      </w:r>
      <w:r w:rsidRPr="00565A9A">
        <w:rPr>
          <w:rFonts w:ascii="Times New Roman" w:eastAsia="Calibri" w:hAnsi="Times New Roman" w:cs="Times New Roman"/>
          <w:sz w:val="28"/>
          <w:szCs w:val="28"/>
          <w:lang w:eastAsia="ru-RU"/>
        </w:rPr>
        <w:t>(актуализирован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color w:val="000000"/>
          <w:sz w:val="28"/>
          <w:szCs w:val="28"/>
          <w:lang w:eastAsia="ru-RU"/>
        </w:rPr>
      </w:pPr>
      <w:r w:rsidRPr="00565A9A">
        <w:rPr>
          <w:rFonts w:ascii="Times New Roman" w:eastAsia="Calibri" w:hAnsi="Times New Roman" w:cs="Times New Roman"/>
          <w:color w:val="000000"/>
          <w:sz w:val="28"/>
          <w:szCs w:val="28"/>
          <w:lang w:eastAsia="ru-RU"/>
        </w:rPr>
        <w:t xml:space="preserve">ГОСТ 10650-72 «Торф. Метод определения степени разложения» </w:t>
      </w:r>
      <w:r w:rsidRPr="00565A9A">
        <w:rPr>
          <w:rFonts w:ascii="Times New Roman" w:eastAsia="Calibri" w:hAnsi="Times New Roman" w:cs="Times New Roman"/>
          <w:sz w:val="28"/>
          <w:szCs w:val="28"/>
          <w:lang w:eastAsia="ru-RU"/>
        </w:rPr>
        <w:t>(актуализирован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color w:val="000000"/>
          <w:sz w:val="28"/>
          <w:szCs w:val="28"/>
          <w:lang w:eastAsia="ru-RU"/>
        </w:rPr>
      </w:pPr>
      <w:r w:rsidRPr="00565A9A">
        <w:rPr>
          <w:rFonts w:ascii="Times New Roman" w:eastAsia="Calibri" w:hAnsi="Times New Roman" w:cs="Times New Roman"/>
          <w:color w:val="000000"/>
          <w:sz w:val="28"/>
          <w:szCs w:val="28"/>
          <w:lang w:eastAsia="ru-RU"/>
        </w:rPr>
        <w:t xml:space="preserve">ГОСТ 11306-83 «Торф и продукты его переработки. Метод определения зольности» </w:t>
      </w:r>
      <w:r w:rsidRPr="00565A9A">
        <w:rPr>
          <w:rFonts w:ascii="Times New Roman" w:eastAsia="Calibri" w:hAnsi="Times New Roman" w:cs="Times New Roman"/>
          <w:sz w:val="28"/>
          <w:szCs w:val="28"/>
          <w:lang w:eastAsia="ru-RU"/>
        </w:rPr>
        <w:t>(актуализирован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21.302-96 «Система проектной документации для строительства. Условные обозначения в документации по инженерно-геологическим изысканиям»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p>
    <w:p w:rsidR="00565A9A" w:rsidRPr="00565A9A" w:rsidRDefault="00565A9A" w:rsidP="003B612E">
      <w:pPr>
        <w:widowControl w:val="0"/>
        <w:numPr>
          <w:ilvl w:val="0"/>
          <w:numId w:val="14"/>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ГОСТ 52571-2006 «Географические информационные системы. Совместимость пространственных данных. Общие требования» (</w:t>
      </w:r>
      <w:proofErr w:type="gramStart"/>
      <w:r w:rsidRPr="00565A9A">
        <w:rPr>
          <w:rFonts w:ascii="Times New Roman" w:eastAsia="Calibri" w:hAnsi="Times New Roman" w:cs="Times New Roman"/>
          <w:sz w:val="28"/>
          <w:szCs w:val="28"/>
          <w:lang w:eastAsia="ru-RU"/>
        </w:rPr>
        <w:t>актуализирован</w:t>
      </w:r>
      <w:proofErr w:type="gramEnd"/>
      <w:r w:rsidRPr="00565A9A">
        <w:rPr>
          <w:rFonts w:ascii="Times New Roman" w:eastAsia="Calibri" w:hAnsi="Times New Roman" w:cs="Times New Roman"/>
          <w:sz w:val="28"/>
          <w:szCs w:val="28"/>
          <w:lang w:eastAsia="ru-RU"/>
        </w:rPr>
        <w:t xml:space="preserve"> на 01.12.2016)</w:t>
      </w:r>
    </w:p>
    <w:p w:rsidR="00565A9A" w:rsidRPr="00565A9A" w:rsidRDefault="00565A9A" w:rsidP="003B612E">
      <w:pPr>
        <w:widowControl w:val="0"/>
        <w:tabs>
          <w:tab w:val="left" w:pos="0"/>
        </w:tabs>
        <w:spacing w:after="0" w:line="360" w:lineRule="auto"/>
        <w:jc w:val="both"/>
        <w:rPr>
          <w:rFonts w:ascii="Times New Roman" w:eastAsia="Calibri" w:hAnsi="Times New Roman" w:cs="Times New Roman"/>
          <w:i/>
          <w:sz w:val="28"/>
          <w:szCs w:val="28"/>
          <w:lang w:eastAsia="ru-RU"/>
        </w:rPr>
      </w:pPr>
      <w:r w:rsidRPr="00565A9A">
        <w:rPr>
          <w:rFonts w:ascii="Times New Roman" w:eastAsia="Calibri" w:hAnsi="Times New Roman" w:cs="Times New Roman"/>
          <w:i/>
          <w:sz w:val="28"/>
          <w:szCs w:val="28"/>
          <w:lang w:eastAsia="ru-RU"/>
        </w:rPr>
        <w:t xml:space="preserve">Строительные Нормы и Правила (СНиП): </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СНиП 22-01-95 «Геофизика опасных природных воздействий»</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i/>
          <w:sz w:val="28"/>
          <w:szCs w:val="28"/>
          <w:lang w:eastAsia="ru-RU"/>
        </w:rPr>
      </w:pPr>
      <w:r w:rsidRPr="00565A9A">
        <w:rPr>
          <w:rFonts w:ascii="Times New Roman" w:eastAsia="Calibri" w:hAnsi="Times New Roman" w:cs="Times New Roman"/>
          <w:i/>
          <w:sz w:val="28"/>
          <w:szCs w:val="28"/>
          <w:lang w:eastAsia="ru-RU"/>
        </w:rPr>
        <w:t>Своды правил (СП):</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47.13330.2012 «Инженерные изыскания для строительства. Актуализированная редакция СНиП 11-02-96»</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lastRenderedPageBreak/>
        <w:t>СП 11-105-97 «Инженерно-геологические изыскания для строительства»</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20.13330.2011 (актуализированная редакция СНиП 2.01.07-85). «Нагрузки и воздействия»</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50-102-2003 «Проектирование и устройство свайных фундаментов»</w:t>
      </w:r>
    </w:p>
    <w:p w:rsidR="00565A9A" w:rsidRPr="00565A9A" w:rsidRDefault="00565A9A" w:rsidP="003B612E">
      <w:pPr>
        <w:widowControl w:val="0"/>
        <w:numPr>
          <w:ilvl w:val="0"/>
          <w:numId w:val="16"/>
        </w:numPr>
        <w:tabs>
          <w:tab w:val="left" w:pos="0"/>
        </w:tabs>
        <w:spacing w:after="0" w:line="360" w:lineRule="auto"/>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50-101-2004 «Проектирование и устройство оснований и фундаментов зданий и сооружений»</w:t>
      </w:r>
    </w:p>
    <w:p w:rsidR="00565A9A" w:rsidRPr="00565A9A" w:rsidRDefault="00565A9A" w:rsidP="003B612E">
      <w:pPr>
        <w:pStyle w:val="FR5"/>
        <w:numPr>
          <w:ilvl w:val="0"/>
          <w:numId w:val="16"/>
        </w:numPr>
        <w:tabs>
          <w:tab w:val="left" w:pos="0"/>
        </w:tabs>
        <w:spacing w:before="0" w:line="360" w:lineRule="auto"/>
        <w:ind w:left="0" w:firstLine="0"/>
        <w:jc w:val="both"/>
        <w:rPr>
          <w:rFonts w:ascii="Times New Roman" w:hAnsi="Times New Roman"/>
          <w:sz w:val="28"/>
          <w:szCs w:val="28"/>
        </w:rPr>
      </w:pPr>
      <w:r w:rsidRPr="00565A9A">
        <w:rPr>
          <w:rFonts w:ascii="Times New Roman" w:eastAsia="Times New Roman" w:hAnsi="Times New Roman"/>
          <w:sz w:val="28"/>
          <w:szCs w:val="28"/>
        </w:rPr>
        <w:t xml:space="preserve">СП 11-114-2004 «Инженерные изыскания на континентальном шельфе </w:t>
      </w:r>
      <w:proofErr w:type="spellStart"/>
      <w:r w:rsidRPr="00565A9A">
        <w:rPr>
          <w:rFonts w:ascii="Times New Roman" w:eastAsia="Times New Roman" w:hAnsi="Times New Roman"/>
          <w:sz w:val="28"/>
          <w:szCs w:val="28"/>
        </w:rPr>
        <w:t>дл</w:t>
      </w:r>
      <w:proofErr w:type="spellEnd"/>
      <w:r w:rsidRPr="00565A9A">
        <w:rPr>
          <w:rFonts w:ascii="Times New Roman" w:hAnsi="Times New Roman"/>
          <w:sz w:val="28"/>
          <w:szCs w:val="28"/>
        </w:rPr>
        <w:t xml:space="preserve"> для строительства морских нефтегазопромысловых сооружений»</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22.13330.2011 «Основания зданий и сооружений» (актуализированная редакция СНиП 2.02.01-83*)</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23.13330. 2011 «Основания гидротехнических сооружений»</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24.13330.2011 (актуализированная редакция СНиП 2.02.03-85) «Свайные фундаменты»</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25.13330.2012 «Основания и фундаменты на вечномерзлых грунтах» (актуализированная редакция СНиП 2.02.04-88)</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39.13330.2012 «Плотины из грунтовых материалов»</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СП 131. 13330.2012 «Строительная климатология»</w:t>
      </w:r>
    </w:p>
    <w:p w:rsidR="00565A9A" w:rsidRPr="00565A9A" w:rsidRDefault="00565A9A" w:rsidP="003B612E">
      <w:pPr>
        <w:widowControl w:val="0"/>
        <w:tabs>
          <w:tab w:val="left" w:pos="0"/>
        </w:tabs>
        <w:spacing w:after="0" w:line="360" w:lineRule="auto"/>
        <w:jc w:val="both"/>
        <w:rPr>
          <w:rFonts w:ascii="Times New Roman" w:eastAsia="Calibri" w:hAnsi="Times New Roman" w:cs="Times New Roman"/>
          <w:i/>
          <w:sz w:val="28"/>
          <w:szCs w:val="28"/>
          <w:lang w:eastAsia="ru-RU"/>
        </w:rPr>
      </w:pPr>
      <w:r w:rsidRPr="00565A9A">
        <w:rPr>
          <w:rFonts w:ascii="Times New Roman" w:eastAsia="Calibri" w:hAnsi="Times New Roman" w:cs="Times New Roman"/>
          <w:i/>
          <w:sz w:val="28"/>
          <w:szCs w:val="28"/>
          <w:lang w:eastAsia="ru-RU"/>
        </w:rPr>
        <w:t>Республиканские (РСН) и территориальные строительные нормы (ТСН):</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РСН 66-87 «Инженерные изыскания для строительства. Технические требования к производству геофизических работ»</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РСН 74-88 «Инженерные изыскания для строительства. Технические требования к производству буровых и горнопроходческих работ»</w:t>
      </w:r>
    </w:p>
    <w:p w:rsidR="00565A9A" w:rsidRPr="00565A9A" w:rsidRDefault="00565A9A" w:rsidP="003B612E">
      <w:pPr>
        <w:widowControl w:val="0"/>
        <w:numPr>
          <w:ilvl w:val="0"/>
          <w:numId w:val="16"/>
        </w:numPr>
        <w:tabs>
          <w:tab w:val="left" w:pos="0"/>
        </w:tabs>
        <w:spacing w:after="0" w:line="360" w:lineRule="auto"/>
        <w:ind w:left="0" w:firstLine="0"/>
        <w:jc w:val="both"/>
        <w:rPr>
          <w:rFonts w:ascii="Times New Roman" w:eastAsia="Calibri" w:hAnsi="Times New Roman" w:cs="Times New Roman"/>
          <w:sz w:val="28"/>
          <w:szCs w:val="28"/>
          <w:lang w:eastAsia="ru-RU"/>
        </w:rPr>
      </w:pPr>
      <w:r w:rsidRPr="00565A9A">
        <w:rPr>
          <w:rFonts w:ascii="Times New Roman" w:eastAsia="Calibri" w:hAnsi="Times New Roman" w:cs="Times New Roman"/>
          <w:sz w:val="28"/>
          <w:szCs w:val="28"/>
          <w:lang w:eastAsia="ru-RU"/>
        </w:rPr>
        <w:t>ТСН 50-101-2004 «Проектирование и устройство оснований и фундаментов зданий и сооружений в СПб»</w:t>
      </w:r>
    </w:p>
    <w:p w:rsidR="00565A9A" w:rsidRPr="00565A9A" w:rsidRDefault="00565A9A" w:rsidP="003B612E">
      <w:pPr>
        <w:spacing w:after="0" w:line="360" w:lineRule="auto"/>
        <w:jc w:val="both"/>
        <w:rPr>
          <w:rFonts w:ascii="Times New Roman" w:eastAsia="Calibri" w:hAnsi="Times New Roman" w:cs="Times New Roman"/>
          <w:i/>
          <w:sz w:val="28"/>
          <w:szCs w:val="28"/>
          <w:lang w:eastAsia="ar-SA"/>
        </w:rPr>
      </w:pPr>
      <w:r w:rsidRPr="00565A9A">
        <w:rPr>
          <w:rFonts w:ascii="Times New Roman" w:eastAsia="Calibri" w:hAnsi="Times New Roman" w:cs="Times New Roman"/>
          <w:i/>
          <w:sz w:val="28"/>
          <w:szCs w:val="28"/>
          <w:lang w:eastAsia="ar-SA"/>
        </w:rPr>
        <w:lastRenderedPageBreak/>
        <w:t>Документы отраслевого назначения:</w:t>
      </w:r>
    </w:p>
    <w:p w:rsidR="00565A9A" w:rsidRPr="00565A9A" w:rsidRDefault="00565A9A" w:rsidP="003B612E">
      <w:pPr>
        <w:numPr>
          <w:ilvl w:val="0"/>
          <w:numId w:val="17"/>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СП 151.13330.2012 «Инженерные изыскания для размещения, проектирования и строительства АЭС (в двух частях)»</w:t>
      </w:r>
      <w:r w:rsidRPr="00565A9A">
        <w:rPr>
          <w:rFonts w:ascii="Times New Roman" w:eastAsia="Calibri" w:hAnsi="Times New Roman" w:cs="Times New Roman"/>
          <w:sz w:val="28"/>
          <w:szCs w:val="28"/>
          <w:vertAlign w:val="superscript"/>
          <w:lang w:eastAsia="ar-SA"/>
        </w:rPr>
        <w:footnoteReference w:id="2"/>
      </w:r>
      <w:r w:rsidRPr="00565A9A">
        <w:rPr>
          <w:rFonts w:ascii="Times New Roman" w:eastAsia="Calibri" w:hAnsi="Times New Roman" w:cs="Times New Roman"/>
          <w:sz w:val="28"/>
          <w:szCs w:val="28"/>
          <w:lang w:eastAsia="ar-SA"/>
        </w:rPr>
        <w:t>.</w:t>
      </w:r>
    </w:p>
    <w:p w:rsidR="00565A9A" w:rsidRPr="00565A9A" w:rsidRDefault="00565A9A" w:rsidP="003B612E">
      <w:pPr>
        <w:numPr>
          <w:ilvl w:val="0"/>
          <w:numId w:val="17"/>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8.568-97 «Государственная система обеспечения единства измерений (ГСИ). Аттестация испытательного оборудования. Общие положения»</w:t>
      </w:r>
    </w:p>
    <w:p w:rsidR="00565A9A" w:rsidRPr="00565A9A" w:rsidRDefault="00565A9A" w:rsidP="003B612E">
      <w:pPr>
        <w:numPr>
          <w:ilvl w:val="0"/>
          <w:numId w:val="17"/>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ГСИ «Метрологические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w:t>
      </w:r>
      <w:proofErr w:type="spellStart"/>
      <w:r w:rsidRPr="00565A9A">
        <w:rPr>
          <w:rFonts w:ascii="Times New Roman" w:eastAsia="Calibri" w:hAnsi="Times New Roman" w:cs="Times New Roman"/>
          <w:sz w:val="28"/>
          <w:szCs w:val="28"/>
          <w:lang w:eastAsia="ar-SA"/>
        </w:rPr>
        <w:t>Госкорпорации</w:t>
      </w:r>
      <w:proofErr w:type="spellEnd"/>
      <w:r w:rsidRPr="00565A9A">
        <w:rPr>
          <w:rFonts w:ascii="Times New Roman" w:eastAsia="Calibri" w:hAnsi="Times New Roman" w:cs="Times New Roman"/>
          <w:sz w:val="28"/>
          <w:szCs w:val="28"/>
          <w:lang w:eastAsia="ar-SA"/>
        </w:rPr>
        <w:t xml:space="preserve"> «</w:t>
      </w:r>
      <w:proofErr w:type="spellStart"/>
      <w:r w:rsidRPr="00565A9A">
        <w:rPr>
          <w:rFonts w:ascii="Times New Roman" w:eastAsia="Calibri" w:hAnsi="Times New Roman" w:cs="Times New Roman"/>
          <w:sz w:val="28"/>
          <w:szCs w:val="28"/>
          <w:lang w:eastAsia="ar-SA"/>
        </w:rPr>
        <w:t>Росатом</w:t>
      </w:r>
      <w:proofErr w:type="spellEnd"/>
      <w:r w:rsidRPr="00565A9A">
        <w:rPr>
          <w:rFonts w:ascii="Times New Roman" w:eastAsia="Calibri" w:hAnsi="Times New Roman" w:cs="Times New Roman"/>
          <w:sz w:val="28"/>
          <w:szCs w:val="28"/>
          <w:lang w:eastAsia="ar-SA"/>
        </w:rPr>
        <w:t>» 31.10.2013 3 1/10-НПА).</w:t>
      </w:r>
    </w:p>
    <w:p w:rsidR="00565A9A" w:rsidRPr="00565A9A" w:rsidRDefault="00565A9A" w:rsidP="003B612E">
      <w:pPr>
        <w:numPr>
          <w:ilvl w:val="0"/>
          <w:numId w:val="17"/>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8.315-97 «ГСИ. Стандартные образцы состава и свойств веществ и материалов. Общие положения»</w:t>
      </w:r>
    </w:p>
    <w:p w:rsidR="00565A9A" w:rsidRPr="00565A9A" w:rsidRDefault="00565A9A" w:rsidP="003B612E">
      <w:pPr>
        <w:numPr>
          <w:ilvl w:val="0"/>
          <w:numId w:val="17"/>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ОСТ 95 10289-2005 «Отраслевая система обеспечения единства измерений. Внутренний контроль качества измерений»</w:t>
      </w:r>
    </w:p>
    <w:p w:rsidR="00565A9A" w:rsidRPr="00565A9A" w:rsidRDefault="00565A9A" w:rsidP="003B612E">
      <w:pPr>
        <w:numPr>
          <w:ilvl w:val="0"/>
          <w:numId w:val="17"/>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МИ 2304-08 «ГСИ. Метрологический надзор, осуществляемый метрологическими службами юридических лиц. Общие положения»</w:t>
      </w:r>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СППНАЭ-93 п.4.2 Основные требования к разработке ТЭО строительства. Положение о порядке выбора площадки строительства. </w:t>
      </w:r>
      <w:proofErr w:type="spellStart"/>
      <w:r w:rsidRPr="00565A9A">
        <w:rPr>
          <w:rFonts w:ascii="Times New Roman" w:eastAsia="Calibri" w:hAnsi="Times New Roman" w:cs="Times New Roman"/>
          <w:sz w:val="28"/>
          <w:szCs w:val="28"/>
          <w:lang w:eastAsia="ar-SA"/>
        </w:rPr>
        <w:t>Минатомэнерго</w:t>
      </w:r>
      <w:proofErr w:type="spellEnd"/>
      <w:r w:rsidRPr="00565A9A">
        <w:rPr>
          <w:rFonts w:ascii="Times New Roman" w:eastAsia="Calibri" w:hAnsi="Times New Roman" w:cs="Times New Roman"/>
          <w:sz w:val="28"/>
          <w:szCs w:val="28"/>
          <w:lang w:eastAsia="ar-SA"/>
        </w:rPr>
        <w:t xml:space="preserve">.  М: 2000. </w:t>
      </w:r>
      <w:proofErr w:type="gramStart"/>
      <w:r w:rsidRPr="00565A9A">
        <w:rPr>
          <w:rFonts w:ascii="Times New Roman" w:eastAsia="Calibri" w:hAnsi="Times New Roman" w:cs="Times New Roman"/>
          <w:sz w:val="28"/>
          <w:szCs w:val="28"/>
          <w:lang w:eastAsia="ar-SA"/>
        </w:rPr>
        <w:t>ОПБ-88/97 НП-001-97 (ПНАЭ) Г-01-011-97) Общие положения обеспечения безопасности атомных станций</w:t>
      </w:r>
      <w:proofErr w:type="gramEnd"/>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НП-031-01 с прил. 1.2,3. «Нормы проектирования сейсмостойких атомных станций»</w:t>
      </w:r>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НП-011-99 «Требования к программе обеспечения качества для атомных станций»</w:t>
      </w:r>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РБ-036-06 «Мониторинг инженерно-геологических условий размещения объектов ядерного топливного цикла» (утв. Постановлением </w:t>
      </w:r>
      <w:proofErr w:type="spellStart"/>
      <w:r w:rsidRPr="00565A9A">
        <w:rPr>
          <w:rFonts w:ascii="Times New Roman" w:eastAsia="Calibri" w:hAnsi="Times New Roman" w:cs="Times New Roman"/>
          <w:sz w:val="28"/>
          <w:szCs w:val="28"/>
          <w:lang w:eastAsia="ar-SA"/>
        </w:rPr>
        <w:t>Ростехнадзора</w:t>
      </w:r>
      <w:proofErr w:type="spellEnd"/>
      <w:r w:rsidRPr="00565A9A">
        <w:rPr>
          <w:rFonts w:ascii="Times New Roman" w:eastAsia="Calibri" w:hAnsi="Times New Roman" w:cs="Times New Roman"/>
          <w:sz w:val="28"/>
          <w:szCs w:val="28"/>
          <w:lang w:eastAsia="ar-SA"/>
        </w:rPr>
        <w:t xml:space="preserve"> от 23.11.2006) </w:t>
      </w:r>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РД-34 15.073-91 «Руководство по геотехническому </w:t>
      </w:r>
      <w:proofErr w:type="gramStart"/>
      <w:r w:rsidRPr="00565A9A">
        <w:rPr>
          <w:rFonts w:ascii="Times New Roman" w:eastAsia="Calibri" w:hAnsi="Times New Roman" w:cs="Times New Roman"/>
          <w:sz w:val="28"/>
          <w:szCs w:val="28"/>
          <w:lang w:eastAsia="ar-SA"/>
        </w:rPr>
        <w:t>контролю за</w:t>
      </w:r>
      <w:proofErr w:type="gramEnd"/>
      <w:r w:rsidRPr="00565A9A">
        <w:rPr>
          <w:rFonts w:ascii="Times New Roman" w:eastAsia="Calibri" w:hAnsi="Times New Roman" w:cs="Times New Roman"/>
          <w:sz w:val="28"/>
          <w:szCs w:val="28"/>
          <w:lang w:eastAsia="ar-SA"/>
        </w:rPr>
        <w:t xml:space="preserve"> подготовкой оснований и возведением грунтовых сооружений в энергетическом строительстве»</w:t>
      </w:r>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«Рекомендации по инженерно-геологическим изысканиям для проектирования атомных электростанций» П-813-84. М.: </w:t>
      </w:r>
      <w:proofErr w:type="spellStart"/>
      <w:r w:rsidRPr="00565A9A">
        <w:rPr>
          <w:rFonts w:ascii="Times New Roman" w:eastAsia="Calibri" w:hAnsi="Times New Roman" w:cs="Times New Roman"/>
          <w:sz w:val="28"/>
          <w:szCs w:val="28"/>
          <w:lang w:eastAsia="ar-SA"/>
        </w:rPr>
        <w:t>Энергоатомиздат</w:t>
      </w:r>
      <w:proofErr w:type="spellEnd"/>
      <w:r w:rsidRPr="00565A9A">
        <w:rPr>
          <w:rFonts w:ascii="Times New Roman" w:eastAsia="Calibri" w:hAnsi="Times New Roman" w:cs="Times New Roman"/>
          <w:sz w:val="28"/>
          <w:szCs w:val="28"/>
          <w:lang w:eastAsia="ar-SA"/>
        </w:rPr>
        <w:t>, 1986</w:t>
      </w:r>
    </w:p>
    <w:p w:rsidR="00565A9A" w:rsidRPr="00565A9A" w:rsidRDefault="00565A9A" w:rsidP="003B612E">
      <w:pPr>
        <w:numPr>
          <w:ilvl w:val="0"/>
          <w:numId w:val="17"/>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«Руководство по выбору проектных решений фундаментов». М.: НИИОСП, 1984.</w:t>
      </w: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Международные стандарты:</w:t>
      </w:r>
    </w:p>
    <w:p w:rsidR="00565A9A" w:rsidRPr="00565A9A" w:rsidRDefault="00565A9A" w:rsidP="003B612E">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proofErr w:type="spellStart"/>
      <w:r w:rsidRPr="00565A9A">
        <w:rPr>
          <w:rFonts w:ascii="Times New Roman" w:eastAsia="Calibri" w:hAnsi="Times New Roman" w:cs="Times New Roman"/>
          <w:sz w:val="28"/>
          <w:szCs w:val="28"/>
          <w:lang w:eastAsia="ar-SA"/>
        </w:rPr>
        <w:t>Еврокод</w:t>
      </w:r>
      <w:proofErr w:type="spellEnd"/>
      <w:r w:rsidRPr="00565A9A">
        <w:rPr>
          <w:rFonts w:ascii="Times New Roman" w:eastAsia="Calibri" w:hAnsi="Times New Roman" w:cs="Times New Roman"/>
          <w:sz w:val="28"/>
          <w:szCs w:val="28"/>
          <w:lang w:eastAsia="ar-SA"/>
        </w:rPr>
        <w:t xml:space="preserve"> 7-1 (BS EN 1997-1: 2004) Геотехническое проектирование. Часть 1. </w:t>
      </w:r>
      <w:proofErr w:type="gramStart"/>
      <w:r w:rsidRPr="00565A9A">
        <w:rPr>
          <w:rFonts w:ascii="Times New Roman" w:eastAsia="Calibri" w:hAnsi="Times New Roman" w:cs="Times New Roman"/>
          <w:sz w:val="28"/>
          <w:szCs w:val="28"/>
          <w:lang w:eastAsia="ar-SA"/>
        </w:rPr>
        <w:t>Общие правила (требования к проектам конструкций и расчётам оснований; общие положения по инженерно-геологическим изысканиям; правила надзора за строительством, мониторинг и техническое обслуживание; основные требования к проектированию насыпей; водопонижение, закрепление и армирование грунтов; правила проектирования фундаментов на естественных основаниях; правила проектирования свайных фундаментов; проектирование анкерных фундаментов; проектирование подпорных стен; общие правила проектирования по предельным состояниям и др.)</w:t>
      </w:r>
      <w:proofErr w:type="gramEnd"/>
    </w:p>
    <w:p w:rsidR="00565A9A" w:rsidRPr="00565A9A" w:rsidRDefault="00565A9A" w:rsidP="003B612E">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proofErr w:type="spellStart"/>
      <w:r w:rsidRPr="00565A9A">
        <w:rPr>
          <w:rFonts w:ascii="Times New Roman" w:eastAsia="Calibri" w:hAnsi="Times New Roman" w:cs="Times New Roman"/>
          <w:sz w:val="28"/>
          <w:szCs w:val="28"/>
          <w:lang w:eastAsia="ar-SA"/>
        </w:rPr>
        <w:t>Еврокод</w:t>
      </w:r>
      <w:proofErr w:type="spellEnd"/>
      <w:r w:rsidRPr="00565A9A">
        <w:rPr>
          <w:rFonts w:ascii="Times New Roman" w:eastAsia="Calibri" w:hAnsi="Times New Roman" w:cs="Times New Roman"/>
          <w:sz w:val="28"/>
          <w:szCs w:val="28"/>
          <w:lang w:eastAsia="ar-SA"/>
        </w:rPr>
        <w:t xml:space="preserve"> 7-2 (BS EN 1997-2: 2007) Геотехническое проектирование. Часть 2. Инженерно-геологические исследования и испытания грунтов (планирование и составление отчёта об инженерно-геологических изысканиях, общие требования для ряда применяемых лабораторных и полевых методов; интерпретация и оценка результатов испытаний; определение значений геотехнических параметров и коэффициентов)</w:t>
      </w:r>
    </w:p>
    <w:p w:rsidR="00565A9A" w:rsidRPr="00565A9A" w:rsidRDefault="00565A9A" w:rsidP="003B612E">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 xml:space="preserve">(EN ISO 22475) Отбор монолитов и исследования (измерения) грунтовых вод </w:t>
      </w:r>
    </w:p>
    <w:p w:rsidR="00565A9A" w:rsidRPr="00565A9A" w:rsidRDefault="00565A9A" w:rsidP="003B612E">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(EN ISO 22476) Полевые испытания (1…13) </w:t>
      </w:r>
    </w:p>
    <w:p w:rsidR="00565A9A" w:rsidRPr="00565A9A" w:rsidRDefault="00565A9A" w:rsidP="003B612E">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(EN ISO 14688, 14689) Идентификация и классификация грунтов </w:t>
      </w:r>
    </w:p>
    <w:p w:rsidR="00565A9A" w:rsidRPr="00565A9A" w:rsidRDefault="00565A9A" w:rsidP="003B612E">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(CEN ISO/NS 17892) (1…12) Лабораторные испытания</w:t>
      </w:r>
    </w:p>
    <w:p w:rsidR="00565A9A" w:rsidRPr="00565A9A" w:rsidRDefault="00565A9A" w:rsidP="00565A9A">
      <w:pPr>
        <w:numPr>
          <w:ilvl w:val="0"/>
          <w:numId w:val="18"/>
        </w:numPr>
        <w:suppressAutoHyphens/>
        <w:spacing w:after="0" w:line="360" w:lineRule="auto"/>
        <w:ind w:left="0" w:firstLine="0"/>
        <w:jc w:val="both"/>
        <w:rPr>
          <w:rFonts w:ascii="Times New Roman" w:eastAsia="Calibri" w:hAnsi="Times New Roman" w:cs="Times New Roman"/>
          <w:sz w:val="28"/>
          <w:szCs w:val="28"/>
          <w:lang w:eastAsia="ar-SA"/>
        </w:rPr>
      </w:pPr>
      <w:proofErr w:type="spellStart"/>
      <w:r w:rsidRPr="00565A9A">
        <w:rPr>
          <w:rFonts w:ascii="Times New Roman" w:eastAsia="Calibri" w:hAnsi="Times New Roman" w:cs="Times New Roman"/>
          <w:sz w:val="28"/>
          <w:szCs w:val="28"/>
          <w:lang w:eastAsia="ar-SA"/>
        </w:rPr>
        <w:t>Еврокод</w:t>
      </w:r>
      <w:proofErr w:type="spellEnd"/>
      <w:r w:rsidRPr="00565A9A">
        <w:rPr>
          <w:rFonts w:ascii="Times New Roman" w:eastAsia="Calibri" w:hAnsi="Times New Roman" w:cs="Times New Roman"/>
          <w:sz w:val="28"/>
          <w:szCs w:val="28"/>
          <w:lang w:eastAsia="ar-SA"/>
        </w:rPr>
        <w:t xml:space="preserve"> 7-3 (BS EN 1997-3: 2007) Геотехническое проектирование. Часть 3. Полевые испытания грунтов (требования к оборудованию, процедурам испытаний, к интерпретации результатов и составлению отчета)</w:t>
      </w:r>
    </w:p>
    <w:p w:rsidR="00565A9A" w:rsidRPr="00565A9A" w:rsidRDefault="00565A9A" w:rsidP="00565A9A">
      <w:pPr>
        <w:spacing w:after="0" w:line="360" w:lineRule="auto"/>
        <w:jc w:val="both"/>
        <w:rPr>
          <w:rFonts w:ascii="Times New Roman" w:eastAsia="Times New Roman" w:hAnsi="Times New Roman" w:cs="Times New Roman"/>
          <w:b/>
          <w:bCs/>
          <w:sz w:val="28"/>
          <w:szCs w:val="28"/>
          <w:lang w:eastAsia="ru-RU"/>
        </w:rPr>
      </w:pPr>
    </w:p>
    <w:p w:rsidR="00565A9A" w:rsidRPr="00565A9A" w:rsidRDefault="00565A9A" w:rsidP="003B612E">
      <w:pPr>
        <w:keepNext/>
        <w:spacing w:before="240" w:after="60" w:line="360" w:lineRule="auto"/>
        <w:outlineLvl w:val="2"/>
        <w:rPr>
          <w:rFonts w:ascii="Times New Roman" w:eastAsia="Times New Roman" w:hAnsi="Times New Roman" w:cs="Times New Roman"/>
          <w:b/>
          <w:bCs/>
          <w:iCs/>
          <w:sz w:val="28"/>
          <w:szCs w:val="28"/>
          <w:lang w:eastAsia="ru-RU"/>
        </w:rPr>
      </w:pPr>
      <w:bookmarkStart w:id="17" w:name="_Toc476252158"/>
      <w:r w:rsidRPr="00565A9A">
        <w:rPr>
          <w:rFonts w:ascii="Times New Roman" w:eastAsia="Times New Roman" w:hAnsi="Times New Roman" w:cs="Times New Roman"/>
          <w:b/>
          <w:bCs/>
          <w:iCs/>
          <w:sz w:val="28"/>
          <w:szCs w:val="28"/>
          <w:lang w:eastAsia="ru-RU"/>
        </w:rPr>
        <w:t>9.2 Нормативно-методическая база инженерно-геодезических изысканий</w:t>
      </w:r>
      <w:bookmarkEnd w:id="17"/>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bidi="sa-IN"/>
        </w:rPr>
      </w:pPr>
      <w:r w:rsidRPr="00565A9A">
        <w:rPr>
          <w:rFonts w:ascii="Times New Roman" w:eastAsia="Times New Roman" w:hAnsi="Times New Roman" w:cs="Times New Roman"/>
          <w:i/>
          <w:iCs/>
          <w:sz w:val="28"/>
          <w:szCs w:val="28"/>
          <w:lang w:eastAsia="ru-RU" w:bidi="sa-IN"/>
        </w:rPr>
        <w:t>Нормативно-правовое обеспечение</w:t>
      </w: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bidi="sa-IN"/>
        </w:rPr>
      </w:pP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proofErr w:type="gramStart"/>
      <w:r w:rsidRPr="00565A9A">
        <w:rPr>
          <w:rFonts w:ascii="Times New Roman" w:eastAsia="Times New Roman" w:hAnsi="Times New Roman" w:cs="Times New Roman"/>
          <w:sz w:val="28"/>
          <w:szCs w:val="28"/>
          <w:lang w:eastAsia="ru-RU" w:bidi="sa-IN"/>
        </w:rPr>
        <w:t>Градостроительный кодекс Российской Федерации от 29.12.2004 № 190-ФЗ (ред. от 19.12.2016) (с изм. и доп., вступ. в силу с 01.01.2017))</w:t>
      </w:r>
      <w:proofErr w:type="gramEnd"/>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Федеральный закон от 31.12.2015 № 431-ФЗ «О геодезии</w:t>
      </w:r>
      <w:r w:rsidRPr="00565A9A">
        <w:rPr>
          <w:rFonts w:ascii="Times New Roman" w:eastAsia="Times New Roman" w:hAnsi="Times New Roman" w:cs="Times New Roman"/>
          <w:sz w:val="28"/>
          <w:szCs w:val="24"/>
          <w:lang w:eastAsia="ru-RU"/>
        </w:rPr>
        <w:t>, картографии и пространственных данных и о внесении изменений в отдельные законодательные акты Российской Федерации»</w:t>
      </w:r>
      <w:r w:rsidRPr="00565A9A">
        <w:rPr>
          <w:rFonts w:ascii="Times New Roman" w:eastAsia="Times New Roman" w:hAnsi="Times New Roman" w:cs="Times New Roman"/>
          <w:sz w:val="28"/>
          <w:szCs w:val="28"/>
          <w:lang w:eastAsia="ru-RU"/>
        </w:rPr>
        <w:t xml:space="preserve">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p>
    <w:p w:rsidR="00565A9A" w:rsidRPr="00565A9A" w:rsidRDefault="00565A9A" w:rsidP="003B612E">
      <w:pPr>
        <w:widowControl w:val="0"/>
        <w:spacing w:after="0" w:line="360" w:lineRule="auto"/>
        <w:ind w:left="40"/>
        <w:jc w:val="both"/>
        <w:rPr>
          <w:rFonts w:ascii="Times New Roman" w:eastAsia="Calibri" w:hAnsi="Times New Roman" w:cs="Times New Roman"/>
          <w:i/>
          <w:sz w:val="28"/>
          <w:szCs w:val="28"/>
          <w:lang w:eastAsia="ru-RU"/>
        </w:rPr>
      </w:pPr>
      <w:bookmarkStart w:id="18" w:name="_Toc476250650"/>
      <w:r w:rsidRPr="00565A9A">
        <w:rPr>
          <w:rFonts w:ascii="Times New Roman" w:eastAsia="Calibri" w:hAnsi="Times New Roman" w:cs="Times New Roman"/>
          <w:i/>
          <w:sz w:val="28"/>
          <w:szCs w:val="28"/>
          <w:lang w:eastAsia="ru-RU"/>
        </w:rPr>
        <w:t>Государственные и межгосударственные стандарты (ГОСТ и ГОСТ Р)</w:t>
      </w:r>
      <w:bookmarkEnd w:id="18"/>
    </w:p>
    <w:p w:rsidR="00565A9A" w:rsidRPr="00565A9A" w:rsidRDefault="00565A9A" w:rsidP="003B612E">
      <w:pPr>
        <w:spacing w:after="0" w:line="360" w:lineRule="auto"/>
        <w:rPr>
          <w:rFonts w:ascii="Times New Roman" w:eastAsia="Times New Roman" w:hAnsi="Times New Roman" w:cs="Times New Roman"/>
          <w:sz w:val="28"/>
          <w:szCs w:val="28"/>
          <w:lang w:eastAsia="ru-RU"/>
        </w:rPr>
      </w:pP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1.2-2004 Стандартизация в Российской Федерации. Стандарты национальные Российской Федерации. Правила разработки, утверждения, обновления и отмены.</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1.12-2004 Стандартизация</w:t>
      </w:r>
      <w:r w:rsidRPr="00565A9A">
        <w:rPr>
          <w:rFonts w:ascii="Times New Roman" w:eastAsia="Times New Roman" w:hAnsi="Times New Roman" w:cs="Times New Roman"/>
          <w:color w:val="00B0F0"/>
          <w:sz w:val="28"/>
          <w:szCs w:val="28"/>
          <w:lang w:eastAsia="ru-RU"/>
        </w:rPr>
        <w:t xml:space="preserve"> </w:t>
      </w:r>
      <w:r w:rsidRPr="00565A9A">
        <w:rPr>
          <w:rFonts w:ascii="Times New Roman" w:eastAsia="Times New Roman" w:hAnsi="Times New Roman" w:cs="Times New Roman"/>
          <w:sz w:val="28"/>
          <w:szCs w:val="28"/>
          <w:lang w:eastAsia="ru-RU"/>
        </w:rPr>
        <w:t>в Российской Федерации. Термины и определения.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1.1-99 Государственная система стандартизации Российской Федерации. Метрологическая экспертиза проектов государственных стандартов.</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ГОСТ 22268-76 "Геодезия. Термины и определения".</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ГОСТ 22651-77 "Картография. Термины и определения".</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ГОСТ 21830-76 "Приборы геодезические. Термины и определения".</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 xml:space="preserve">ГОСТ 23541-79 "Приборы </w:t>
      </w:r>
      <w:proofErr w:type="spellStart"/>
      <w:r w:rsidRPr="00565A9A">
        <w:rPr>
          <w:rFonts w:ascii="Times New Roman" w:eastAsia="Calibri" w:hAnsi="Times New Roman" w:cs="Times New Roman"/>
          <w:sz w:val="28"/>
          <w:szCs w:val="24"/>
        </w:rPr>
        <w:t>трассопоисковые</w:t>
      </w:r>
      <w:proofErr w:type="spellEnd"/>
      <w:r w:rsidRPr="00565A9A">
        <w:rPr>
          <w:rFonts w:ascii="Times New Roman" w:eastAsia="Calibri" w:hAnsi="Times New Roman" w:cs="Times New Roman"/>
          <w:sz w:val="28"/>
          <w:szCs w:val="24"/>
        </w:rPr>
        <w:t>. Общие технические требования, правила приемки и методы испытаний".</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ГОСТ 21.101-93 "Основные требования к рабочей документации".</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ГОСТ 21.508-93 "Правила выполнения рабочей документации генеральных планов предприятий, сооружений и жилищно-гражданских объектов".</w:t>
      </w:r>
    </w:p>
    <w:p w:rsidR="00565A9A" w:rsidRPr="00565A9A" w:rsidRDefault="00565A9A" w:rsidP="003B612E">
      <w:pPr>
        <w:autoSpaceDE w:val="0"/>
        <w:autoSpaceDN w:val="0"/>
        <w:adjustRightInd w:val="0"/>
        <w:spacing w:after="0" w:line="360" w:lineRule="auto"/>
        <w:jc w:val="both"/>
        <w:rPr>
          <w:rFonts w:ascii="Times New Roman" w:eastAsia="Calibri" w:hAnsi="Times New Roman" w:cs="Times New Roman"/>
          <w:sz w:val="28"/>
          <w:szCs w:val="24"/>
        </w:rPr>
      </w:pPr>
      <w:r w:rsidRPr="00565A9A">
        <w:rPr>
          <w:rFonts w:ascii="Times New Roman" w:eastAsia="Calibri" w:hAnsi="Times New Roman" w:cs="Times New Roman"/>
          <w:sz w:val="28"/>
          <w:szCs w:val="24"/>
        </w:rPr>
        <w:t>ГОСТ 12.0.001-82 «Система стандартов по безопасности труда. Основные положения".</w:t>
      </w:r>
    </w:p>
    <w:p w:rsidR="00565A9A" w:rsidRPr="00565A9A" w:rsidRDefault="00565A9A" w:rsidP="003B612E">
      <w:pPr>
        <w:autoSpaceDE w:val="0"/>
        <w:autoSpaceDN w:val="0"/>
        <w:adjustRightInd w:val="0"/>
        <w:spacing w:after="0" w:line="360" w:lineRule="auto"/>
        <w:jc w:val="both"/>
        <w:rPr>
          <w:rFonts w:ascii="Times New Roman" w:eastAsia="Times New Roman" w:hAnsi="Times New Roman" w:cs="Times New Roman"/>
          <w:b/>
          <w:iCs/>
          <w:sz w:val="28"/>
          <w:szCs w:val="28"/>
          <w:lang w:eastAsia="ru-RU"/>
        </w:rPr>
      </w:pPr>
      <w:r w:rsidRPr="00565A9A">
        <w:rPr>
          <w:rFonts w:ascii="Times New Roman" w:eastAsia="Calibri" w:hAnsi="Times New Roman" w:cs="Times New Roman"/>
          <w:sz w:val="28"/>
          <w:szCs w:val="24"/>
        </w:rPr>
        <w:t>ГОСТ 12.0.004-90 "Система стандартов по безопасности труда. Организация обучения безопасности труда. Общие положения".</w:t>
      </w:r>
    </w:p>
    <w:p w:rsidR="00565A9A" w:rsidRPr="00565A9A" w:rsidRDefault="00565A9A" w:rsidP="003B612E">
      <w:pPr>
        <w:widowControl w:val="0"/>
        <w:spacing w:after="0" w:line="360" w:lineRule="auto"/>
        <w:jc w:val="both"/>
        <w:rPr>
          <w:rFonts w:ascii="Times New Roman" w:eastAsia="Times New Roman" w:hAnsi="Times New Roman" w:cs="Times New Roman"/>
          <w:snapToGrid w:val="0"/>
          <w:sz w:val="28"/>
          <w:szCs w:val="28"/>
          <w:lang w:eastAsia="ru-RU"/>
        </w:rPr>
      </w:pPr>
    </w:p>
    <w:p w:rsidR="00565A9A" w:rsidRPr="00565A9A" w:rsidRDefault="00565A9A" w:rsidP="003B612E">
      <w:pPr>
        <w:widowControl w:val="0"/>
        <w:spacing w:after="0" w:line="360" w:lineRule="auto"/>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Своды правил (СП)</w:t>
      </w:r>
    </w:p>
    <w:p w:rsidR="00565A9A" w:rsidRPr="00565A9A" w:rsidRDefault="00565A9A" w:rsidP="003B612E">
      <w:pPr>
        <w:widowControl w:val="0"/>
        <w:spacing w:after="0" w:line="360" w:lineRule="auto"/>
        <w:jc w:val="both"/>
        <w:rPr>
          <w:rFonts w:ascii="Times New Roman" w:eastAsia="Times New Roman" w:hAnsi="Times New Roman" w:cs="Times New Roman"/>
          <w:snapToGrid w:val="0"/>
          <w:sz w:val="28"/>
          <w:szCs w:val="28"/>
          <w:lang w:eastAsia="ru-RU"/>
        </w:rPr>
      </w:pPr>
      <w:r w:rsidRPr="00565A9A">
        <w:rPr>
          <w:rFonts w:ascii="Times New Roman" w:eastAsia="Times New Roman" w:hAnsi="Times New Roman" w:cs="Times New Roman"/>
          <w:snapToGrid w:val="0"/>
          <w:sz w:val="28"/>
          <w:szCs w:val="28"/>
          <w:lang w:eastAsia="ru-RU"/>
        </w:rPr>
        <w:lastRenderedPageBreak/>
        <w:t xml:space="preserve"> 47.13330.2012 Инженерные изыскания для строительства (актуализированная редакция СНиП 11-02-96)</w:t>
      </w:r>
    </w:p>
    <w:p w:rsidR="00565A9A" w:rsidRPr="00565A9A" w:rsidRDefault="00565A9A" w:rsidP="003B612E">
      <w:pPr>
        <w:widowControl w:val="0"/>
        <w:spacing w:after="0" w:line="360" w:lineRule="auto"/>
        <w:jc w:val="both"/>
        <w:rPr>
          <w:rFonts w:ascii="Times New Roman" w:eastAsia="Times New Roman" w:hAnsi="Times New Roman" w:cs="Times New Roman"/>
          <w:snapToGrid w:val="0"/>
          <w:sz w:val="28"/>
          <w:szCs w:val="28"/>
          <w:lang w:eastAsia="ru-RU"/>
        </w:rPr>
      </w:pPr>
      <w:r w:rsidRPr="00565A9A">
        <w:rPr>
          <w:rFonts w:ascii="Times New Roman" w:eastAsia="Times New Roman" w:hAnsi="Times New Roman" w:cs="Times New Roman"/>
          <w:sz w:val="28"/>
          <w:szCs w:val="28"/>
          <w:lang w:eastAsia="ar-SA"/>
        </w:rPr>
        <w:t xml:space="preserve"> 11-104-97   Инженерно-геодезические  изыскания для строительства.      </w:t>
      </w:r>
    </w:p>
    <w:p w:rsidR="00565A9A" w:rsidRPr="00565A9A" w:rsidRDefault="00565A9A" w:rsidP="003B612E">
      <w:pPr>
        <w:spacing w:after="0" w:line="360" w:lineRule="auto"/>
        <w:rPr>
          <w:rFonts w:ascii="Times New Roman" w:eastAsia="Times New Roman" w:hAnsi="Times New Roman" w:cs="Times New Roman"/>
          <w:snapToGrid w:val="0"/>
          <w:sz w:val="28"/>
          <w:szCs w:val="28"/>
          <w:lang w:eastAsia="ru-RU"/>
        </w:rPr>
      </w:pPr>
      <w:r w:rsidRPr="00565A9A">
        <w:rPr>
          <w:rFonts w:ascii="Times New Roman" w:eastAsia="Times New Roman" w:hAnsi="Times New Roman" w:cs="Times New Roman"/>
          <w:snapToGrid w:val="0"/>
          <w:sz w:val="28"/>
          <w:szCs w:val="28"/>
          <w:lang w:eastAsia="ru-RU"/>
        </w:rPr>
        <w:t>126.13330.2012 Геодезические работы в строительстве</w:t>
      </w:r>
    </w:p>
    <w:p w:rsidR="00565A9A" w:rsidRPr="00565A9A" w:rsidRDefault="00565A9A" w:rsidP="003B612E">
      <w:pPr>
        <w:spacing w:after="160" w:line="360" w:lineRule="auto"/>
        <w:jc w:val="both"/>
        <w:rPr>
          <w:rFonts w:ascii="Times New Roman" w:eastAsia="Times New Roman" w:hAnsi="Times New Roman" w:cs="Times New Roman"/>
          <w:i/>
          <w:sz w:val="28"/>
          <w:szCs w:val="28"/>
          <w:lang w:eastAsia="ar-SA"/>
        </w:rPr>
      </w:pPr>
    </w:p>
    <w:p w:rsidR="00565A9A" w:rsidRPr="00565A9A" w:rsidRDefault="00565A9A" w:rsidP="003B612E">
      <w:pPr>
        <w:spacing w:after="160" w:line="360" w:lineRule="auto"/>
        <w:jc w:val="both"/>
        <w:rPr>
          <w:rFonts w:ascii="Times New Roman" w:eastAsia="Times New Roman" w:hAnsi="Times New Roman" w:cs="Times New Roman"/>
          <w:i/>
          <w:sz w:val="28"/>
          <w:szCs w:val="28"/>
          <w:lang w:eastAsia="ar-SA"/>
        </w:rPr>
      </w:pPr>
    </w:p>
    <w:p w:rsidR="00565A9A" w:rsidRPr="00565A9A" w:rsidRDefault="00565A9A" w:rsidP="003B612E">
      <w:pPr>
        <w:spacing w:after="160" w:line="360" w:lineRule="auto"/>
        <w:jc w:val="both"/>
        <w:outlineLvl w:val="0"/>
        <w:rPr>
          <w:rFonts w:ascii="Times New Roman" w:eastAsia="Times New Roman" w:hAnsi="Times New Roman" w:cs="Times New Roman"/>
          <w:i/>
          <w:sz w:val="28"/>
          <w:szCs w:val="28"/>
          <w:lang w:eastAsia="ar-SA"/>
        </w:rPr>
      </w:pPr>
      <w:bookmarkStart w:id="19" w:name="_Toc476250651"/>
      <w:bookmarkStart w:id="20" w:name="_Toc476252159"/>
      <w:r w:rsidRPr="00565A9A">
        <w:rPr>
          <w:rFonts w:ascii="Times New Roman" w:eastAsia="Times New Roman" w:hAnsi="Times New Roman" w:cs="Times New Roman"/>
          <w:i/>
          <w:sz w:val="28"/>
          <w:szCs w:val="28"/>
          <w:lang w:eastAsia="ar-SA"/>
        </w:rPr>
        <w:t>Список ведомственных нормативных документов</w:t>
      </w:r>
      <w:bookmarkEnd w:id="19"/>
      <w:bookmarkEnd w:id="20"/>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Основные положения о государственной геодезической сети Российской Федерации. Утверждены приказом Федеральной службы геодезии и картографии  России от 17 июня 2003 г. №101-пр. ГКИНП (ГНТА)-01-006-03.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2004.</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Стандарт организации. Разработка и применение стандартов организации. Общие положения.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2006.</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Виды и процессы геодезической и картографической деятельности. Термины и определения. ОСТ 68-14-99.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2006.</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Временная инструкция по измерению линий полигонометрии 4 </w:t>
      </w:r>
      <w:proofErr w:type="spellStart"/>
      <w:r w:rsidRPr="00565A9A">
        <w:rPr>
          <w:rFonts w:ascii="Times New Roman" w:eastAsia="Calibri" w:hAnsi="Times New Roman" w:cs="Times New Roman"/>
          <w:sz w:val="28"/>
        </w:rPr>
        <w:t>кл</w:t>
      </w:r>
      <w:proofErr w:type="spellEnd"/>
      <w:r w:rsidRPr="00565A9A">
        <w:rPr>
          <w:rFonts w:ascii="Times New Roman" w:eastAsia="Calibri" w:hAnsi="Times New Roman" w:cs="Times New Roman"/>
          <w:sz w:val="28"/>
        </w:rPr>
        <w:t xml:space="preserve">., 1 и 2 разрядов </w:t>
      </w:r>
      <w:proofErr w:type="spellStart"/>
      <w:r w:rsidRPr="00565A9A">
        <w:rPr>
          <w:rFonts w:ascii="Times New Roman" w:eastAsia="Calibri" w:hAnsi="Times New Roman" w:cs="Times New Roman"/>
          <w:sz w:val="28"/>
        </w:rPr>
        <w:t>светодальномерами</w:t>
      </w:r>
      <w:proofErr w:type="spellEnd"/>
      <w:r w:rsidRPr="00565A9A">
        <w:rPr>
          <w:rFonts w:ascii="Times New Roman" w:eastAsia="Calibri" w:hAnsi="Times New Roman" w:cs="Times New Roman"/>
          <w:sz w:val="28"/>
        </w:rPr>
        <w:t xml:space="preserve"> СМ-3 и ЕОК-2000. ГКИНП-19. Утверждена ГУГК 14.04.75.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1975.</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Временная инструкция по предварительным вычислениям триангуляции и полигонометрии. ГКИНП-20. Утверждена ГУГК 18.08.72. - М., Недра, 1974.</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lastRenderedPageBreak/>
        <w:t xml:space="preserve">Геодезические методы изучения деформаций земной коры на геодинамических полигонах. Методическое руководство.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1985.</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Инструкции о построении государственной геодезической сети СССР. Дополнения и изменения по астрономическим определениям к изданию 1966 г. ГКИНП-9. Утверждены ГУГК 17.06.70. - М., ГУГК, 1970.</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Инструкция о построении государственной геодезической сети СССР. ГКИНП-9. - 2-е издание, исправленное и дополненное. - М., Недра, 1966 (раздел I "Общие положения" утратил силу согласно Приказу </w:t>
      </w:r>
      <w:proofErr w:type="spellStart"/>
      <w:r w:rsidRPr="00565A9A">
        <w:rPr>
          <w:rFonts w:ascii="Times New Roman" w:eastAsia="Calibri" w:hAnsi="Times New Roman" w:cs="Times New Roman"/>
          <w:sz w:val="28"/>
        </w:rPr>
        <w:t>Роскартографии</w:t>
      </w:r>
      <w:proofErr w:type="spellEnd"/>
      <w:r w:rsidRPr="00565A9A">
        <w:rPr>
          <w:rFonts w:ascii="Times New Roman" w:eastAsia="Calibri" w:hAnsi="Times New Roman" w:cs="Times New Roman"/>
          <w:sz w:val="28"/>
        </w:rPr>
        <w:t xml:space="preserve"> от 17.06.03 N 101-пр).</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Инструкция по полигонометрии и </w:t>
      </w:r>
      <w:proofErr w:type="spellStart"/>
      <w:r w:rsidRPr="00565A9A">
        <w:rPr>
          <w:rFonts w:ascii="Times New Roman" w:eastAsia="Calibri" w:hAnsi="Times New Roman" w:cs="Times New Roman"/>
          <w:sz w:val="28"/>
        </w:rPr>
        <w:t>трилатерации</w:t>
      </w:r>
      <w:proofErr w:type="spellEnd"/>
      <w:r w:rsidRPr="00565A9A">
        <w:rPr>
          <w:rFonts w:ascii="Times New Roman" w:eastAsia="Calibri" w:hAnsi="Times New Roman" w:cs="Times New Roman"/>
          <w:sz w:val="28"/>
        </w:rPr>
        <w:t>. Утверждена ГУГК. - М., Недра, 1976.</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проведению технологической проверки геодезических приборов.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ГНТА)-17-195-99. Утверждена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17.06.99.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1999.</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Методы устранения деформаций городских геодезических сетей, особенности их математической обработки, проектирования и </w:t>
      </w:r>
      <w:proofErr w:type="spellStart"/>
      <w:r w:rsidRPr="00565A9A">
        <w:rPr>
          <w:rFonts w:ascii="Times New Roman" w:eastAsia="Calibri" w:hAnsi="Times New Roman" w:cs="Times New Roman"/>
          <w:sz w:val="28"/>
        </w:rPr>
        <w:t>проложения</w:t>
      </w:r>
      <w:proofErr w:type="spellEnd"/>
      <w:r w:rsidRPr="00565A9A">
        <w:rPr>
          <w:rFonts w:ascii="Times New Roman" w:eastAsia="Calibri" w:hAnsi="Times New Roman" w:cs="Times New Roman"/>
          <w:sz w:val="28"/>
        </w:rPr>
        <w:t>. ГКИНП-06-206-87. Утвержден ГУГК 28.09.87. - М., ГУГК, 1987.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Основные положения о государственной геодезической сети Российской Федерации.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ГНТА)-01-006-03. Утверждены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17.06.03, согласованы с ВТУ 16.06.03.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2004.</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Основные положения по геодезическим работам на геофизических (геодинамических) полигонах в сейсмических районах страны. ГКИНП-7. </w:t>
      </w:r>
      <w:proofErr w:type="gramStart"/>
      <w:r w:rsidRPr="00565A9A">
        <w:rPr>
          <w:rFonts w:ascii="Times New Roman" w:eastAsia="Calibri" w:hAnsi="Times New Roman" w:cs="Times New Roman"/>
          <w:sz w:val="28"/>
        </w:rPr>
        <w:t>Утверждены</w:t>
      </w:r>
      <w:proofErr w:type="gramEnd"/>
      <w:r w:rsidRPr="00565A9A">
        <w:rPr>
          <w:rFonts w:ascii="Times New Roman" w:eastAsia="Calibri" w:hAnsi="Times New Roman" w:cs="Times New Roman"/>
          <w:sz w:val="28"/>
        </w:rPr>
        <w:t xml:space="preserve"> ГУГК и АН СССР 07.09.70.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1979.</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lastRenderedPageBreak/>
        <w:t xml:space="preserve">Руководство по выполнению геодезических работ при сейсмическом микрорайонировании городов и промышленных площадок. ГКИНП-22. Утверждено ГУГК 04.05.77 и согласовано с междуведомственным советом по сейсмологии при Президиуме АН СССР.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Руководство по созданию и реконструкции городских геодезических сетей с использованием спутниковых систем ГЛОНАСС/GPS.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ОНТА)-01-271-03. Утверждено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13.05.03.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2003.</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Указания о создании геодезической сети 4 класса вдоль дорог (введены письмом ГУГК от 20.05.87 N 1-565; сфера действия - работы по заявкам заказчика N 9).</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Форма оперативной публикации результатов измерений и анализа деформаций земной поверхности на геодинамических полигонах. ГКИНП-10-207-87. Утвержден ГУГК 27.08.87.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вычислению нивелировок. ГКИНП-13. Утверждена ГУГК и ВТУ. - М., Недра, 1971.</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нивелированию I, II, III и IV классов.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ГНТА)-03-010-02. Утверждена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25.12.03.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2003.</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Проведение геодезических работ при изучении влияния техногенных процессов на деформацию земной поверхности. Утвержден ГУГК 03.04.78.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1978.</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Руководящий технический материал. Высотная привязка </w:t>
      </w:r>
      <w:proofErr w:type="spellStart"/>
      <w:r w:rsidRPr="00565A9A">
        <w:rPr>
          <w:rFonts w:ascii="Times New Roman" w:eastAsia="Calibri" w:hAnsi="Times New Roman" w:cs="Times New Roman"/>
          <w:sz w:val="28"/>
        </w:rPr>
        <w:t>уровенных</w:t>
      </w:r>
      <w:proofErr w:type="spellEnd"/>
      <w:r w:rsidRPr="00565A9A">
        <w:rPr>
          <w:rFonts w:ascii="Times New Roman" w:eastAsia="Calibri" w:hAnsi="Times New Roman" w:cs="Times New Roman"/>
          <w:sz w:val="28"/>
        </w:rPr>
        <w:t xml:space="preserve"> постов. ГКИНП-03-215-88. Утвержден ГУГК 05.04.88.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1988.</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lastRenderedPageBreak/>
        <w:t xml:space="preserve">Составление </w:t>
      </w:r>
      <w:proofErr w:type="gramStart"/>
      <w:r w:rsidRPr="00565A9A">
        <w:rPr>
          <w:rFonts w:ascii="Times New Roman" w:eastAsia="Calibri" w:hAnsi="Times New Roman" w:cs="Times New Roman"/>
          <w:sz w:val="28"/>
        </w:rPr>
        <w:t>карт градиентов скорости современных вертикальных движений земной коры</w:t>
      </w:r>
      <w:proofErr w:type="gramEnd"/>
      <w:r w:rsidRPr="00565A9A">
        <w:rPr>
          <w:rFonts w:ascii="Times New Roman" w:eastAsia="Calibri" w:hAnsi="Times New Roman" w:cs="Times New Roman"/>
          <w:sz w:val="28"/>
        </w:rPr>
        <w:t xml:space="preserve"> на регион. ГКИНП-10-124-80. Утвержден ГУГК 29.02.80.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1980.</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Указания по вычислению скоростей современных вертикальных движений земной поверхности по материалам повторного нивелирования. Утверждены ГУГК.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1974.</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Эталонирование </w:t>
      </w:r>
      <w:proofErr w:type="spellStart"/>
      <w:r w:rsidRPr="00565A9A">
        <w:rPr>
          <w:rFonts w:ascii="Times New Roman" w:eastAsia="Calibri" w:hAnsi="Times New Roman" w:cs="Times New Roman"/>
          <w:sz w:val="28"/>
        </w:rPr>
        <w:t>инварных</w:t>
      </w:r>
      <w:proofErr w:type="spellEnd"/>
      <w:r w:rsidRPr="00565A9A">
        <w:rPr>
          <w:rFonts w:ascii="Times New Roman" w:eastAsia="Calibri" w:hAnsi="Times New Roman" w:cs="Times New Roman"/>
          <w:sz w:val="28"/>
        </w:rPr>
        <w:t xml:space="preserve"> реек и контрольных линеек на компараторе МК-1. ГКИНП-24, РТМ-68-8.3-76. Утвержден ГУГК 29.12.76, согласован с Госстандартом СССР.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Правила закладки центров и реперов на пунктах геодезической и нивелирной сетей. ГКИНП-07-016-91. Утверждены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 М., </w:t>
      </w:r>
      <w:proofErr w:type="spellStart"/>
      <w:r w:rsidRPr="00565A9A">
        <w:rPr>
          <w:rFonts w:ascii="Times New Roman" w:eastAsia="Calibri" w:hAnsi="Times New Roman" w:cs="Times New Roman"/>
          <w:sz w:val="28"/>
        </w:rPr>
        <w:t>Картгеоцентр</w:t>
      </w:r>
      <w:proofErr w:type="spellEnd"/>
      <w:r w:rsidRPr="00565A9A">
        <w:rPr>
          <w:rFonts w:ascii="Times New Roman" w:eastAsia="Calibri" w:hAnsi="Times New Roman" w:cs="Times New Roman"/>
          <w:sz w:val="28"/>
        </w:rPr>
        <w:t xml:space="preserve">. - </w:t>
      </w:r>
      <w:proofErr w:type="spellStart"/>
      <w:r w:rsidRPr="00565A9A">
        <w:rPr>
          <w:rFonts w:ascii="Times New Roman" w:eastAsia="Calibri" w:hAnsi="Times New Roman" w:cs="Times New Roman"/>
          <w:sz w:val="28"/>
        </w:rPr>
        <w:t>Геодезиздат</w:t>
      </w:r>
      <w:proofErr w:type="spellEnd"/>
      <w:r w:rsidRPr="00565A9A">
        <w:rPr>
          <w:rFonts w:ascii="Times New Roman" w:eastAsia="Calibri" w:hAnsi="Times New Roman" w:cs="Times New Roman"/>
          <w:sz w:val="28"/>
        </w:rPr>
        <w:t>, 1993.</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Правила закрепления центров пунктов спутниковой геодезической сети. </w:t>
      </w:r>
      <w:proofErr w:type="gramStart"/>
      <w:r w:rsidRPr="00565A9A">
        <w:rPr>
          <w:rFonts w:ascii="Times New Roman" w:eastAsia="Calibri" w:hAnsi="Times New Roman" w:cs="Times New Roman"/>
          <w:sz w:val="28"/>
        </w:rPr>
        <w:t>Утверждены</w:t>
      </w:r>
      <w:proofErr w:type="gramEnd"/>
      <w:r w:rsidRPr="00565A9A">
        <w:rPr>
          <w:rFonts w:ascii="Times New Roman" w:eastAsia="Calibri" w:hAnsi="Times New Roman" w:cs="Times New Roman"/>
          <w:sz w:val="28"/>
        </w:rPr>
        <w:t xml:space="preserve">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как дополнение к N 1 данного раздела 07.05.01.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2001.</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Руководство по применению стенных знаков в полигонометрических и теодолитных ходах. - М., Недра, 1972.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Временная инструкция по уравниванию триангуляции и полигонометрии. Утверждена ГУГК, согласована с ВТУ.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1973.</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составлению и изданию каталогов геодезических пунктов.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ГНТА)-01-014-02. Утверждена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27.02.02, согласована с ВТУ.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составлению и изданию каталогов геодезических пунктов.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ГНТА)-01-014-02. Утверждена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27.02.02, согласована с ВТУ.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lastRenderedPageBreak/>
        <w:t>О включении в каталоги сетей сгущения (письмо ГУГК от 31.04.87 N 1-35).</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Основные положения по аэрофотосъемке, выполняемой для создания и обновления топографических карт и планов. ГКИНП-09-032-80. </w:t>
      </w:r>
      <w:proofErr w:type="gramStart"/>
      <w:r w:rsidRPr="00565A9A">
        <w:rPr>
          <w:rFonts w:ascii="Times New Roman" w:eastAsia="Calibri" w:hAnsi="Times New Roman" w:cs="Times New Roman"/>
          <w:sz w:val="28"/>
        </w:rPr>
        <w:t>Утверждены</w:t>
      </w:r>
      <w:proofErr w:type="gramEnd"/>
      <w:r w:rsidRPr="00565A9A">
        <w:rPr>
          <w:rFonts w:ascii="Times New Roman" w:eastAsia="Calibri" w:hAnsi="Times New Roman" w:cs="Times New Roman"/>
          <w:sz w:val="28"/>
        </w:rPr>
        <w:t xml:space="preserve"> ГУГК 22.04.80 и МГА 25.04.80. - М., Недра, 1982.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Инструкция по развитию съемочного обоснования и съемке ситуации и рельефа с применением глобальных навигационных спутниковых систем ГЛОНАСС и GPS. ГКИНП (ОНТА)-02-262-02. Утверждена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18.01.02.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Инструкция по созданию топографических карт шельфа и внутренних водоемов. ГКИНП-11-152-85. Утверждена ГУГК 04.12.85.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xml:space="preserve">, 1985, с приложением дополнения </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 "Дополнительные условные знаки для топографических карт шельфа".</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съемке и составлению планов подземных коммуникаций. ГКИНП-35. Утверждена ГУГК 13.05.77. - М., Недра, 1978.</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Инструкция по топографической съемке в масштабах 1:5000, 1:2000, 1:1000 и 1:500. ГКИНП-02-033-82. Утверждена ГУГК 05.10.79. </w:t>
      </w:r>
      <w:proofErr w:type="gramStart"/>
      <w:r w:rsidRPr="00565A9A">
        <w:rPr>
          <w:rFonts w:ascii="Times New Roman" w:eastAsia="Calibri" w:hAnsi="Times New Roman" w:cs="Times New Roman"/>
          <w:sz w:val="28"/>
        </w:rPr>
        <w:t>Введена</w:t>
      </w:r>
      <w:proofErr w:type="gramEnd"/>
      <w:r w:rsidRPr="00565A9A">
        <w:rPr>
          <w:rFonts w:ascii="Times New Roman" w:eastAsia="Calibri" w:hAnsi="Times New Roman" w:cs="Times New Roman"/>
          <w:sz w:val="28"/>
        </w:rPr>
        <w:t xml:space="preserve"> в действие с 01.01.83 с поправками, утвержденными ГУГК 09.09.82 (Приказ № 436п). - М., Недра, 1982.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Руководство по автоматизированному созданию планов подземных коммуникаций. Утверждено ГУГК 12.11.79.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1980.</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lastRenderedPageBreak/>
        <w:t xml:space="preserve">Руководство по дешифрированию </w:t>
      </w:r>
      <w:proofErr w:type="spellStart"/>
      <w:r w:rsidRPr="00565A9A">
        <w:rPr>
          <w:rFonts w:ascii="Times New Roman" w:eastAsia="Calibri" w:hAnsi="Times New Roman" w:cs="Times New Roman"/>
          <w:sz w:val="28"/>
        </w:rPr>
        <w:t>аэроснимков</w:t>
      </w:r>
      <w:proofErr w:type="spellEnd"/>
      <w:r w:rsidRPr="00565A9A">
        <w:rPr>
          <w:rFonts w:ascii="Times New Roman" w:eastAsia="Calibri" w:hAnsi="Times New Roman" w:cs="Times New Roman"/>
          <w:sz w:val="28"/>
        </w:rPr>
        <w:t xml:space="preserve"> при топографической съемке и обновлении планов масштабов 1:2000 и 1:5000. ГКИНП-02-121-79. Утверждено ГУГК 02.08.79.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xml:space="preserve">, 1980, с приложением Альбома образцов дешифрирования </w:t>
      </w:r>
      <w:proofErr w:type="spellStart"/>
      <w:r w:rsidRPr="00565A9A">
        <w:rPr>
          <w:rFonts w:ascii="Times New Roman" w:eastAsia="Calibri" w:hAnsi="Times New Roman" w:cs="Times New Roman"/>
          <w:sz w:val="28"/>
        </w:rPr>
        <w:t>аэроснимков</w:t>
      </w:r>
      <w:proofErr w:type="spellEnd"/>
      <w:r w:rsidRPr="00565A9A">
        <w:rPr>
          <w:rFonts w:ascii="Times New Roman" w:eastAsia="Calibri" w:hAnsi="Times New Roman" w:cs="Times New Roman"/>
          <w:sz w:val="28"/>
        </w:rPr>
        <w:t xml:space="preserve"> при создании топографических планов на города, введенного Приказом ГУГК от 24.01.78 № 17п. - М., 1977.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Руководство по крупномасштабной стереотопографической съемке рельефа и контуров. Утверждено ГУГК 10.03.78.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1978.</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Руководство по топографическим съемкам в масштабах 1:5000, 1:2000, 1:1000 и 1:500. Высотные сети. ГКИНП-38. - М., Недра, 1976.</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Руководство по топографическим съемкам в масштабах 1:5000, 1:2000, 1:1000 и 1:500. Наземные съемки. ГКИНП-41. - М., Недра, 1977.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Руководство по топографическим съемкам в масштабах 1:5000, 1:2000, 1:1000, 1:500. Съемка и составление планов подземных коммуникаций. ГКИНП-39. - М., Недра, 1975.</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Руководство по топографической съемке шельфа и внутренних водоемов. ГКИНП-11-157-88. Утверждено ГУГК 27.05.88.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1989.</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Руководящий технический материал по использованию материалов космических съемок при картографировании мелководий шельфа и внутренних водоемов. ГКИНП-12-231-90. Утвержден ГУГК 30.04.90. - М., 1990.</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lastRenderedPageBreak/>
        <w:t xml:space="preserve">Руководящий технический материал по организации, оснащению и выполнению ледового промера предприятиями ГУГК. РТМ ГУГК 003-77.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Руководящий технический материал по эксплуатации автоматизированной линии сбора и первичной обработки съемки шельфа. РТМ ГУГК 004-79. Утвержден ГУГК 20.04.78. - М, ОНТИ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1979.</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Руководящий технический материал. Определение скорости звука в воде с использованием аппаратуры МИС-1 для обеспечения топографической съемки шельфа и внутренних водоемов. ГКИНП-11-205-87. Утвержден ГУГК 27.08.87.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1987.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Топографо-геодезические работы на шельфе и внутренних водоемах. Термины и определения. ГКИНП-11-140-81. Утвержден Главным управлением геодезии и картографии при Совете Министров СССР 7 апреля 1981 г.</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Инструкция по фотограмметрическим работам при создании цифровых топографических карт и планов. ГКИН</w:t>
      </w:r>
      <w:proofErr w:type="gramStart"/>
      <w:r w:rsidRPr="00565A9A">
        <w:rPr>
          <w:rFonts w:ascii="Times New Roman" w:eastAsia="Calibri" w:hAnsi="Times New Roman" w:cs="Times New Roman"/>
          <w:sz w:val="28"/>
        </w:rPr>
        <w:t>П(</w:t>
      </w:r>
      <w:proofErr w:type="gramEnd"/>
      <w:r w:rsidRPr="00565A9A">
        <w:rPr>
          <w:rFonts w:ascii="Times New Roman" w:eastAsia="Calibri" w:hAnsi="Times New Roman" w:cs="Times New Roman"/>
          <w:sz w:val="28"/>
        </w:rPr>
        <w:t xml:space="preserve">ГНТА)-02-036-02. Утверждена </w:t>
      </w:r>
      <w:proofErr w:type="spellStart"/>
      <w:r w:rsidRPr="00565A9A">
        <w:rPr>
          <w:rFonts w:ascii="Times New Roman" w:eastAsia="Calibri" w:hAnsi="Times New Roman" w:cs="Times New Roman"/>
          <w:sz w:val="28"/>
        </w:rPr>
        <w:t>Роскартографией</w:t>
      </w:r>
      <w:proofErr w:type="spellEnd"/>
      <w:r w:rsidRPr="00565A9A">
        <w:rPr>
          <w:rFonts w:ascii="Times New Roman" w:eastAsia="Calibri" w:hAnsi="Times New Roman" w:cs="Times New Roman"/>
          <w:sz w:val="28"/>
        </w:rPr>
        <w:t xml:space="preserve"> 11.06.02. - М., </w:t>
      </w:r>
      <w:proofErr w:type="spellStart"/>
      <w:r w:rsidRPr="00565A9A">
        <w:rPr>
          <w:rFonts w:ascii="Times New Roman" w:eastAsia="Calibri" w:hAnsi="Times New Roman" w:cs="Times New Roman"/>
          <w:sz w:val="28"/>
        </w:rPr>
        <w:t>ЦНИИГАиК</w:t>
      </w:r>
      <w:proofErr w:type="spellEnd"/>
      <w:r w:rsidRPr="00565A9A">
        <w:rPr>
          <w:rFonts w:ascii="Times New Roman" w:eastAsia="Calibri" w:hAnsi="Times New Roman" w:cs="Times New Roman"/>
          <w:sz w:val="28"/>
        </w:rPr>
        <w:t>, 2002.</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Руководство по наблюдению за осадками и смещениями инженерных сооружений фотограмметрическими методами. ГКИНП-10-120-78. Утверждено ГУГК 23.03.78. - М., Недра, 1979.</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 xml:space="preserve">Руководство по фототрансформированию </w:t>
      </w:r>
      <w:proofErr w:type="spellStart"/>
      <w:r w:rsidRPr="00565A9A">
        <w:rPr>
          <w:rFonts w:ascii="Times New Roman" w:eastAsia="Calibri" w:hAnsi="Times New Roman" w:cs="Times New Roman"/>
          <w:sz w:val="28"/>
        </w:rPr>
        <w:t>аэроснимков</w:t>
      </w:r>
      <w:proofErr w:type="spellEnd"/>
      <w:r w:rsidRPr="00565A9A">
        <w:rPr>
          <w:rFonts w:ascii="Times New Roman" w:eastAsia="Calibri" w:hAnsi="Times New Roman" w:cs="Times New Roman"/>
          <w:sz w:val="28"/>
        </w:rPr>
        <w:t xml:space="preserve"> и изготовлению фотопланов. ГКИНП-44. Утверждено ГУГК. - М., Недра, 1977.</w:t>
      </w:r>
    </w:p>
    <w:p w:rsidR="00565A9A" w:rsidRPr="00565A9A" w:rsidRDefault="00565A9A" w:rsidP="003B612E">
      <w:pPr>
        <w:spacing w:after="160" w:line="360" w:lineRule="auto"/>
        <w:jc w:val="both"/>
        <w:rPr>
          <w:rFonts w:ascii="Times New Roman" w:eastAsia="Calibri" w:hAnsi="Times New Roman" w:cs="Times New Roman"/>
          <w:sz w:val="28"/>
        </w:rPr>
      </w:pPr>
      <w:r w:rsidRPr="00565A9A">
        <w:rPr>
          <w:rFonts w:ascii="Times New Roman" w:eastAsia="Calibri" w:hAnsi="Times New Roman" w:cs="Times New Roman"/>
          <w:sz w:val="28"/>
        </w:rPr>
        <w:t>Условные знаки для топографических планов масштабов 1:5000, 1:2000, 1:1000 и 1:500. ГКИНП-02-049-86. Утверждены ГУГК 25.11.86. - М., Недра, 1989.</w:t>
      </w:r>
    </w:p>
    <w:p w:rsidR="00565A9A" w:rsidRPr="00565A9A" w:rsidRDefault="00565A9A" w:rsidP="003B612E">
      <w:pPr>
        <w:spacing w:after="0" w:line="360" w:lineRule="auto"/>
        <w:rPr>
          <w:rFonts w:ascii="Times New Roman" w:eastAsia="Times New Roman" w:hAnsi="Times New Roman" w:cs="Times New Roman"/>
          <w:b/>
          <w:iCs/>
          <w:sz w:val="28"/>
          <w:szCs w:val="28"/>
          <w:highlight w:val="green"/>
          <w:lang w:eastAsia="ru-RU"/>
        </w:rPr>
      </w:pPr>
    </w:p>
    <w:p w:rsidR="00565A9A" w:rsidRPr="00565A9A" w:rsidRDefault="00565A9A" w:rsidP="003B612E">
      <w:pPr>
        <w:keepNext/>
        <w:spacing w:before="240" w:after="60" w:line="360" w:lineRule="auto"/>
        <w:outlineLvl w:val="2"/>
        <w:rPr>
          <w:rFonts w:ascii="Times New Roman" w:eastAsia="Times New Roman" w:hAnsi="Times New Roman" w:cs="Times New Roman"/>
          <w:b/>
          <w:bCs/>
          <w:iCs/>
          <w:sz w:val="28"/>
          <w:szCs w:val="28"/>
          <w:lang w:eastAsia="ru-RU"/>
        </w:rPr>
      </w:pPr>
      <w:bookmarkStart w:id="21" w:name="_Toc476252160"/>
      <w:r w:rsidRPr="00565A9A">
        <w:rPr>
          <w:rFonts w:ascii="Times New Roman" w:eastAsia="Times New Roman" w:hAnsi="Times New Roman" w:cs="Times New Roman"/>
          <w:b/>
          <w:bCs/>
          <w:iCs/>
          <w:sz w:val="28"/>
          <w:szCs w:val="28"/>
          <w:lang w:eastAsia="ru-RU"/>
        </w:rPr>
        <w:t>9.3 Нормативно-методическая база инженерно-экологических изысканий</w:t>
      </w:r>
      <w:bookmarkEnd w:id="21"/>
    </w:p>
    <w:p w:rsidR="00565A9A" w:rsidRPr="00565A9A" w:rsidRDefault="00565A9A" w:rsidP="003B612E">
      <w:pPr>
        <w:spacing w:after="0" w:line="360" w:lineRule="auto"/>
        <w:jc w:val="both"/>
        <w:rPr>
          <w:rFonts w:ascii="Times New Roman" w:eastAsia="Times New Roman" w:hAnsi="Times New Roman" w:cs="Times New Roman"/>
          <w:b/>
          <w:iCs/>
          <w:sz w:val="28"/>
          <w:szCs w:val="28"/>
          <w:lang w:eastAsia="ru-RU"/>
        </w:rPr>
      </w:pPr>
      <w:r w:rsidRPr="00565A9A">
        <w:rPr>
          <w:rFonts w:ascii="Times New Roman" w:eastAsia="Times New Roman" w:hAnsi="Times New Roman" w:cs="Times New Roman"/>
          <w:i/>
          <w:iCs/>
          <w:sz w:val="28"/>
          <w:szCs w:val="28"/>
          <w:lang w:eastAsia="ru-RU" w:bidi="sa-IN"/>
        </w:rPr>
        <w:t>Нормативно-правовое обеспечение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01.05.1999 № 94-ФЗ (ред. от 28.06.2014) «Об охране озера Байкал»</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04.05.1999 № 96-ФЗ (ред. от 13.07.2015) «Об охране атмосферного воздуха»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07.05.2001 № 49-ФЗ (ред. от 31.12.2014) «О территориях традиционного природопользования коренных малочисленных народов Севера, Сибири и Дальнего Востока Российской Федерации»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09.01.1996 № 3-ФЗ (ред. от 19.07.2011) «О радиационной безопасности населения»</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xml:space="preserve">Федеральный закон от 10.01.2002 № 7-ФЗ (ред. от 03.07.2016) «Об охране окружающей среды» </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Федеральный закон от 14.03.1995 № 33-ФЗ (ред. от 28.12.2016) «Об особо охраняемых природных территориях»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16.07.1998 № 101-ФЗ (ред. от 05.04.2016) «О государственном регулировании обеспечения плодородия земель сельскохозяйственного назначения»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Федеральный закон от 16.07.1998 № 101-ФЗ «О государственном регулировании обеспечения плодородия земель сельскохозяйственного назначения»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17.12.1998 № 191-ФЗ (ред. от 05.04.2016, с изм. от 03.07.2016) «Об исключительной экономической зоне Российской Федерации»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 xml:space="preserve">Федеральный закон от 19.07.1997 № 109-ФЗ «О безопасном обращении с пестицидами и </w:t>
      </w:r>
      <w:proofErr w:type="spellStart"/>
      <w:r w:rsidRPr="00565A9A">
        <w:rPr>
          <w:rFonts w:ascii="Times New Roman" w:eastAsia="Calibri" w:hAnsi="Times New Roman" w:cs="Times New Roman"/>
          <w:sz w:val="28"/>
          <w:szCs w:val="28"/>
          <w:lang w:eastAsia="ar-SA"/>
        </w:rPr>
        <w:t>агрохимикатами</w:t>
      </w:r>
      <w:proofErr w:type="spellEnd"/>
      <w:r w:rsidRPr="00565A9A">
        <w:rPr>
          <w:rFonts w:ascii="Times New Roman" w:eastAsia="Calibri" w:hAnsi="Times New Roman" w:cs="Times New Roman"/>
          <w:sz w:val="28"/>
          <w:szCs w:val="28"/>
          <w:lang w:eastAsia="ar-SA"/>
        </w:rPr>
        <w:t>»</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Федеральный закон от 20.12.2004 № 166-ФЗ (ред. от 03.07.2016) «О рыболовстве и сохранении водных биологических ресурсов» (с изм. и доп., вступ. в силу с 01.10.2016)</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21.11.1995 № 170-ФЗ (ред. от 03.07.2016) «Об использовании атомной энергии»</w:t>
      </w:r>
      <w:r w:rsidRPr="00565A9A">
        <w:rPr>
          <w:rFonts w:ascii="Times New Roman" w:eastAsia="Calibri" w:hAnsi="Times New Roman" w:cs="Times New Roman"/>
          <w:sz w:val="28"/>
          <w:szCs w:val="28"/>
          <w:lang w:eastAsia="ar-SA"/>
        </w:rPr>
        <w:t xml:space="preserve">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21.12.1994 № 68-ФЗ (ред. от 23.06.2016) «О защите населения и территорий от чрезвычайных ситуаций природного и техногенного характера»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23.02.1995 № 26-ФЗ (ред. от 28.12.2013) «О природных лечебных ресурсах, лечебно-оздоровительных местностях и курортах»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23.11.1995 № 174-ФЗ (ред. от 29.12.2015) «Об экологической экспертизе»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24.04.1995 № 52-ФЗ (ред. от 03.07.2016) «О животном мире»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24.06.1998 № 89-ФЗ (ред. от 28.12.2016) «Об отходах производства и потребления»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24.07.2009 № 209-ФЗ (ред. от 23.06.2016) «Об охоте и о сохранении охотничьих ресурсов и о внесении изменений в отдельные законодательные акты Российской Федерации»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25.06.2002 № 73-ФЗ (ред. от 03.07.2016, с изм. от 19.12.2016) «Об объектах культурного наследия (памятниках истории и культуры) народов Российской Федерации»</w:t>
      </w:r>
      <w:r w:rsidRPr="00565A9A">
        <w:rPr>
          <w:rFonts w:ascii="Times New Roman" w:eastAsia="Calibri" w:hAnsi="Times New Roman" w:cs="Times New Roman"/>
          <w:sz w:val="28"/>
          <w:szCs w:val="28"/>
          <w:lang w:eastAsia="ar-SA"/>
        </w:rPr>
        <w:t xml:space="preserve">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Ф</w:t>
      </w:r>
      <w:r w:rsidRPr="00565A9A">
        <w:rPr>
          <w:rFonts w:ascii="Times New Roman" w:eastAsia="Calibri" w:hAnsi="Times New Roman" w:cs="Times New Roman"/>
          <w:sz w:val="28"/>
          <w:szCs w:val="28"/>
          <w:lang w:eastAsia="ru-RU" w:bidi="sa-IN"/>
        </w:rPr>
        <w:t>едеральный закон от 26.06.2008 № 102-ФЗ (ред. от 13.07.2015) «Об обеспечении единства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30.03.1999 № 52-ФЗ (ред. от 03.07.2016) «О санитарно-эпидемиологическом благополучии населения» (с изм. и доп., вступ. в силу с 04.07.2016)</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Федеральный закон от 30.11.1995 № 187-ФЗ (ред. от 02.05.2015, с изм. от 03.07.2016) «О континентальном шельфе Российской Федерации»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Федеральный закон от 31.07.1998 № 155-ФЗ (ред. от 03.07.2016) «О внутренних морских водах, территориальном море и прилежащей зоне Российской Федерации»</w:t>
      </w:r>
    </w:p>
    <w:p w:rsidR="00565A9A" w:rsidRPr="00565A9A" w:rsidRDefault="00565A9A" w:rsidP="003B612E">
      <w:pPr>
        <w:suppressAutoHyphens/>
        <w:spacing w:after="0" w:line="360" w:lineRule="auto"/>
        <w:jc w:val="both"/>
        <w:rPr>
          <w:rFonts w:ascii="Times New Roman" w:eastAsia="Calibri" w:hAnsi="Times New Roman" w:cs="Times New Roman"/>
          <w:sz w:val="28"/>
          <w:szCs w:val="28"/>
          <w:lang w:eastAsia="ru-RU" w:bidi="sa-IN"/>
        </w:rPr>
      </w:pP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01.07.1995 № 669 (ред. от 26.07.2004) «О мерах по выполнению Конвенции о биологическом разнообразии»</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Постановление Правительства РФ от 05.02.2016 № 79 «Об утверждении Правил охраны поверхностных водных объектов»</w:t>
      </w:r>
    </w:p>
    <w:p w:rsidR="00565A9A" w:rsidRPr="00565A9A" w:rsidRDefault="00565A9A" w:rsidP="003B612E">
      <w:pPr>
        <w:numPr>
          <w:ilvl w:val="0"/>
          <w:numId w:val="26"/>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xml:space="preserve">Постановление Правительства РФ от 05.10.2016 № 1005 «Об утверждении Правил образования </w:t>
      </w:r>
      <w:proofErr w:type="spellStart"/>
      <w:r w:rsidRPr="00565A9A">
        <w:rPr>
          <w:rFonts w:ascii="Times New Roman" w:eastAsia="Times New Roman" w:hAnsi="Times New Roman" w:cs="Times New Roman"/>
          <w:sz w:val="28"/>
          <w:szCs w:val="28"/>
          <w:lang w:eastAsia="ru-RU" w:bidi="sa-IN"/>
        </w:rPr>
        <w:t>рыбохозяйственных</w:t>
      </w:r>
      <w:proofErr w:type="spellEnd"/>
      <w:r w:rsidRPr="00565A9A">
        <w:rPr>
          <w:rFonts w:ascii="Times New Roman" w:eastAsia="Times New Roman" w:hAnsi="Times New Roman" w:cs="Times New Roman"/>
          <w:sz w:val="28"/>
          <w:szCs w:val="28"/>
          <w:lang w:eastAsia="ru-RU" w:bidi="sa-IN"/>
        </w:rPr>
        <w:t xml:space="preserve"> заповедных зон»</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06.06.2013 № 477 (ред. от 10.07.2014) «Об осуществлении государственного мониторинга состояния и загрязнения окружающей среды»</w:t>
      </w:r>
    </w:p>
    <w:p w:rsidR="00565A9A" w:rsidRPr="00565A9A" w:rsidRDefault="00565A9A" w:rsidP="003B612E">
      <w:pPr>
        <w:numPr>
          <w:ilvl w:val="0"/>
          <w:numId w:val="26"/>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Постановление Правительства РФ от 06.10.2008 № 743 (ред. от 20.01.2016) «Об утверждении Правил установления рыбоохранных зон»</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09.06.1995 № 578 «Об утверждении Правил охраны линий и сооружений связи Российской Федерации»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09.08.2013 № 681 (ред. от 10.07.2014)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Постановление Правительства РФ от 10.04.2007 № 219 (ред. от 18.04.2014) «Об утверждении Положения об осуществлении государственного мониторинга водных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РФ от 13.08.1996 № 997 (ред. 13.03.2008) «Требования по предотвращению гибели объектов животного мира при осуществлении производственных процессов, при эксплуатации транспортных магистралей, трубопроводов, линий связи и электропередачи»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РФ от 19.10.2012 №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Постановление Правительства РФ от 23.02.1994 № 140 «О рекультивации земель, снятии, сохранении и рациональном использовании плодородного слоя почвы»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23.07.2004 № 372 (ред. от 07.07.2016) «О Федеральной службе по гидрометеорологии и мониторингу окружающей среды»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24.09.2012 № 966 (ред. от 10.09.2014) «О подготовке и распространении ежегодного государственного доклада о состоянии и об охране окружающей среды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b/>
          <w:bCs/>
          <w:i/>
          <w:iCs/>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РФ от 24.12.2008 № 994 (ред. от 25.08.2016) «Об утверждении Положения об осуществлении государственного мониторинга водных биологических ресурсов и применении его данных»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Постановление Правительства РФ от 26.12.2014 № 1521 (ред. от 07.12.2016) «Об утверждении перечня национальных стандартов и сводов правил (частей таких стандартов и сводов правил), в результате применения которых </w:t>
      </w:r>
      <w:r w:rsidRPr="00565A9A">
        <w:rPr>
          <w:rFonts w:ascii="Times New Roman" w:eastAsia="Calibri" w:hAnsi="Times New Roman" w:cs="Times New Roman"/>
          <w:sz w:val="28"/>
          <w:szCs w:val="28"/>
          <w:lang w:eastAsia="ar-SA"/>
        </w:rPr>
        <w:lastRenderedPageBreak/>
        <w:t>на обязательной основе обеспечивается соблюдение требований Федерального закона «Технический регламент о безопасности зданий и сооружений»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4"/>
          <w:szCs w:val="24"/>
          <w:lang w:eastAsia="ru-RU" w:bidi="sa-IN"/>
        </w:rPr>
      </w:pPr>
      <w:r w:rsidRPr="00565A9A">
        <w:rPr>
          <w:rFonts w:ascii="Times New Roman" w:eastAsia="Calibri" w:hAnsi="Times New Roman" w:cs="Times New Roman"/>
          <w:sz w:val="28"/>
          <w:szCs w:val="28"/>
          <w:lang w:eastAsia="ar-SA"/>
        </w:rPr>
        <w:t>Постановление Правительства РФ от 30.04.2013 №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4"/>
          <w:szCs w:val="24"/>
          <w:lang w:eastAsia="ru-RU" w:bidi="sa-IN"/>
        </w:rPr>
      </w:pPr>
      <w:r w:rsidRPr="00565A9A">
        <w:rPr>
          <w:rFonts w:ascii="Times New Roman" w:eastAsia="Calibri" w:hAnsi="Times New Roman" w:cs="Times New Roman"/>
          <w:sz w:val="28"/>
          <w:szCs w:val="28"/>
          <w:lang w:eastAsia="ar-SA"/>
        </w:rPr>
        <w:t>Распоряжение Правительства РФ от 17.02.2014 № 212-р «Об утверждении Стратегии сохранения редких и находящихся под угрозой исчезновения видов животных, растений и грибов в Российской Федерации на период до 2030 года»</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bidi="sa-IN"/>
        </w:rPr>
      </w:pPr>
      <w:r w:rsidRPr="00565A9A">
        <w:rPr>
          <w:rFonts w:ascii="Times New Roman" w:eastAsia="Times New Roman" w:hAnsi="Times New Roman" w:cs="Times New Roman"/>
          <w:i/>
          <w:iCs/>
          <w:sz w:val="28"/>
          <w:szCs w:val="28"/>
          <w:lang w:eastAsia="ru-RU" w:bidi="sa-IN"/>
        </w:rPr>
        <w:t>Ведомственные документы: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Временное положение о порядке взаимодействия федеральных органов исполнительной власти при аварийных выбросах и сбросах загрязняющих веществ и экстремально высоком загрязнении окружающей природной среды (утв. Минприроды РФ 23.06.1995 № 05-11/2507, МЧС РФ 03.08.1995, Госкомсанэпиднадзором РФ 18.08.1995, Минсельхозпродом РФ 04.07.1995, Росгидрометом 30.06.1995, Роскомземом 08.08.1995, </w:t>
      </w:r>
      <w:proofErr w:type="spellStart"/>
      <w:r w:rsidRPr="00565A9A">
        <w:rPr>
          <w:rFonts w:ascii="Times New Roman" w:eastAsia="Calibri" w:hAnsi="Times New Roman" w:cs="Times New Roman"/>
          <w:sz w:val="28"/>
          <w:szCs w:val="28"/>
          <w:lang w:eastAsia="ar-SA"/>
        </w:rPr>
        <w:t>Роскомводом</w:t>
      </w:r>
      <w:proofErr w:type="spellEnd"/>
      <w:r w:rsidRPr="00565A9A">
        <w:rPr>
          <w:rFonts w:ascii="Times New Roman" w:eastAsia="Calibri" w:hAnsi="Times New Roman" w:cs="Times New Roman"/>
          <w:sz w:val="28"/>
          <w:szCs w:val="28"/>
          <w:lang w:eastAsia="ar-SA"/>
        </w:rPr>
        <w:t xml:space="preserve"> 22.08.1995, </w:t>
      </w:r>
      <w:proofErr w:type="spellStart"/>
      <w:r w:rsidRPr="00565A9A">
        <w:rPr>
          <w:rFonts w:ascii="Times New Roman" w:eastAsia="Calibri" w:hAnsi="Times New Roman" w:cs="Times New Roman"/>
          <w:sz w:val="28"/>
          <w:szCs w:val="28"/>
          <w:lang w:eastAsia="ar-SA"/>
        </w:rPr>
        <w:t>Роскомнедра</w:t>
      </w:r>
      <w:proofErr w:type="spellEnd"/>
      <w:r w:rsidRPr="00565A9A">
        <w:rPr>
          <w:rFonts w:ascii="Times New Roman" w:eastAsia="Calibri" w:hAnsi="Times New Roman" w:cs="Times New Roman"/>
          <w:sz w:val="28"/>
          <w:szCs w:val="28"/>
          <w:lang w:eastAsia="ar-SA"/>
        </w:rPr>
        <w:t xml:space="preserve"> 11.08.1995, Роскомрыболовства 14.08.1995, Рослесхозом 10.08.1995)</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Временные рекомендации «Фоновые концентрации вредных (загрязняющих) веще</w:t>
      </w:r>
      <w:proofErr w:type="gramStart"/>
      <w:r w:rsidRPr="00565A9A">
        <w:rPr>
          <w:rFonts w:ascii="Times New Roman" w:eastAsia="Times New Roman" w:hAnsi="Times New Roman" w:cs="Times New Roman"/>
          <w:sz w:val="28"/>
          <w:szCs w:val="28"/>
          <w:lang w:eastAsia="ru-RU" w:bidi="sa-IN"/>
        </w:rPr>
        <w:t>ств дл</w:t>
      </w:r>
      <w:proofErr w:type="gramEnd"/>
      <w:r w:rsidRPr="00565A9A">
        <w:rPr>
          <w:rFonts w:ascii="Times New Roman" w:eastAsia="Times New Roman" w:hAnsi="Times New Roman" w:cs="Times New Roman"/>
          <w:sz w:val="28"/>
          <w:szCs w:val="28"/>
          <w:lang w:eastAsia="ru-RU" w:bidi="sa-IN"/>
        </w:rPr>
        <w:t>я городов и населенных пунктов, где отсутствуют регулярные наблюдения за загрязнением атмосферного воздуха на период 2014 - 2018 гг.» (утв. Росгидрометом 27.03.2013)</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Контрольные уровни содержания радионуклидов цезия-134, 137 и стронция-90 в кормах и кормовых добавках (утв. Минсельхозпродом РФ 01.12.94 № 13-7-2/216)</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Предельно допустимые остаточные количества пестицидов в кормах для сельскохозяйственных животных и методы их определения (утв. Минсельхозом СССР 17.05.1977 № 117-11б)</w:t>
      </w:r>
    </w:p>
    <w:p w:rsidR="00565A9A" w:rsidRPr="00565A9A" w:rsidRDefault="00565A9A" w:rsidP="003B612E">
      <w:pPr>
        <w:numPr>
          <w:ilvl w:val="0"/>
          <w:numId w:val="21"/>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Приказ </w:t>
      </w:r>
      <w:proofErr w:type="spellStart"/>
      <w:r w:rsidRPr="00565A9A">
        <w:rPr>
          <w:rFonts w:ascii="Times New Roman" w:eastAsia="Calibri" w:hAnsi="Times New Roman" w:cs="Times New Roman"/>
          <w:sz w:val="28"/>
          <w:szCs w:val="28"/>
          <w:lang w:eastAsia="ar-SA"/>
        </w:rPr>
        <w:t>Госкомэкологии</w:t>
      </w:r>
      <w:proofErr w:type="spellEnd"/>
      <w:r w:rsidRPr="00565A9A">
        <w:rPr>
          <w:rFonts w:ascii="Times New Roman" w:eastAsia="Calibri" w:hAnsi="Times New Roman" w:cs="Times New Roman"/>
          <w:sz w:val="28"/>
          <w:szCs w:val="28"/>
          <w:lang w:eastAsia="ar-SA"/>
        </w:rPr>
        <w:t xml:space="preserve"> РФ от 25.09.1997 № 397 «Об утверждении «Перечня нормативных документов, рекомендуемых к использованию при проведении государственной экологической экспертизы, а также при составлении экологического обоснования хозяйственной и иной деятельности»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Приказ Минздрава РФ № 240, Госатомнадзора РФ № 65, </w:t>
      </w:r>
      <w:proofErr w:type="spellStart"/>
      <w:r w:rsidRPr="00565A9A">
        <w:rPr>
          <w:rFonts w:ascii="Times New Roman" w:eastAsia="Calibri" w:hAnsi="Times New Roman" w:cs="Times New Roman"/>
          <w:sz w:val="28"/>
          <w:szCs w:val="28"/>
          <w:lang w:eastAsia="ar-SA"/>
        </w:rPr>
        <w:t>Госкомэкологии</w:t>
      </w:r>
      <w:proofErr w:type="spellEnd"/>
      <w:r w:rsidRPr="00565A9A">
        <w:rPr>
          <w:rFonts w:ascii="Times New Roman" w:eastAsia="Calibri" w:hAnsi="Times New Roman" w:cs="Times New Roman"/>
          <w:sz w:val="28"/>
          <w:szCs w:val="28"/>
          <w:lang w:eastAsia="ar-SA"/>
        </w:rPr>
        <w:t xml:space="preserve"> № 289 от 21.06.1999 «Об утверждении типовых форм радиационно-гигиенических паспортов»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Приказ Минприроды России и Роскомзема от 22.12.1995 № 525/67 «Основные положения о рекультивации земель, снятии, сохранении и рациональном использовании плодородного слоя почвы»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Приказ Минприроды России от 04.08.2015 № 340 «Об утверждении Порядка организации и осуществления государственного лесопатологического мониторинга»</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Приказ Минприроды России от 04.12.2014 № 536 «Об утверждении критериев отнесения отходов к </w:t>
      </w:r>
      <w:r w:rsidRPr="00565A9A">
        <w:rPr>
          <w:rFonts w:ascii="Times New Roman" w:eastAsia="Times New Roman" w:hAnsi="Times New Roman" w:cs="Times New Roman"/>
          <w:sz w:val="28"/>
          <w:szCs w:val="28"/>
          <w:lang w:val="en-US" w:eastAsia="ru-RU"/>
        </w:rPr>
        <w:t>I</w:t>
      </w:r>
      <w:r w:rsidRPr="00565A9A">
        <w:rPr>
          <w:rFonts w:ascii="Times New Roman" w:eastAsia="Times New Roman" w:hAnsi="Times New Roman" w:cs="Times New Roman"/>
          <w:sz w:val="28"/>
          <w:szCs w:val="28"/>
          <w:lang w:eastAsia="ru-RU"/>
        </w:rPr>
        <w:t>-</w:t>
      </w:r>
      <w:r w:rsidRPr="00565A9A">
        <w:rPr>
          <w:rFonts w:ascii="Times New Roman" w:eastAsia="Times New Roman" w:hAnsi="Times New Roman" w:cs="Times New Roman"/>
          <w:sz w:val="28"/>
          <w:szCs w:val="28"/>
          <w:lang w:val="en-US" w:eastAsia="ru-RU"/>
        </w:rPr>
        <w:t>V</w:t>
      </w:r>
      <w:r w:rsidRPr="00565A9A">
        <w:rPr>
          <w:rFonts w:ascii="Times New Roman" w:eastAsia="Times New Roman" w:hAnsi="Times New Roman" w:cs="Times New Roman"/>
          <w:sz w:val="28"/>
          <w:szCs w:val="28"/>
          <w:lang w:eastAsia="ru-RU"/>
        </w:rPr>
        <w:t xml:space="preserve"> классам опасности по степени негативного воздействия на окружающую среду»</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Приказ Минприроды России от 08.10.2014 № 432 «Об утверждении Методических указаний по осуществлению государственного мониторинга водных объектов в части наблюдений за состоянием дна, берегов, состоянием и режимом использования </w:t>
      </w:r>
      <w:proofErr w:type="spellStart"/>
      <w:r w:rsidRPr="00565A9A">
        <w:rPr>
          <w:rFonts w:ascii="Times New Roman" w:eastAsia="Times New Roman" w:hAnsi="Times New Roman" w:cs="Times New Roman"/>
          <w:sz w:val="28"/>
          <w:szCs w:val="28"/>
          <w:lang w:eastAsia="ru-RU"/>
        </w:rPr>
        <w:t>водоохранных</w:t>
      </w:r>
      <w:proofErr w:type="spellEnd"/>
      <w:r w:rsidRPr="00565A9A">
        <w:rPr>
          <w:rFonts w:ascii="Times New Roman" w:eastAsia="Times New Roman" w:hAnsi="Times New Roman" w:cs="Times New Roman"/>
          <w:sz w:val="28"/>
          <w:szCs w:val="28"/>
          <w:lang w:eastAsia="ru-RU"/>
        </w:rPr>
        <w:t xml:space="preserve"> зон и изменениями морфометрических особенностей водных объектов или их частей»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Приказ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Приказ Минприроды РФ от 06.09.2010 № 344 (ред. от 10.11.2011) «Об утверждении Порядка осуществления государственного мониторинга охотничьих ресурсов и среды их обитания и применения его данных»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Приказ Минприроды РФ от 22.12.2011 №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Приказ Минприроды РФ от 24.02.2014 № 112 «Об утверждении Методических указаний по осуществлению государственного мониторинга водных объектов в части организации и проведения наблюдений за содержанием загрязняющих веществ в донных отложениях водных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Приказ </w:t>
      </w:r>
      <w:proofErr w:type="spellStart"/>
      <w:r w:rsidRPr="00565A9A">
        <w:rPr>
          <w:rFonts w:ascii="Times New Roman" w:eastAsia="Calibri" w:hAnsi="Times New Roman" w:cs="Times New Roman"/>
          <w:sz w:val="28"/>
          <w:szCs w:val="28"/>
          <w:lang w:eastAsia="ar-SA"/>
        </w:rPr>
        <w:t>Минпромторга</w:t>
      </w:r>
      <w:proofErr w:type="spellEnd"/>
      <w:r w:rsidRPr="00565A9A">
        <w:rPr>
          <w:rFonts w:ascii="Times New Roman" w:eastAsia="Calibri" w:hAnsi="Times New Roman" w:cs="Times New Roman"/>
          <w:sz w:val="28"/>
          <w:szCs w:val="28"/>
          <w:lang w:eastAsia="ar-SA"/>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 xml:space="preserve">Приказ </w:t>
      </w:r>
      <w:proofErr w:type="spellStart"/>
      <w:r w:rsidRPr="00565A9A">
        <w:rPr>
          <w:rFonts w:ascii="Times New Roman" w:eastAsia="Times New Roman" w:hAnsi="Times New Roman" w:cs="Times New Roman"/>
          <w:sz w:val="28"/>
          <w:szCs w:val="28"/>
          <w:lang w:eastAsia="ru-RU" w:bidi="sa-IN"/>
        </w:rPr>
        <w:t>Минрегиона</w:t>
      </w:r>
      <w:proofErr w:type="spellEnd"/>
      <w:r w:rsidRPr="00565A9A">
        <w:rPr>
          <w:rFonts w:ascii="Times New Roman" w:eastAsia="Times New Roman" w:hAnsi="Times New Roman" w:cs="Times New Roman"/>
          <w:sz w:val="28"/>
          <w:szCs w:val="28"/>
          <w:lang w:eastAsia="ru-RU" w:bidi="sa-IN"/>
        </w:rPr>
        <w:t xml:space="preserve"> РФ от 11.07.2008 № 92 «О составе и объеме инженерных изысканий, необходимых для определения </w:t>
      </w:r>
      <w:proofErr w:type="gramStart"/>
      <w:r w:rsidRPr="00565A9A">
        <w:rPr>
          <w:rFonts w:ascii="Times New Roman" w:eastAsia="Times New Roman" w:hAnsi="Times New Roman" w:cs="Times New Roman"/>
          <w:sz w:val="28"/>
          <w:szCs w:val="28"/>
          <w:lang w:eastAsia="ru-RU" w:bidi="sa-IN"/>
        </w:rPr>
        <w:t>границ зон планируемого размещения объектов капитального строительства федерального значения</w:t>
      </w:r>
      <w:proofErr w:type="gramEnd"/>
      <w:r w:rsidRPr="00565A9A">
        <w:rPr>
          <w:rFonts w:ascii="Times New Roman" w:eastAsia="Times New Roman" w:hAnsi="Times New Roman" w:cs="Times New Roman"/>
          <w:sz w:val="28"/>
          <w:szCs w:val="28"/>
          <w:lang w:eastAsia="ru-RU" w:bidi="sa-IN"/>
        </w:rPr>
        <w:t>»</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Приказ Минэкономразвития России от 26.12.2014 № 852 «Об утверждении Порядка осуществления государственного мониторинга земель, за исключением земель сельскохозяйственного назначения»</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Приказ МПР от 04.03.2016 №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w:t>
      </w:r>
      <w:r w:rsidRPr="00565A9A">
        <w:rPr>
          <w:rFonts w:ascii="Times New Roman" w:eastAsia="Times New Roman" w:hAnsi="Times New Roman" w:cs="Times New Roman"/>
          <w:sz w:val="28"/>
          <w:szCs w:val="28"/>
          <w:lang w:eastAsia="ru-RU"/>
        </w:rPr>
        <w:lastRenderedPageBreak/>
        <w:t>загрязнения окружающей среды на территориях объектов размещения отходов и в пределах их воздействия на окружающую среду»</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Приказ МПР РФ от 21.05.2001 № 433 «Об утверждении Положения о порядке </w:t>
      </w:r>
      <w:proofErr w:type="gramStart"/>
      <w:r w:rsidRPr="00565A9A">
        <w:rPr>
          <w:rFonts w:ascii="Times New Roman" w:eastAsia="Calibri" w:hAnsi="Times New Roman" w:cs="Times New Roman"/>
          <w:sz w:val="28"/>
          <w:szCs w:val="28"/>
          <w:lang w:eastAsia="ru-RU" w:bidi="sa-IN"/>
        </w:rPr>
        <w:t>осуществления государственного мониторинга состояния недр Российской Федерации</w:t>
      </w:r>
      <w:proofErr w:type="gramEnd"/>
      <w:r w:rsidRPr="00565A9A">
        <w:rPr>
          <w:rFonts w:ascii="Times New Roman" w:eastAsia="Calibri" w:hAnsi="Times New Roman" w:cs="Times New Roman"/>
          <w:sz w:val="28"/>
          <w:szCs w:val="28"/>
          <w:lang w:eastAsia="ru-RU" w:bidi="sa-IN"/>
        </w:rPr>
        <w:t>»</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Приказ Росгидромета от 31.10.2000 № 156 (ред. от 30.12.2015) «О введении в действие Порядка подготовки и представления информации общего назначения о загрязнении окружающей природной среды»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t>Приказ Рослесхоза от 19.05.1999 № 111 «Об утверждении Методического руководства по учету численности охотничьих животных в лесном фонде Российской Федерации» (вместе с «Методическим руководством по учету численности охотничьих животных в лесном фонде Российской Федерации. 578 ОНП и ОХТ»)</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Приказ </w:t>
      </w:r>
      <w:proofErr w:type="spellStart"/>
      <w:r w:rsidRPr="00565A9A">
        <w:rPr>
          <w:rFonts w:ascii="Times New Roman" w:eastAsia="Times New Roman" w:hAnsi="Times New Roman" w:cs="Times New Roman"/>
          <w:sz w:val="28"/>
          <w:szCs w:val="28"/>
          <w:lang w:eastAsia="ru-RU"/>
        </w:rPr>
        <w:t>Росрыболовства</w:t>
      </w:r>
      <w:proofErr w:type="spellEnd"/>
      <w:r w:rsidRPr="00565A9A">
        <w:rPr>
          <w:rFonts w:ascii="Times New Roman" w:eastAsia="Times New Roman" w:hAnsi="Times New Roman" w:cs="Times New Roman"/>
          <w:sz w:val="28"/>
          <w:szCs w:val="28"/>
          <w:lang w:eastAsia="ru-RU"/>
        </w:rPr>
        <w:t xml:space="preserve"> от 18.01.2010 № 20 «Об утверждении нормативов качества воды водных объектов </w:t>
      </w:r>
      <w:proofErr w:type="spellStart"/>
      <w:r w:rsidRPr="00565A9A">
        <w:rPr>
          <w:rFonts w:ascii="Times New Roman" w:eastAsia="Times New Roman" w:hAnsi="Times New Roman" w:cs="Times New Roman"/>
          <w:sz w:val="28"/>
          <w:szCs w:val="28"/>
          <w:lang w:eastAsia="ru-RU"/>
        </w:rPr>
        <w:t>рыбохозяйственного</w:t>
      </w:r>
      <w:proofErr w:type="spellEnd"/>
      <w:r w:rsidRPr="00565A9A">
        <w:rPr>
          <w:rFonts w:ascii="Times New Roman" w:eastAsia="Times New Roman" w:hAnsi="Times New Roman" w:cs="Times New Roman"/>
          <w:sz w:val="28"/>
          <w:szCs w:val="28"/>
          <w:lang w:eastAsia="ru-RU"/>
        </w:rPr>
        <w:t xml:space="preserve"> значения, в том числе нормативов предельно допустимых концентраций вредных веществ в водах водных объектов </w:t>
      </w:r>
      <w:proofErr w:type="spellStart"/>
      <w:r w:rsidRPr="00565A9A">
        <w:rPr>
          <w:rFonts w:ascii="Times New Roman" w:eastAsia="Times New Roman" w:hAnsi="Times New Roman" w:cs="Times New Roman"/>
          <w:sz w:val="28"/>
          <w:szCs w:val="28"/>
          <w:lang w:eastAsia="ru-RU"/>
        </w:rPr>
        <w:t>рыбохозяйственного</w:t>
      </w:r>
      <w:proofErr w:type="spellEnd"/>
      <w:r w:rsidRPr="00565A9A">
        <w:rPr>
          <w:rFonts w:ascii="Times New Roman" w:eastAsia="Times New Roman" w:hAnsi="Times New Roman" w:cs="Times New Roman"/>
          <w:sz w:val="28"/>
          <w:szCs w:val="28"/>
          <w:lang w:eastAsia="ru-RU"/>
        </w:rPr>
        <w:t xml:space="preserve"> значения» (окончание действия 15.04.2017)</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b/>
          <w:bCs/>
          <w:sz w:val="28"/>
          <w:szCs w:val="28"/>
          <w:lang w:eastAsia="ru-RU"/>
        </w:rPr>
      </w:pPr>
      <w:r w:rsidRPr="00565A9A">
        <w:rPr>
          <w:rFonts w:ascii="Times New Roman" w:eastAsia="Times New Roman" w:hAnsi="Times New Roman" w:cs="Times New Roman"/>
          <w:sz w:val="28"/>
          <w:szCs w:val="28"/>
          <w:lang w:eastAsia="ru-RU"/>
        </w:rPr>
        <w:t xml:space="preserve">Приказ </w:t>
      </w:r>
      <w:proofErr w:type="spellStart"/>
      <w:r w:rsidRPr="00565A9A">
        <w:rPr>
          <w:rFonts w:ascii="Times New Roman" w:eastAsia="Times New Roman" w:hAnsi="Times New Roman" w:cs="Times New Roman"/>
          <w:sz w:val="28"/>
          <w:szCs w:val="28"/>
          <w:lang w:eastAsia="ru-RU"/>
        </w:rPr>
        <w:t>Ростехнадзора</w:t>
      </w:r>
      <w:proofErr w:type="spellEnd"/>
      <w:r w:rsidRPr="00565A9A">
        <w:rPr>
          <w:rFonts w:ascii="Times New Roman" w:eastAsia="Times New Roman" w:hAnsi="Times New Roman" w:cs="Times New Roman"/>
          <w:sz w:val="28"/>
          <w:szCs w:val="28"/>
          <w:lang w:eastAsia="ru-RU"/>
        </w:rPr>
        <w:t xml:space="preserve"> от 11.04.2016 № 144 «Об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Приказ </w:t>
      </w:r>
      <w:proofErr w:type="spellStart"/>
      <w:r w:rsidRPr="00565A9A">
        <w:rPr>
          <w:rFonts w:ascii="Times New Roman" w:eastAsia="Times New Roman" w:hAnsi="Times New Roman" w:cs="Times New Roman"/>
          <w:sz w:val="28"/>
          <w:szCs w:val="28"/>
          <w:lang w:eastAsia="ru-RU"/>
        </w:rPr>
        <w:t>Ростехнадзора</w:t>
      </w:r>
      <w:proofErr w:type="spellEnd"/>
      <w:r w:rsidRPr="00565A9A">
        <w:rPr>
          <w:rFonts w:ascii="Times New Roman" w:eastAsia="Times New Roman" w:hAnsi="Times New Roman" w:cs="Times New Roman"/>
          <w:sz w:val="28"/>
          <w:szCs w:val="28"/>
          <w:lang w:eastAsia="ru-RU"/>
        </w:rPr>
        <w:t xml:space="preserve"> от 20.04.2015 № 158 «Об утверждении Руководства по безопасности «Методика моделирования распространения аварийных выбросов опасных веществ»</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Приказ </w:t>
      </w:r>
      <w:proofErr w:type="spellStart"/>
      <w:r w:rsidRPr="00565A9A">
        <w:rPr>
          <w:rFonts w:ascii="Times New Roman" w:eastAsia="Times New Roman" w:hAnsi="Times New Roman" w:cs="Times New Roman"/>
          <w:sz w:val="28"/>
          <w:szCs w:val="28"/>
          <w:lang w:eastAsia="ru-RU"/>
        </w:rPr>
        <w:t>Ростехнадзора</w:t>
      </w:r>
      <w:proofErr w:type="spellEnd"/>
      <w:r w:rsidRPr="00565A9A">
        <w:rPr>
          <w:rFonts w:ascii="Times New Roman" w:eastAsia="Times New Roman" w:hAnsi="Times New Roman" w:cs="Times New Roman"/>
          <w:sz w:val="28"/>
          <w:szCs w:val="28"/>
          <w:lang w:eastAsia="ru-RU"/>
        </w:rPr>
        <w:t xml:space="preserve"> от 20.04.2015 № 159 «Об утверждении Руководства по безопасности «Методика оценки последствий аварийных взрывов топливно-воздушных смесей»</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4"/>
          <w:szCs w:val="24"/>
          <w:lang w:eastAsia="ru-RU" w:bidi="sa-IN"/>
        </w:rPr>
      </w:pPr>
      <w:r w:rsidRPr="00565A9A">
        <w:rPr>
          <w:rFonts w:ascii="Times New Roman" w:eastAsia="Times New Roman" w:hAnsi="Times New Roman" w:cs="Times New Roman"/>
          <w:sz w:val="28"/>
          <w:szCs w:val="28"/>
          <w:lang w:eastAsia="ru-RU"/>
        </w:rPr>
        <w:lastRenderedPageBreak/>
        <w:t xml:space="preserve">Приказ </w:t>
      </w:r>
      <w:proofErr w:type="spellStart"/>
      <w:r w:rsidRPr="00565A9A">
        <w:rPr>
          <w:rFonts w:ascii="Times New Roman" w:eastAsia="Times New Roman" w:hAnsi="Times New Roman" w:cs="Times New Roman"/>
          <w:sz w:val="28"/>
          <w:szCs w:val="28"/>
          <w:lang w:eastAsia="ru-RU"/>
        </w:rPr>
        <w:t>Ростехнадзора</w:t>
      </w:r>
      <w:proofErr w:type="spellEnd"/>
      <w:r w:rsidRPr="00565A9A">
        <w:rPr>
          <w:rFonts w:ascii="Times New Roman" w:eastAsia="Times New Roman" w:hAnsi="Times New Roman" w:cs="Times New Roman"/>
          <w:sz w:val="28"/>
          <w:szCs w:val="28"/>
          <w:lang w:eastAsia="ru-RU"/>
        </w:rPr>
        <w:t xml:space="preserve"> от 29.06.2016 № 272 «Об утверждении Руководства по безопасности «Методика оценки риска аварий на опасных производственных объектах нефтегазоперерабатывающей, </w:t>
      </w:r>
      <w:proofErr w:type="spellStart"/>
      <w:r w:rsidRPr="00565A9A">
        <w:rPr>
          <w:rFonts w:ascii="Times New Roman" w:eastAsia="Times New Roman" w:hAnsi="Times New Roman" w:cs="Times New Roman"/>
          <w:sz w:val="28"/>
          <w:szCs w:val="28"/>
          <w:lang w:eastAsia="ru-RU"/>
        </w:rPr>
        <w:t>нефт</w:t>
      </w:r>
      <w:proofErr w:type="gramStart"/>
      <w:r w:rsidRPr="00565A9A">
        <w:rPr>
          <w:rFonts w:ascii="Times New Roman" w:eastAsia="Times New Roman" w:hAnsi="Times New Roman" w:cs="Times New Roman"/>
          <w:sz w:val="28"/>
          <w:szCs w:val="28"/>
          <w:lang w:eastAsia="ru-RU"/>
        </w:rPr>
        <w:t>е</w:t>
      </w:r>
      <w:proofErr w:type="spellEnd"/>
      <w:r w:rsidRPr="00565A9A">
        <w:rPr>
          <w:rFonts w:ascii="Times New Roman" w:eastAsia="Times New Roman" w:hAnsi="Times New Roman" w:cs="Times New Roman"/>
          <w:sz w:val="28"/>
          <w:szCs w:val="28"/>
          <w:lang w:eastAsia="ru-RU"/>
        </w:rPr>
        <w:t>-</w:t>
      </w:r>
      <w:proofErr w:type="gramEnd"/>
      <w:r w:rsidRPr="00565A9A">
        <w:rPr>
          <w:rFonts w:ascii="Times New Roman" w:eastAsia="Times New Roman" w:hAnsi="Times New Roman" w:cs="Times New Roman"/>
          <w:sz w:val="28"/>
          <w:szCs w:val="28"/>
          <w:lang w:eastAsia="ru-RU"/>
        </w:rPr>
        <w:t xml:space="preserve"> и </w:t>
      </w:r>
      <w:proofErr w:type="spellStart"/>
      <w:r w:rsidRPr="00565A9A">
        <w:rPr>
          <w:rFonts w:ascii="Times New Roman" w:eastAsia="Times New Roman" w:hAnsi="Times New Roman" w:cs="Times New Roman"/>
          <w:sz w:val="28"/>
          <w:szCs w:val="28"/>
          <w:lang w:eastAsia="ru-RU"/>
        </w:rPr>
        <w:t>газохимической</w:t>
      </w:r>
      <w:proofErr w:type="spellEnd"/>
      <w:r w:rsidRPr="00565A9A">
        <w:rPr>
          <w:rFonts w:ascii="Times New Roman" w:eastAsia="Times New Roman" w:hAnsi="Times New Roman" w:cs="Times New Roman"/>
          <w:sz w:val="28"/>
          <w:szCs w:val="28"/>
          <w:lang w:eastAsia="ru-RU"/>
        </w:rPr>
        <w:t xml:space="preserve"> промышленности»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Рекомендации по определению допустимых вкладов в загрязнение атмосферы выбросов загрязняющих веще</w:t>
      </w:r>
      <w:proofErr w:type="gramStart"/>
      <w:r w:rsidRPr="00565A9A">
        <w:rPr>
          <w:rFonts w:ascii="Times New Roman" w:eastAsia="Calibri" w:hAnsi="Times New Roman" w:cs="Times New Roman"/>
          <w:sz w:val="28"/>
          <w:szCs w:val="28"/>
          <w:lang w:eastAsia="ar-SA"/>
        </w:rPr>
        <w:t>ств пр</w:t>
      </w:r>
      <w:proofErr w:type="gramEnd"/>
      <w:r w:rsidRPr="00565A9A">
        <w:rPr>
          <w:rFonts w:ascii="Times New Roman" w:eastAsia="Calibri" w:hAnsi="Times New Roman" w:cs="Times New Roman"/>
          <w:sz w:val="28"/>
          <w:szCs w:val="28"/>
          <w:lang w:eastAsia="ar-SA"/>
        </w:rPr>
        <w:t xml:space="preserve">едприятиями с использованием сводных расчетов загрязнения воздушного бассейна города (региона) выбросами промышленности и автотранспорта (приказ </w:t>
      </w:r>
      <w:proofErr w:type="spellStart"/>
      <w:r w:rsidRPr="00565A9A">
        <w:rPr>
          <w:rFonts w:ascii="Times New Roman" w:eastAsia="Calibri" w:hAnsi="Times New Roman" w:cs="Times New Roman"/>
          <w:sz w:val="28"/>
          <w:szCs w:val="28"/>
          <w:lang w:eastAsia="ar-SA"/>
        </w:rPr>
        <w:t>Госкомэкологии</w:t>
      </w:r>
      <w:proofErr w:type="spellEnd"/>
      <w:r w:rsidRPr="00565A9A">
        <w:rPr>
          <w:rFonts w:ascii="Times New Roman" w:eastAsia="Calibri" w:hAnsi="Times New Roman" w:cs="Times New Roman"/>
          <w:sz w:val="28"/>
          <w:szCs w:val="28"/>
          <w:lang w:eastAsia="ar-SA"/>
        </w:rPr>
        <w:t xml:space="preserve"> России № 66 от 16.02.1999)</w:t>
      </w:r>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bidi="sa-IN"/>
        </w:rPr>
      </w:pP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bidi="sa-IN"/>
        </w:rPr>
      </w:pPr>
      <w:r w:rsidRPr="00565A9A">
        <w:rPr>
          <w:rFonts w:ascii="Times New Roman" w:eastAsia="Times New Roman" w:hAnsi="Times New Roman" w:cs="Times New Roman"/>
          <w:i/>
          <w:iCs/>
          <w:sz w:val="28"/>
          <w:szCs w:val="28"/>
          <w:lang w:eastAsia="ru-RU" w:bidi="sa-IN"/>
        </w:rPr>
        <w:t>Санитарные правила и гигиенические нормативы:</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ГН 1.2.3111-13 «Гигиенические нормативы содержания пестицидов в объектах окружающей среды (перечень)»</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(ред. от 30.08.2016)</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ГН 2.1.5.2307-07 «Ориентировочно допустимые уровни (ОДУ) химических веществ в воде водных объектов хозяйственно-питьевого и культурно-бытового водопользования» (ред. от 16.09.2013)</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b/>
          <w:bCs/>
          <w:sz w:val="28"/>
          <w:szCs w:val="28"/>
          <w:lang w:eastAsia="ru-RU"/>
        </w:rPr>
      </w:pPr>
      <w:r w:rsidRPr="00565A9A">
        <w:rPr>
          <w:rFonts w:ascii="Times New Roman" w:eastAsia="Times New Roman" w:hAnsi="Times New Roman" w:cs="Times New Roman"/>
          <w:sz w:val="28"/>
          <w:szCs w:val="28"/>
          <w:lang w:eastAsia="ru-RU"/>
        </w:rPr>
        <w:t>.</w:t>
      </w:r>
      <w:bookmarkStart w:id="22" w:name="_Toc476250653"/>
      <w:r w:rsidRPr="00565A9A">
        <w:rPr>
          <w:rFonts w:ascii="Times New Roman" w:eastAsia="Times New Roman" w:hAnsi="Times New Roman" w:cs="Times New Roman"/>
          <w:bCs/>
          <w:sz w:val="28"/>
          <w:szCs w:val="28"/>
          <w:lang w:eastAsia="ru-RU"/>
        </w:rPr>
        <w:t>ГН 2.1.6.1338-03 (с изменениями на 30.08.2016) «Предельно допустимые концентрации (ПДК) загрязняющих веществ в атмосферном воздухе населенных мест»</w:t>
      </w:r>
      <w:bookmarkEnd w:id="22"/>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ГН 2.1.7.2041-06 «Предельно допустимые концентрации (ПДК) химических веществ в почве»</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ГН 2.1.7.2511-09 «Ориентировочно допустимые концентрации (ОДК) химических веществ в почве»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ГН 2.1.8/2.2.4.2262-07 «ПДУ магнитных полей частотой 50 Гц в помещениях жилых, общественных зданий и на селитебной территории»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СанПиН 2.1.2.2645-10 «Санитарно-эпидемиологические требования к условиям проживания в жилых зданиях и помещениях» (с изм. от 27.12.2010)</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(с изм. от 28.06.2010)</w:t>
      </w:r>
    </w:p>
    <w:p w:rsidR="00565A9A" w:rsidRPr="00565A9A" w:rsidRDefault="00565A9A" w:rsidP="003B612E">
      <w:pPr>
        <w:numPr>
          <w:ilvl w:val="0"/>
          <w:numId w:val="26"/>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СанПиН 2.1.4.1110-02 «Зоны санитарной охраны источников водоснабжения и водопроводов питьевого назначения» (с изм. от 25.09.2014)</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СанПиН 2.1.4.1175-02 «Гигиенические требования к качеству воды нецентрализованного водоснабжения. Санитарная охрана источников»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2.1.5.2582-10 «Санитарно-эпидемиологические требования к охране прибрежных вод морей от загрязнения в местах водопользования населения»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СанПиН 2.1.5.980-00 «Гигиенические требования к охране поверхностных вод»</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СанПиН 2.1.6.1032-01 «Гигиенические требования к обеспечению качества атмосферного воздуха населенных мест»</w:t>
      </w:r>
    </w:p>
    <w:p w:rsidR="00565A9A" w:rsidRPr="00565A9A" w:rsidRDefault="00565A9A" w:rsidP="003B612E">
      <w:pPr>
        <w:numPr>
          <w:ilvl w:val="0"/>
          <w:numId w:val="23"/>
        </w:numPr>
        <w:spacing w:after="0" w:line="360" w:lineRule="auto"/>
        <w:ind w:left="0" w:firstLine="0"/>
        <w:jc w:val="both"/>
        <w:rPr>
          <w:rFonts w:ascii="Times New Roman" w:eastAsia="Calibri" w:hAnsi="Times New Roman" w:cs="Times New Roman"/>
          <w:iCs/>
          <w:sz w:val="28"/>
          <w:szCs w:val="28"/>
          <w:lang w:eastAsia="ar-SA"/>
        </w:rPr>
      </w:pPr>
      <w:r w:rsidRPr="00565A9A">
        <w:rPr>
          <w:rFonts w:ascii="Times New Roman" w:eastAsia="Calibri" w:hAnsi="Times New Roman" w:cs="Times New Roman"/>
          <w:iCs/>
          <w:sz w:val="28"/>
          <w:szCs w:val="28"/>
          <w:lang w:eastAsia="ar-SA"/>
        </w:rPr>
        <w:t>СанПиН 2.1.7.1287-03 «Санитарно-эпидемиологические требования к качеству почвы и грунтов»</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СанПиН 2.1.7.1322-03 «Гигиенические требования к размещению и обезвреживанию отходов производства и потребления»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СанПиН 2.1.8/2.2.4.1190-03 «Гигиенические требования к размещению и эксплуатации средств сухопутной подвижной радиосвязи»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СанПиН 2.1.8/2.2.4.1383-03 «Гигиенические требования к размещению и эксплуатации передающих радиотехнических объектов»  (с изм. от 19.12.2007)</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2.1.8/2.2.4.2489-09 «</w:t>
      </w:r>
      <w:proofErr w:type="spellStart"/>
      <w:r w:rsidRPr="00565A9A">
        <w:rPr>
          <w:rFonts w:ascii="Times New Roman" w:eastAsia="Calibri" w:hAnsi="Times New Roman" w:cs="Times New Roman"/>
          <w:sz w:val="28"/>
          <w:szCs w:val="28"/>
          <w:lang w:eastAsia="ar-SA"/>
        </w:rPr>
        <w:t>Гипогеомагнитные</w:t>
      </w:r>
      <w:proofErr w:type="spellEnd"/>
      <w:r w:rsidRPr="00565A9A">
        <w:rPr>
          <w:rFonts w:ascii="Times New Roman" w:eastAsia="Calibri" w:hAnsi="Times New Roman" w:cs="Times New Roman"/>
          <w:sz w:val="28"/>
          <w:szCs w:val="28"/>
          <w:lang w:eastAsia="ar-SA"/>
        </w:rPr>
        <w:t xml:space="preserve"> поля в производственных, жилых и общественных зданиях и сооружениях»</w:t>
      </w:r>
    </w:p>
    <w:p w:rsidR="00565A9A" w:rsidRPr="00565A9A" w:rsidRDefault="00565A9A" w:rsidP="003B612E">
      <w:pPr>
        <w:numPr>
          <w:ilvl w:val="0"/>
          <w:numId w:val="26"/>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СанПиН 2.2.1/2.1.1.1200-03 (с изм. от 25.04.2014) «Санитарно-защитные зоны и санитарная классификация предприятий, сооружений и иных объектов. Новая редакция»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2.2.4.3359-16 «Санитарно-эпидемиологические требования к физическим факторам на рабочих местах»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2.3.2.1078-01 «Гигиенические требования безопасности и пищевой ценности пищевых продуктов»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СанПиН 2.6.1.2523-09 «Нормы радиационной безопасности (НРБ-99/2009)»</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bookmarkStart w:id="23" w:name="i21406"/>
      <w:r w:rsidRPr="00565A9A">
        <w:rPr>
          <w:rFonts w:ascii="Times New Roman" w:eastAsia="Calibri" w:hAnsi="Times New Roman" w:cs="Times New Roman"/>
          <w:sz w:val="28"/>
          <w:szCs w:val="28"/>
          <w:lang w:eastAsia="ar-SA"/>
        </w:rPr>
        <w:t>СанПиН 2.6.1.2800-10 «Гигиенические требования по ограничению облучения населения за счет источников ионизирующего излучения»</w:t>
      </w:r>
      <w:bookmarkEnd w:id="23"/>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СН 2.2.4/2.1.8.562-96 «Шум на рабочих местах, в помещениях жилых, общественных зданий и на территории жилой застройки»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СН 2.2.4/2.1.8.566-96 «Производственная вибрация, вибрация в помещениях жилых и общественных зданий»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СН 2.2.4/2.1.8.583-96 «Инфразвук на рабочих местах, в жилых и общественных зданиях и на территории жилой застройки»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СП 1.1.1058-01 «Организация и проведение производственного </w:t>
      </w:r>
      <w:proofErr w:type="gramStart"/>
      <w:r w:rsidRPr="00565A9A">
        <w:rPr>
          <w:rFonts w:ascii="Times New Roman" w:eastAsia="Calibri" w:hAnsi="Times New Roman" w:cs="Times New Roman"/>
          <w:sz w:val="28"/>
          <w:szCs w:val="28"/>
          <w:lang w:eastAsia="ar-SA"/>
        </w:rPr>
        <w:t>контроля за</w:t>
      </w:r>
      <w:proofErr w:type="gramEnd"/>
      <w:r w:rsidRPr="00565A9A">
        <w:rPr>
          <w:rFonts w:ascii="Times New Roman" w:eastAsia="Calibri" w:hAnsi="Times New Roman" w:cs="Times New Roman"/>
          <w:sz w:val="28"/>
          <w:szCs w:val="28"/>
          <w:lang w:eastAsia="ar-SA"/>
        </w:rPr>
        <w:t xml:space="preserve"> соблюдением санитарных правил и выполнением санитарно-противоэпидемиологических (профилактических) мероприятий» (ред. от 27.03.2007)</w:t>
      </w:r>
    </w:p>
    <w:p w:rsidR="00565A9A" w:rsidRPr="00565A9A" w:rsidRDefault="00565A9A" w:rsidP="003B612E">
      <w:pPr>
        <w:numPr>
          <w:ilvl w:val="2"/>
          <w:numId w:val="22"/>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СП 2.1.5.1059-01 «Гигиенические требования к охране подземных вод от загрязнений»</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СП 2.1.7.1038-01 «Гигиенические требования к устройству и содержанию полигонов для твердых бытовых отходов»</w:t>
      </w:r>
    </w:p>
    <w:p w:rsidR="00565A9A" w:rsidRPr="00565A9A" w:rsidRDefault="00565A9A" w:rsidP="003B612E">
      <w:pPr>
        <w:numPr>
          <w:ilvl w:val="0"/>
          <w:numId w:val="26"/>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bCs/>
          <w:iCs/>
          <w:sz w:val="28"/>
          <w:szCs w:val="28"/>
          <w:lang w:eastAsia="ar-SA"/>
        </w:rPr>
        <w:t>СП 2.1.7.1386-03 «Санитарные правила по определению класса опасности токсичных отходов производства и потребления»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СП 2.2.1.1312-03 «Гигиенические требования к проектированию вновь строящихся и реконструируемых промышленных предприятий» (с изм. от  17.05.2010)</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СП 2.6.1.1292-2003 «Гигиенические требования по ограничению облучения </w:t>
      </w:r>
      <w:proofErr w:type="gramStart"/>
      <w:r w:rsidRPr="00565A9A">
        <w:rPr>
          <w:rFonts w:ascii="Times New Roman" w:eastAsia="Calibri" w:hAnsi="Times New Roman" w:cs="Times New Roman"/>
          <w:sz w:val="28"/>
          <w:szCs w:val="28"/>
          <w:lang w:eastAsia="ar-SA"/>
        </w:rPr>
        <w:t>населения</w:t>
      </w:r>
      <w:proofErr w:type="gramEnd"/>
      <w:r w:rsidRPr="00565A9A">
        <w:rPr>
          <w:rFonts w:ascii="Times New Roman" w:eastAsia="Calibri" w:hAnsi="Times New Roman" w:cs="Times New Roman"/>
          <w:sz w:val="28"/>
          <w:szCs w:val="28"/>
          <w:lang w:eastAsia="ar-SA"/>
        </w:rPr>
        <w:t xml:space="preserve"> за счет природных источников ионизирующего излучения»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NewtonCBoldItalic"/>
          <w:sz w:val="28"/>
          <w:szCs w:val="28"/>
          <w:lang w:eastAsia="ar-SA"/>
        </w:rPr>
        <w:t>СП 2.6.1.2612-10 «Основные санитарные правила обеспечения радиационной безопасности (ОСПОРБ 99/2010)»</w:t>
      </w:r>
    </w:p>
    <w:p w:rsidR="00565A9A" w:rsidRPr="00565A9A" w:rsidRDefault="00565A9A" w:rsidP="003B612E">
      <w:pPr>
        <w:suppressAutoHyphens/>
        <w:spacing w:after="0" w:line="360" w:lineRule="auto"/>
        <w:ind w:left="720"/>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Своды правил:</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СНиП 2.04.07-86 «Тепловые сети» (ред. от 12.10.2001)</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СНиП 2.04.08-87 «Газоснабжение» (ред. от 04.04.1995)</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bCs/>
          <w:sz w:val="28"/>
          <w:szCs w:val="28"/>
          <w:lang w:eastAsia="ru-RU"/>
        </w:rPr>
      </w:pPr>
      <w:r w:rsidRPr="00565A9A">
        <w:rPr>
          <w:rFonts w:ascii="Times New Roman" w:eastAsia="Times New Roman" w:hAnsi="Times New Roman" w:cs="Times New Roman"/>
          <w:sz w:val="28"/>
          <w:szCs w:val="28"/>
          <w:lang w:eastAsia="ru-RU"/>
        </w:rPr>
        <w:lastRenderedPageBreak/>
        <w:t>СНиП 2.07.01-89 «Градостроительство. Планировка и застройка городских и сельских поселений» (Актуализированная версия СП 42.13330.2011)</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СП 11-102-97 «Инженерно-экологические изыскания для строительства»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СП 125.13330.2012 «Нефтепродуктопроводы, прокладываемые на территории городов и других населенных пунктов. Актуализированная редакция СНиП 2.05.13-90»</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СП 31.13330.2012 «Водоснабжение. Наружные сети и сооружения. Актуализированная редакция СНиП 2.04.02-84» (ред. от 30.12.2015) (с  изм. от 25.03.2016)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СП 32.13330.2012 «Канализация. Наружные сети и сооружения. Актуализированная редакция СНиП 2.04.03-85»  (ред. от 30.12.2015) (с изм. от 25.03.2016)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СП 36.13330.2012 «Магистральные трубопроводы. Актуализированная редакция СНиП 2.05.06-85»</w:t>
      </w:r>
    </w:p>
    <w:p w:rsidR="00565A9A" w:rsidRPr="00565A9A" w:rsidRDefault="00565A9A" w:rsidP="003B612E">
      <w:pPr>
        <w:numPr>
          <w:ilvl w:val="2"/>
          <w:numId w:val="22"/>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СП 47.13330.2012. «Инженерные изыскания для строительства. Основные положения. Актуализированная редакция СНиП 11-02-96»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СП 51.13330.2011 «Защита от шума. Актуализированная редакция СНиП 23-03-2003»</w:t>
      </w: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Государственные стандарты: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12.1.001-89 «ССБТ. Ультразвук. Общие требования безопасности»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12.1.002-84 «ССБТ. Электрические поля промышленной частоты. Допустимые уровни напряженности и требования к проведению контроля на рабочих местах»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12.1.003-83. «ССБТ. Шум. Общие требования безопасности»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12.1.006-84 «ССБТ. Электромагнитные поля радиочастот. Допустимые уровни на рабочих местах и требования к проведению контроля»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12.1.012-2004 «ССБТ. Вибрационная безопасность.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12.1.036-81 «ССБТ. Шум. Допустимые уровни в жилых и общественных зданиях»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NewRomanPSMT"/>
          <w:sz w:val="28"/>
          <w:szCs w:val="28"/>
          <w:lang w:eastAsia="ar-SA"/>
        </w:rPr>
        <w:t>ГОСТ 12071-2014 «Грунты. Отбор, упаковка, транспортирование и хранение образцов»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17.0.0.01-76 «Система стандартов в области охраны природы и улучшения использования природных ресурсов. Основные положения»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17.1.1.01-77 «Охрана природы. Гидросфера. Использование и охрана вод. Основные термины и определения»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17.1.1.01-77 «Охрана природы. Гидросфера. Использование и охрана вод. Основные термины и определения»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17.1.1.02-77 «Охрана природы. Гидросфера. Классификация водных объектов»</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ГОСТ 17.1.1.03-86 «Охрана природы. Гидросфера. Классификация водопользований»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17.1.1.04-80 «Охрана природы. Гидросфера. Классификация подземных вод по целям водопользования»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17.1.2.04-77 «Охрана природы. Гидросфера. Показатели состояния и правила таксации </w:t>
      </w:r>
      <w:proofErr w:type="spellStart"/>
      <w:r w:rsidRPr="00565A9A">
        <w:rPr>
          <w:rFonts w:ascii="Times New Roman" w:eastAsia="Calibri" w:hAnsi="Times New Roman" w:cs="Times New Roman"/>
          <w:sz w:val="28"/>
          <w:szCs w:val="28"/>
          <w:lang w:eastAsia="ar-SA"/>
        </w:rPr>
        <w:t>рыбохозяйственных</w:t>
      </w:r>
      <w:proofErr w:type="spellEnd"/>
      <w:r w:rsidRPr="00565A9A">
        <w:rPr>
          <w:rFonts w:ascii="Times New Roman" w:eastAsia="Calibri" w:hAnsi="Times New Roman" w:cs="Times New Roman"/>
          <w:sz w:val="28"/>
          <w:szCs w:val="28"/>
          <w:lang w:eastAsia="ar-SA"/>
        </w:rPr>
        <w:t xml:space="preserve"> водных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17.1.3.02-77 «Охрана природы. Гидросфера. Правила охраны вод от загрязнения при бурении и освоении морских скважин на нефть и газ»</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17.1.3.03-77 «Охрана природы. Гидросфера. Правила выбора и оценка качества источников централизованного хозяйственно-питьевого водоснабжения»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17.1.3.04-82 «Охрана природы. Гидросфера. Общие требования к охране поверхностных и подземных вод от загрязнения пестицидами»</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17.1.3.05-82 «Охрана природы. Гидросфера. Общие требования к охране поверхностных и подземных вод от загрязнения нефтью и нефтепродуктами»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17.1.3.06-82 «Охрана природы. Гидросфера. Общие требования к охране подземных вод»</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17.1.3.07-82 «Охрана природы. Гидросфера. Правила контроля качества воды водоемов и водотоков»</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17.1.3.08-82 «Охрана природы. Гидросфера. Правила контроля качества морских вод»</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17.1.3.11-84 «Охрана природы. Гидросфера. Общие требования охраны поверхностных и подземных вод от загрязнения минеральными удобрениями»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17.1.3.12-86 «Охрана природы. Гидросфера. Общие правила охраны вод от загрязнения при бурении и добыче нефти и газа на суше»</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ГОСТ 17.1.3.13-86 «Охрана природы. Гидросфера. Общие требования к охране поверхностных вод от загрязнения»</w:t>
      </w:r>
      <w:r w:rsidRPr="00565A9A">
        <w:rPr>
          <w:rFonts w:ascii="Times New Roman" w:eastAsia="Times New Roman" w:hAnsi="Times New Roman" w:cs="Times New Roman"/>
          <w:sz w:val="28"/>
          <w:szCs w:val="28"/>
          <w:lang w:eastAsia="ru-RU" w:bidi="sa-IN"/>
        </w:rPr>
        <w:t xml:space="preserve">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17.1.4.01-80 «Охрана природы. Гидросфера. Общие требования к методам определения нефтепродуктов в природных и сточных водах»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17.1.4.02-90 «Вода. Методика спектрофотометрического определения хлорофилла – 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17.1.5.01-80 «Охрана природы. Гидросфера. Общие требования к отбору проб донных отложений водных объектов для анализа на загрязненность»</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17.1.5.02-80 «Охрана природы. Гидросфера. Гигиенические требования к зонам рекреации водных объектов» </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17.1.5.04-81 «Охрана природы. Гидросфера. Приборы и устройства для отбора, первичной обработки и хранения проб природных вод. Общие технические условия»</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17.1.5.05-85 «Охрана природы. Гидросфера. Общие требования к отбору проб поверхностных и морских вод, льда и атмосферных осадков»</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17.2.1.01-76 «Охрана природы. Атмосфера. Классификация выбросов по составу»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17.2.1.03-84 «Охрана природы. Атмосфера. Термины и определения контроля загрязнения»</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bidi="sa-IN"/>
        </w:rPr>
        <w:t>ГОСТ 17.2.1.04-77 «Охрана природы. Атмосфера. Источники и метеорологические факторы загрязнения, промышленные выбросы. Термины и определения» (ред. от 01.06.1983)</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17.2.3.01-86 «Охрана природы. Атмосфера. Правила контроля качества воздуха населенных пунктов»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17.2.3.02-2014 «Правила установления допустимых выбросов загрязняющих веще</w:t>
      </w:r>
      <w:proofErr w:type="gramStart"/>
      <w:r w:rsidRPr="00565A9A">
        <w:rPr>
          <w:rFonts w:ascii="Times New Roman" w:eastAsia="Calibri" w:hAnsi="Times New Roman" w:cs="Times New Roman"/>
          <w:sz w:val="28"/>
          <w:szCs w:val="28"/>
          <w:lang w:eastAsia="ar-SA"/>
        </w:rPr>
        <w:t>ств пр</w:t>
      </w:r>
      <w:proofErr w:type="gramEnd"/>
      <w:r w:rsidRPr="00565A9A">
        <w:rPr>
          <w:rFonts w:ascii="Times New Roman" w:eastAsia="Calibri" w:hAnsi="Times New Roman" w:cs="Times New Roman"/>
          <w:sz w:val="28"/>
          <w:szCs w:val="28"/>
          <w:lang w:eastAsia="ar-SA"/>
        </w:rPr>
        <w:t>омышленными предприятиями»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17.2.4.02-81 «Охрана природы. Атмосфера. Общие требования к методам определения загрязняющих веществ»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17.2.4.03-81 «Охрана природы. Атмосфера. </w:t>
      </w:r>
      <w:proofErr w:type="spellStart"/>
      <w:r w:rsidRPr="00565A9A">
        <w:rPr>
          <w:rFonts w:ascii="Times New Roman" w:eastAsia="Calibri" w:hAnsi="Times New Roman" w:cs="Times New Roman"/>
          <w:sz w:val="28"/>
          <w:szCs w:val="28"/>
          <w:lang w:eastAsia="ar-SA"/>
        </w:rPr>
        <w:t>Индофенольный</w:t>
      </w:r>
      <w:proofErr w:type="spellEnd"/>
      <w:r w:rsidRPr="00565A9A">
        <w:rPr>
          <w:rFonts w:ascii="Times New Roman" w:eastAsia="Calibri" w:hAnsi="Times New Roman" w:cs="Times New Roman"/>
          <w:sz w:val="28"/>
          <w:szCs w:val="28"/>
          <w:lang w:eastAsia="ar-SA"/>
        </w:rPr>
        <w:t xml:space="preserve"> метод определения аммиака»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17.2.4.05-83 «Охрана природы. Атмосфера. Гравиметрический метод определения взвешенных частиц пыли»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17.2.6.02-85 «Охрана природы. Атмосфера. Газоанализаторы автоматические для контроля загрязнения атмосферы. Общие технические требования» </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iCs/>
          <w:sz w:val="28"/>
          <w:szCs w:val="28"/>
          <w:lang w:eastAsia="ru-RU"/>
        </w:rPr>
      </w:pPr>
      <w:r w:rsidRPr="00565A9A">
        <w:rPr>
          <w:rFonts w:ascii="Times New Roman" w:eastAsia="Times New Roman" w:hAnsi="Times New Roman" w:cs="Times New Roman"/>
          <w:iCs/>
          <w:sz w:val="28"/>
          <w:szCs w:val="28"/>
          <w:lang w:eastAsia="ru-RU"/>
        </w:rPr>
        <w:t>ГОСТ 17.4.1.02-83 «Охрана природы. Почвы. Классификация химических веще</w:t>
      </w:r>
      <w:proofErr w:type="gramStart"/>
      <w:r w:rsidRPr="00565A9A">
        <w:rPr>
          <w:rFonts w:ascii="Times New Roman" w:eastAsia="Times New Roman" w:hAnsi="Times New Roman" w:cs="Times New Roman"/>
          <w:iCs/>
          <w:sz w:val="28"/>
          <w:szCs w:val="28"/>
          <w:lang w:eastAsia="ru-RU"/>
        </w:rPr>
        <w:t>ств дл</w:t>
      </w:r>
      <w:proofErr w:type="gramEnd"/>
      <w:r w:rsidRPr="00565A9A">
        <w:rPr>
          <w:rFonts w:ascii="Times New Roman" w:eastAsia="Times New Roman" w:hAnsi="Times New Roman" w:cs="Times New Roman"/>
          <w:iCs/>
          <w:sz w:val="28"/>
          <w:szCs w:val="28"/>
          <w:lang w:eastAsia="ru-RU"/>
        </w:rPr>
        <w:t>я контроля загрязнений»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17.4.2.01-81 «Охрана природы. Почвы. Номенклатура показателей санитарного состояния»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17.4.2.02-83 «Охрана природы. Почвы. Номенклатура показателей пригодности нарушенного плодородного слоя почв для землевания»</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 ГОСТ 17.4.2.03-86 «Охрана природы. Почвы. Паспорт почв»</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NewRomanPSMT"/>
          <w:sz w:val="28"/>
          <w:szCs w:val="28"/>
          <w:lang w:eastAsia="ru-RU"/>
        </w:rPr>
      </w:pPr>
      <w:r w:rsidRPr="00565A9A">
        <w:rPr>
          <w:rFonts w:ascii="Times New Roman" w:eastAsia="Times New Roman" w:hAnsi="Times New Roman" w:cs="TimesNewRomanPSMT"/>
          <w:sz w:val="28"/>
          <w:szCs w:val="28"/>
          <w:lang w:eastAsia="ru-RU"/>
        </w:rPr>
        <w:t>ГОСТ 17.4.3.01-83 «Охрана природы. Почвы. Общие требования к отбору проб»</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17.4.3.02-85 «Охрана природы. Почвы. Требования к охране плодородного слоя почвы при производстве земляных работ»</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17.4.3.03-85 «Охрана природы. Почвы. Общие требования к методам определения загрязняющих веществ»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b/>
          <w:bCs/>
          <w:sz w:val="28"/>
          <w:szCs w:val="28"/>
          <w:lang w:eastAsia="ru-RU"/>
        </w:rPr>
      </w:pPr>
      <w:r w:rsidRPr="00565A9A">
        <w:rPr>
          <w:rFonts w:ascii="Times New Roman" w:eastAsia="Times New Roman" w:hAnsi="Times New Roman" w:cs="Times New Roman"/>
          <w:sz w:val="28"/>
          <w:szCs w:val="28"/>
          <w:lang w:eastAsia="ru-RU"/>
        </w:rPr>
        <w:t>ГОСТ 17.4.3.04-85 «Охрана природы. Почвы. Общие требования к контролю и охране от загрязнения»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17.4.3.06-86 «Охрана природы. Почвы. Общие требования к классификации почв по влиянию на них химических загрязняющих веществ»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17.4.4.01-84 «Охрана природы. Почвы. Методы определения емкости катионного обмена»</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NewRomanPSMT"/>
          <w:sz w:val="28"/>
          <w:szCs w:val="28"/>
          <w:lang w:eastAsia="ru-RU"/>
        </w:rPr>
      </w:pPr>
      <w:r w:rsidRPr="00565A9A">
        <w:rPr>
          <w:rFonts w:ascii="Times New Roman" w:eastAsia="Times New Roman" w:hAnsi="Times New Roman" w:cs="TimesNewRomanPSMT"/>
          <w:sz w:val="28"/>
          <w:szCs w:val="28"/>
          <w:lang w:eastAsia="ru-RU"/>
        </w:rPr>
        <w:t>ГОСТ 17.4.4.02-84 «Охрана природы. Почвы. Методы отбора и подготовки проб для химического, бактериологического, гельминтологического анализа»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17.4.4.03-86 «Охрана природы. Почвы. Метод определения потенциальной опасности эрозии под воздействием дождей»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17.5.1.01-83 «Охрана природы. Рекультивация земель. Термины и определения»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17.5.1.02-85 «Охрана природы. Земли. Классификация нарушенных земель для рекультивации»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17.5.1.03-86 «Охрана природы. Земли. Классификация вскрышных и вмещающих пород для биологической рекультивации земель»</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17.5.1.06-84 «Охрана природы. Земли. Классификация малопродуктивных угодий для землевания»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17.5.3.01-78 «Охрана природы. Земли. Состав и размер зеленых зон городов»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17.5.3.04-83 «Охрана природы. Земли. Общие требования к рекультивации земель»</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17.5.3.05-84 «Охрана природы. Рекультивация земель. Общие требования к землеванию»</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17.5.3.06-85 «Охрана природы. Земли. Требования к определению норм снятия плодородного слоя почвы при производстве земляных работ»</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17.5.4.01-84 «Охрана природы. Рекультивация земель. Метод определения </w:t>
      </w:r>
      <w:proofErr w:type="spellStart"/>
      <w:proofErr w:type="gramStart"/>
      <w:r w:rsidRPr="00565A9A">
        <w:rPr>
          <w:rFonts w:ascii="Times New Roman" w:eastAsia="Times New Roman" w:hAnsi="Times New Roman" w:cs="Times New Roman"/>
          <w:sz w:val="28"/>
          <w:szCs w:val="28"/>
          <w:lang w:eastAsia="ru-RU"/>
        </w:rPr>
        <w:t>p</w:t>
      </w:r>
      <w:proofErr w:type="gramEnd"/>
      <w:r w:rsidRPr="00565A9A">
        <w:rPr>
          <w:rFonts w:ascii="Times New Roman" w:eastAsia="Times New Roman" w:hAnsi="Times New Roman" w:cs="Times New Roman"/>
          <w:sz w:val="28"/>
          <w:szCs w:val="28"/>
          <w:lang w:eastAsia="ru-RU"/>
        </w:rPr>
        <w:t>Н</w:t>
      </w:r>
      <w:proofErr w:type="spellEnd"/>
      <w:r w:rsidRPr="00565A9A">
        <w:rPr>
          <w:rFonts w:ascii="Times New Roman" w:eastAsia="Times New Roman" w:hAnsi="Times New Roman" w:cs="Times New Roman"/>
          <w:sz w:val="28"/>
          <w:szCs w:val="28"/>
          <w:lang w:eastAsia="ru-RU"/>
        </w:rPr>
        <w:t xml:space="preserve"> водной вытяжки вскрышных и вмещающих пород»</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17.5.4.02-84 «Охрана природы. Рекультивация земель. Метод измерения и расчета суммы токсичных солей во вскрышных и вмещающих породах»</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17.6.1.01-83 «Охрана природы. Охрана и защита лесов. Термины и определения» </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17.6.3.01-78 «Охрана природы. Флора. Охрана и рациональное использование лесов зеленых зон городов.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17.8.1.01-86 «Охрана природы. Ландшафты. Термины и определения»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17.8.1.02-88 «Охрана природы. Ландшафты. Классификация»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ГОСТ 17168-82 (</w:t>
      </w:r>
      <w:proofErr w:type="gramStart"/>
      <w:r w:rsidRPr="00565A9A">
        <w:rPr>
          <w:rFonts w:ascii="Times New Roman" w:eastAsia="Calibri" w:hAnsi="Times New Roman" w:cs="Times New Roman"/>
          <w:sz w:val="28"/>
          <w:szCs w:val="28"/>
          <w:lang w:eastAsia="ar-SA"/>
        </w:rPr>
        <w:t>СТ</w:t>
      </w:r>
      <w:proofErr w:type="gramEnd"/>
      <w:r w:rsidRPr="00565A9A">
        <w:rPr>
          <w:rFonts w:ascii="Times New Roman" w:eastAsia="Calibri" w:hAnsi="Times New Roman" w:cs="Times New Roman"/>
          <w:sz w:val="28"/>
          <w:szCs w:val="28"/>
          <w:lang w:eastAsia="ar-SA"/>
        </w:rPr>
        <w:t xml:space="preserve"> СЭВ 1807-79) «Фильтры электронные октавные и </w:t>
      </w:r>
      <w:proofErr w:type="spellStart"/>
      <w:r w:rsidRPr="00565A9A">
        <w:rPr>
          <w:rFonts w:ascii="Times New Roman" w:eastAsia="Calibri" w:hAnsi="Times New Roman" w:cs="Times New Roman"/>
          <w:sz w:val="28"/>
          <w:szCs w:val="28"/>
          <w:lang w:eastAsia="ar-SA"/>
        </w:rPr>
        <w:t>третьоктавные</w:t>
      </w:r>
      <w:proofErr w:type="spellEnd"/>
      <w:r w:rsidRPr="00565A9A">
        <w:rPr>
          <w:rFonts w:ascii="Times New Roman" w:eastAsia="Calibri" w:hAnsi="Times New Roman" w:cs="Times New Roman"/>
          <w:sz w:val="28"/>
          <w:szCs w:val="28"/>
          <w:lang w:eastAsia="ar-SA"/>
        </w:rPr>
        <w:t>. Общие технические требования и методы испытаний»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17187-2010 (IEC 61672-1:2002) «</w:t>
      </w:r>
      <w:proofErr w:type="spellStart"/>
      <w:r w:rsidRPr="00565A9A">
        <w:rPr>
          <w:rFonts w:ascii="Times New Roman" w:eastAsia="Calibri" w:hAnsi="Times New Roman" w:cs="Times New Roman"/>
          <w:sz w:val="28"/>
          <w:szCs w:val="28"/>
          <w:lang w:eastAsia="ar-SA"/>
        </w:rPr>
        <w:t>Шумомеры</w:t>
      </w:r>
      <w:proofErr w:type="spellEnd"/>
      <w:r w:rsidRPr="00565A9A">
        <w:rPr>
          <w:rFonts w:ascii="Times New Roman" w:eastAsia="Calibri" w:hAnsi="Times New Roman" w:cs="Times New Roman"/>
          <w:sz w:val="28"/>
          <w:szCs w:val="28"/>
          <w:lang w:eastAsia="ar-SA"/>
        </w:rPr>
        <w:t>. Часть 1. Технические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17209-89 «Средства измерений объемной активности радионуклидов в жидкости. Общие технические требования и методы испытаний»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20444-2014 «Шум. Транспортные потоки. Методы определения шумовой характеристики»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23337-2014 «Шум. Методы измерения шума на селитебной территории и в помещениях жилых и общественных зданий»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23941-2002 «Шум машин. Методы определения шумовых характеристик.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24909-81 «Саженцы деревьев декоративных лиственных пород. Технические условия»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25100-2011 «Грунты. Классификация»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25769-83 «Саженцы деревьев хвойных пород для озеленения городов. Технические условия»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27451-87 «Средства измерений ионизирующих излучений. Общие технические условия»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27593-88 «Почвы. Термины и определения»</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NewRomanPSMT"/>
          <w:sz w:val="28"/>
          <w:szCs w:val="28"/>
          <w:lang w:eastAsia="ru-RU"/>
        </w:rPr>
      </w:pPr>
      <w:r w:rsidRPr="00565A9A">
        <w:rPr>
          <w:rFonts w:ascii="Times New Roman" w:eastAsia="Times New Roman" w:hAnsi="Times New Roman" w:cs="TimesNewRomanPSMT"/>
          <w:sz w:val="28"/>
          <w:szCs w:val="28"/>
          <w:lang w:eastAsia="ru-RU"/>
        </w:rPr>
        <w:t>ГОСТ 28168-89 «Почвы. Отбор проб»</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28329-89 «Озеленение городов. Термины и определения»</w:t>
      </w:r>
    </w:p>
    <w:p w:rsidR="00565A9A" w:rsidRPr="00565A9A" w:rsidRDefault="00565A9A" w:rsidP="003B612E">
      <w:pPr>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30813-2002 «Вода и водоподготовка. Термины и определения»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31191.1-2004 (ИСО 2631-1:1997) «Вибрация и удар. Измерение общей вибрации и оценка ее воздействия на человека. Часть 1.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31191.2-2004 (ИСО 2631-2:2003) «Вибрация и удар. Измерение общей вибрации и оценка ее воздействия на человека. Часть 2. Вибрация внутри зданий»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31191.5-2007 (ИСО 2631-5:2004) «Вибрация и удар. Измерение общей вибрации и оценка ее воздействия на человека. Часть 5. Вибрация, содержащая множественные ударные импульсы»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31252-2004 (ИСО 3740:2000) «Шум машин. Руководство по выбору метода определения уровней звуковой мощности»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31295.1-2005 (ИСО 9613-1:1993) «Шум. Затухание звука при распространении на местности. Часть 1. Расчет поглощения звука атмосферой (с поправкой)»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31295.2-2005 (ИСО 9613-2:1996) «Шум. Затухание звука при распространении на местности. Часть 2. Общий метод расчета»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31296.1-2005 (ИСО 1996-1:2003) «Шум. Описание, измерение и оценка шума на местности. Часть 1. Основные величины и процедуры оценки»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31296.2-2006 (ИСО 1996-2:2007) «Шум. Описание, измерение и оценка шума на местности. Часть 2. Определение уровней звукового давления»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31297-2005 (ИСО 8297:1994) «Шум. Технический метод определения уровней звуковой мощности промышленных предприятий с множественными источниками шума для оценки уровней звукового давления в окружающей среде»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31319-2006 (ЕН 14253:2003) «Вибрация. Измерение общей вибрации и оценка ее воздействия на человека. Требования к проведению измерений на рабочих местах»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31325-2006 (ИСО 4872:1978) «Шум. Измерение шума строительного оборудования, работающего под открытым небом. Метод установления соответствия нормам шума»</w:t>
      </w:r>
    </w:p>
    <w:p w:rsidR="00565A9A" w:rsidRPr="00565A9A" w:rsidRDefault="00565A9A" w:rsidP="003B612E">
      <w:pPr>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31861-2012 «Вода. Общие требования к отбору проб» </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31942-2012 «Вода. Отбор проб для микробиологического анализа»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ИСО 8041-2006 «Вибрация. Воздействие вибрации на человека. Средства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ИСО/МЭК 17025-2009 «Общие требования к компетентности испытательных и калибровочных лабораторий»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51070-97 «Измерители напряженности электрического и магнитного полей. Общие технические требования и методы испытаний»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51724-2001 «Экранированные объекты, помещения, технические средства. Поле </w:t>
      </w:r>
      <w:proofErr w:type="spellStart"/>
      <w:r w:rsidRPr="00565A9A">
        <w:rPr>
          <w:rFonts w:ascii="Times New Roman" w:eastAsia="Calibri" w:hAnsi="Times New Roman" w:cs="Times New Roman"/>
          <w:sz w:val="28"/>
          <w:szCs w:val="28"/>
          <w:lang w:eastAsia="ar-SA"/>
        </w:rPr>
        <w:t>гипогеомагнитное</w:t>
      </w:r>
      <w:proofErr w:type="spellEnd"/>
      <w:r w:rsidRPr="00565A9A">
        <w:rPr>
          <w:rFonts w:ascii="Times New Roman" w:eastAsia="Calibri" w:hAnsi="Times New Roman" w:cs="Times New Roman"/>
          <w:sz w:val="28"/>
          <w:szCs w:val="28"/>
          <w:lang w:eastAsia="ar-SA"/>
        </w:rPr>
        <w:t>. Методы измерений и оценки соответствия уровней полей техническим требованиям и гигиеническим нормативам»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52892-2007 «Вибрация и удар. Вибрация зданий. Измерение вибрации и оценка ее воздействия на конструкцию»</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53123-2008 (</w:t>
      </w:r>
      <w:r w:rsidRPr="00565A9A">
        <w:rPr>
          <w:rFonts w:ascii="Times New Roman" w:eastAsia="Times New Roman" w:hAnsi="Times New Roman" w:cs="Times New Roman"/>
          <w:sz w:val="28"/>
          <w:szCs w:val="28"/>
          <w:lang w:val="en-US" w:eastAsia="ru-RU"/>
        </w:rPr>
        <w:t>ISO</w:t>
      </w:r>
      <w:r w:rsidRPr="00565A9A">
        <w:rPr>
          <w:rFonts w:ascii="Times New Roman" w:eastAsia="Times New Roman" w:hAnsi="Times New Roman" w:cs="Times New Roman"/>
          <w:sz w:val="28"/>
          <w:szCs w:val="28"/>
          <w:lang w:eastAsia="ru-RU"/>
        </w:rPr>
        <w:t xml:space="preserve"> 10381-5:2005) «Руководство по изучению городских и промышленных участков на предмет загрязнения почвы»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53574-2009 (ISO/TS 15666:2003) «Шум. Оценка раздражающего действия шума посредством социологических и социально-акустических обследований»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53695-2009 «Шум. Метод определения шумовых характеристик строительных площадок»</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53963.1-2010 «Вибрация. Измерения вибрации сооружений. Требования к средствам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53964-2010 «Вибрация. Измерения вибрации сооружений. Руководство по проведению измерений»</w:t>
      </w:r>
    </w:p>
    <w:p w:rsidR="00565A9A" w:rsidRPr="00565A9A" w:rsidRDefault="00565A9A" w:rsidP="003B612E">
      <w:pPr>
        <w:numPr>
          <w:ilvl w:val="0"/>
          <w:numId w:val="23"/>
        </w:numPr>
        <w:spacing w:after="0" w:line="360" w:lineRule="auto"/>
        <w:ind w:left="0" w:firstLine="0"/>
        <w:jc w:val="both"/>
        <w:rPr>
          <w:rFonts w:ascii="Times New Roman" w:eastAsia="Times New Roman" w:hAnsi="Times New Roman" w:cs="Times New Roman"/>
          <w:bCs/>
          <w:iCs/>
          <w:sz w:val="28"/>
          <w:szCs w:val="28"/>
          <w:lang w:eastAsia="ru-RU"/>
        </w:rPr>
      </w:pPr>
      <w:r w:rsidRPr="00565A9A">
        <w:rPr>
          <w:rFonts w:ascii="Times New Roman" w:eastAsia="Times New Roman" w:hAnsi="Times New Roman" w:cs="Times New Roman"/>
          <w:bCs/>
          <w:iCs/>
          <w:sz w:val="28"/>
          <w:szCs w:val="28"/>
          <w:lang w:eastAsia="ru-RU"/>
        </w:rPr>
        <w:t xml:space="preserve"> ГОСТ </w:t>
      </w:r>
      <w:proofErr w:type="gramStart"/>
      <w:r w:rsidRPr="00565A9A">
        <w:rPr>
          <w:rFonts w:ascii="Times New Roman" w:eastAsia="Times New Roman" w:hAnsi="Times New Roman" w:cs="Times New Roman"/>
          <w:bCs/>
          <w:iCs/>
          <w:sz w:val="28"/>
          <w:szCs w:val="28"/>
          <w:lang w:eastAsia="ru-RU"/>
        </w:rPr>
        <w:t>Р</w:t>
      </w:r>
      <w:proofErr w:type="gramEnd"/>
      <w:r w:rsidRPr="00565A9A">
        <w:rPr>
          <w:rFonts w:ascii="Times New Roman" w:eastAsia="Times New Roman" w:hAnsi="Times New Roman" w:cs="Times New Roman"/>
          <w:bCs/>
          <w:iCs/>
          <w:sz w:val="28"/>
          <w:szCs w:val="28"/>
          <w:lang w:eastAsia="ru-RU"/>
        </w:rPr>
        <w:t xml:space="preserve"> 54003-2010 «Экологический менеджмент. Оценка прошлого накопленного в местах дислокации организаций экологического ущерба. Общие положения»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ИСО 14015 «Экологический менеджмент. Экологическая оценка участков и организаций</w:t>
      </w:r>
      <w:r w:rsidRPr="00565A9A">
        <w:rPr>
          <w:rFonts w:ascii="Times New Roman" w:eastAsia="Calibri" w:hAnsi="Times New Roman" w:cs="Times New Roman"/>
          <w:bCs/>
          <w:iCs/>
          <w:sz w:val="28"/>
          <w:szCs w:val="28"/>
          <w:lang w:eastAsia="ar-SA"/>
        </w:rPr>
        <w:t>»</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ИСО 5725-(1-6)-2002 «Точность (правильность и </w:t>
      </w:r>
      <w:proofErr w:type="spellStart"/>
      <w:r w:rsidRPr="00565A9A">
        <w:rPr>
          <w:rFonts w:ascii="Times New Roman" w:eastAsia="Calibri" w:hAnsi="Times New Roman" w:cs="Times New Roman"/>
          <w:sz w:val="28"/>
          <w:szCs w:val="28"/>
          <w:lang w:eastAsia="ar-SA"/>
        </w:rPr>
        <w:t>прецизионность</w:t>
      </w:r>
      <w:proofErr w:type="spellEnd"/>
      <w:r w:rsidRPr="00565A9A">
        <w:rPr>
          <w:rFonts w:ascii="Times New Roman" w:eastAsia="Calibri" w:hAnsi="Times New Roman" w:cs="Times New Roman"/>
          <w:sz w:val="28"/>
          <w:szCs w:val="28"/>
          <w:lang w:eastAsia="ar-SA"/>
        </w:rPr>
        <w:t>) методов и результатов измерений»</w:t>
      </w:r>
    </w:p>
    <w:p w:rsidR="00565A9A" w:rsidRPr="00565A9A" w:rsidRDefault="00565A9A" w:rsidP="003B612E">
      <w:pPr>
        <w:suppressAutoHyphens/>
        <w:spacing w:after="0" w:line="360" w:lineRule="auto"/>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Инструкции: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Инструкция и методические указания по оценке радиационной обстановки на загрязненных территориях (утв. Председателем Межведомственной комиссии по радиационному контролю природной среды 17.03.1989)</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Инструкция по измерению </w:t>
      </w:r>
      <w:proofErr w:type="gramStart"/>
      <w:r w:rsidRPr="00565A9A">
        <w:rPr>
          <w:rFonts w:ascii="Times New Roman" w:eastAsia="Calibri" w:hAnsi="Times New Roman" w:cs="Times New Roman"/>
          <w:sz w:val="28"/>
          <w:szCs w:val="28"/>
          <w:lang w:eastAsia="ar-SA"/>
        </w:rPr>
        <w:t>гамма-фона</w:t>
      </w:r>
      <w:proofErr w:type="gramEnd"/>
      <w:r w:rsidRPr="00565A9A">
        <w:rPr>
          <w:rFonts w:ascii="Times New Roman" w:eastAsia="Calibri" w:hAnsi="Times New Roman" w:cs="Times New Roman"/>
          <w:sz w:val="28"/>
          <w:szCs w:val="28"/>
          <w:lang w:eastAsia="ar-SA"/>
        </w:rPr>
        <w:t xml:space="preserve"> в городах и населенных пунктах (пешеходным методом) (утв. Минздравом СССР 09.04.1985 № 3255)</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Инструкция по инженерно-геологическим и </w:t>
      </w:r>
      <w:proofErr w:type="spellStart"/>
      <w:r w:rsidRPr="00565A9A">
        <w:rPr>
          <w:rFonts w:ascii="Times New Roman" w:eastAsia="Calibri" w:hAnsi="Times New Roman" w:cs="Times New Roman"/>
          <w:sz w:val="28"/>
          <w:szCs w:val="28"/>
          <w:lang w:eastAsia="ar-SA"/>
        </w:rPr>
        <w:t>геоэкологическим</w:t>
      </w:r>
      <w:proofErr w:type="spellEnd"/>
      <w:r w:rsidRPr="00565A9A">
        <w:rPr>
          <w:rFonts w:ascii="Times New Roman" w:eastAsia="Calibri" w:hAnsi="Times New Roman" w:cs="Times New Roman"/>
          <w:sz w:val="28"/>
          <w:szCs w:val="28"/>
          <w:lang w:eastAsia="ar-SA"/>
        </w:rPr>
        <w:t xml:space="preserve"> изысканиям в г. Москве (утв. </w:t>
      </w:r>
      <w:proofErr w:type="spellStart"/>
      <w:r w:rsidRPr="00565A9A">
        <w:rPr>
          <w:rFonts w:ascii="Times New Roman" w:eastAsia="Calibri" w:hAnsi="Times New Roman" w:cs="Times New Roman"/>
          <w:sz w:val="28"/>
          <w:szCs w:val="28"/>
          <w:lang w:eastAsia="ar-SA"/>
        </w:rPr>
        <w:t>Москомархитектура</w:t>
      </w:r>
      <w:proofErr w:type="spellEnd"/>
      <w:r w:rsidRPr="00565A9A">
        <w:rPr>
          <w:rFonts w:ascii="Times New Roman" w:eastAsia="Calibri" w:hAnsi="Times New Roman" w:cs="Times New Roman"/>
          <w:sz w:val="28"/>
          <w:szCs w:val="28"/>
          <w:lang w:eastAsia="ar-SA"/>
        </w:rPr>
        <w:t xml:space="preserve"> 11.03.2004)</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bCs/>
          <w:iCs/>
          <w:sz w:val="28"/>
          <w:szCs w:val="28"/>
          <w:lang w:eastAsia="ar-SA"/>
        </w:rPr>
        <w:t xml:space="preserve">Инструкция по проведению инженерно-экологических изысканий для подготовки проектной документации строительства, реконструкции объектов в г. Москве (утв. </w:t>
      </w:r>
      <w:proofErr w:type="spellStart"/>
      <w:r w:rsidRPr="00565A9A">
        <w:rPr>
          <w:rFonts w:ascii="Times New Roman" w:eastAsia="Calibri" w:hAnsi="Times New Roman" w:cs="Times New Roman"/>
          <w:bCs/>
          <w:iCs/>
          <w:sz w:val="28"/>
          <w:szCs w:val="28"/>
          <w:lang w:eastAsia="ar-SA"/>
        </w:rPr>
        <w:t>Москомархитектура</w:t>
      </w:r>
      <w:proofErr w:type="spellEnd"/>
      <w:r w:rsidRPr="00565A9A">
        <w:rPr>
          <w:rFonts w:ascii="Times New Roman" w:eastAsia="Calibri" w:hAnsi="Times New Roman" w:cs="Times New Roman"/>
          <w:bCs/>
          <w:iCs/>
          <w:sz w:val="28"/>
          <w:szCs w:val="28"/>
          <w:lang w:eastAsia="ar-SA"/>
        </w:rPr>
        <w:t>,  23.07.2008)</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Инструкция по проектированию, эксплуатации и рекультивации полигонов для твердых бытовых отходов (утв. Минстроем РФ 02.11.1996)</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Инструкция по формированию и представлению оперативной информации об экстремально высоких и высоких уровнях загрязнения поверхностных и морских вод,  а также их аварийном загрязнении  (2001)</w:t>
      </w:r>
    </w:p>
    <w:p w:rsidR="00565A9A" w:rsidRPr="00565A9A" w:rsidRDefault="00565A9A" w:rsidP="003B612E">
      <w:pPr>
        <w:suppressAutoHyphens/>
        <w:spacing w:after="0" w:line="360" w:lineRule="auto"/>
        <w:ind w:left="720"/>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Каталоги и справочники: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Государственный каталог пестицидов и </w:t>
      </w:r>
      <w:proofErr w:type="spellStart"/>
      <w:r w:rsidRPr="00565A9A">
        <w:rPr>
          <w:rFonts w:ascii="Times New Roman" w:eastAsia="Calibri" w:hAnsi="Times New Roman" w:cs="Times New Roman"/>
          <w:sz w:val="28"/>
          <w:szCs w:val="28"/>
          <w:lang w:eastAsia="ar-SA"/>
        </w:rPr>
        <w:t>агрохимикатов</w:t>
      </w:r>
      <w:proofErr w:type="spellEnd"/>
      <w:r w:rsidRPr="00565A9A">
        <w:rPr>
          <w:rFonts w:ascii="Times New Roman" w:eastAsia="Calibri" w:hAnsi="Times New Roman" w:cs="Times New Roman"/>
          <w:sz w:val="28"/>
          <w:szCs w:val="28"/>
          <w:lang w:eastAsia="ar-SA"/>
        </w:rPr>
        <w:t>, разрешенных к применению на территории Российской Федерации (утв. Минсельхозом РФ)</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Красные книги РФ и субъектов РФ</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bCs/>
          <w:sz w:val="28"/>
          <w:szCs w:val="28"/>
          <w:lang w:eastAsia="ar-SA"/>
        </w:rPr>
      </w:pPr>
      <w:r w:rsidRPr="00565A9A">
        <w:rPr>
          <w:rFonts w:ascii="Times New Roman" w:eastAsia="Calibri" w:hAnsi="Times New Roman" w:cs="Times New Roman"/>
          <w:sz w:val="28"/>
          <w:szCs w:val="28"/>
          <w:lang w:eastAsia="ar-SA"/>
        </w:rPr>
        <w:t>.</w:t>
      </w:r>
      <w:bookmarkStart w:id="24" w:name="_Toc476250654"/>
      <w:r w:rsidRPr="00565A9A">
        <w:rPr>
          <w:rFonts w:ascii="Times New Roman" w:eastAsia="Calibri" w:hAnsi="Times New Roman" w:cs="Times New Roman"/>
          <w:bCs/>
          <w:sz w:val="28"/>
          <w:szCs w:val="28"/>
          <w:lang w:eastAsia="ar-SA"/>
        </w:rPr>
        <w:t>Перечень и коды веществ, загрязняющих атмосферный воздух (издание десятое, НИИ «Атмосфера», СПб, 2015)</w:t>
      </w:r>
      <w:bookmarkEnd w:id="24"/>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b/>
          <w:bCs/>
          <w:sz w:val="28"/>
          <w:szCs w:val="28"/>
          <w:lang w:eastAsia="ar-SA"/>
        </w:rPr>
      </w:pPr>
      <w:r w:rsidRPr="00565A9A">
        <w:rPr>
          <w:rFonts w:ascii="Times New Roman" w:eastAsia="Calibri" w:hAnsi="Times New Roman" w:cs="Times New Roman"/>
          <w:bCs/>
          <w:sz w:val="28"/>
          <w:szCs w:val="28"/>
          <w:lang w:eastAsia="ar-SA"/>
        </w:rPr>
        <w:t>.</w:t>
      </w:r>
      <w:bookmarkStart w:id="25" w:name="_Toc476250655"/>
      <w:r w:rsidRPr="00565A9A">
        <w:rPr>
          <w:rFonts w:ascii="Times New Roman" w:eastAsia="Calibri" w:hAnsi="Times New Roman" w:cs="Times New Roman"/>
          <w:bCs/>
          <w:sz w:val="28"/>
          <w:szCs w:val="28"/>
          <w:lang w:eastAsia="ar-SA"/>
        </w:rPr>
        <w:t>Сводка «Птицы России и сопредельных регионов»</w:t>
      </w:r>
      <w:bookmarkEnd w:id="25"/>
    </w:p>
    <w:p w:rsidR="00565A9A" w:rsidRPr="00565A9A" w:rsidRDefault="00565A9A" w:rsidP="003B612E">
      <w:pPr>
        <w:spacing w:after="0" w:line="360" w:lineRule="auto"/>
        <w:jc w:val="both"/>
        <w:rPr>
          <w:rFonts w:ascii="Times New Roman" w:eastAsia="Times New Roman" w:hAnsi="Times New Roman" w:cs="Times New Roman"/>
          <w:sz w:val="28"/>
          <w:szCs w:val="28"/>
          <w:lang w:eastAsia="ru-RU"/>
        </w:rPr>
      </w:pP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t>Рекомендации:</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b/>
          <w:bCs/>
          <w:sz w:val="28"/>
          <w:szCs w:val="28"/>
          <w:lang w:eastAsia="ru-RU"/>
        </w:rPr>
      </w:pP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2.1.10.1920-04 «Руководство по оценке риска для здоровья населения при воздействии химических веществ, загрязняющих окружающую среду»</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52.24.353-2012 «Отбор проб поверхностных вод суши и очищенных сточных вод»</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52.24.756-2011 «Критерии оценки опасности токсического загрязнения поверхностных вод суши при чрезвычайных ситуациях (в случаях загрязнения» (утв. Росгидрометом 26.04.2011)</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ru-RU" w:bidi="sa-IN"/>
        </w:rPr>
      </w:pPr>
      <w:proofErr w:type="gramStart"/>
      <w:r w:rsidRPr="00565A9A">
        <w:rPr>
          <w:rFonts w:ascii="Times New Roman" w:eastAsia="Calibri" w:hAnsi="Times New Roman" w:cs="Times New Roman"/>
          <w:sz w:val="28"/>
          <w:szCs w:val="28"/>
          <w:lang w:eastAsia="ru-RU" w:bidi="sa-IN"/>
        </w:rPr>
        <w:t>Р</w:t>
      </w:r>
      <w:proofErr w:type="gramEnd"/>
      <w:r w:rsidRPr="00565A9A">
        <w:rPr>
          <w:rFonts w:ascii="Times New Roman" w:eastAsia="Calibri" w:hAnsi="Times New Roman" w:cs="Times New Roman"/>
          <w:sz w:val="28"/>
          <w:szCs w:val="28"/>
          <w:lang w:eastAsia="ru-RU" w:bidi="sa-IN"/>
        </w:rPr>
        <w:t xml:space="preserve"> 52.24.815-2014 «Организация и проведение отбора проб донных отложений и зообентоса в озере Байкал для определения в них содержания полициклических ароматических углеводородов и хлорорганических пестицидов»</w:t>
      </w: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rPr>
      </w:pP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lastRenderedPageBreak/>
        <w:t>Руководящие документы:</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РД 09-391-00 «Методика расчета зон затопления при гидродинамических авариях на хранилищах производственных отходов химических предприятий»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bCs/>
          <w:sz w:val="28"/>
          <w:szCs w:val="28"/>
          <w:lang w:eastAsia="ar-SA"/>
        </w:rPr>
        <w:t>РД 52.04.186-89 «Руководство по контролю загрязнения атмосферы»</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52.04.212-86 (ОНД-86) «Методика расчета концентраций в атмосфере вредных веществ, содержащихся в выбросах предприятий»</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52.04.306-92 «Охрана природы. Атмосфера. Руководство по прогнозу загрязнения воздуха»</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52.04.52-85 «Методические указания по регулированию выбросов при неблагоприятных метеорологических условиях»</w:t>
      </w:r>
    </w:p>
    <w:p w:rsidR="00565A9A" w:rsidRPr="00565A9A" w:rsidRDefault="00565A9A" w:rsidP="003B612E">
      <w:pPr>
        <w:numPr>
          <w:ilvl w:val="0"/>
          <w:numId w:val="21"/>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 52.04.667-2005 «Документы о состоянии загрязнения атмосферы в городах для информирования государственных органов, общественности и населения. Общие требования к разработке, построению, изложению и содержанию»</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bCs/>
          <w:iCs/>
          <w:sz w:val="28"/>
          <w:szCs w:val="28"/>
          <w:lang w:eastAsia="ru-RU"/>
        </w:rPr>
      </w:pPr>
      <w:r w:rsidRPr="00565A9A">
        <w:rPr>
          <w:rFonts w:ascii="Times New Roman" w:eastAsia="Times New Roman" w:hAnsi="Times New Roman" w:cs="Times New Roman"/>
          <w:sz w:val="28"/>
          <w:szCs w:val="28"/>
          <w:lang w:eastAsia="ru-RU"/>
        </w:rPr>
        <w:t>РД 52.18.156-99 «Методические указания. Охрана природы. Почвы. Методы отбора объединенных проб почвы и оценки загрязнения сельскохозяйственного угодья остаточными количествами пестицидов»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 52.18.595-96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(ред. от 14.05.2015)</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РД 52.24.309-2011 «Организация и проведение режимных наблюдений за состоянием и загрязнением поверхностных вод суши»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 52.24.496-2005 «Температура, прозрачность и запах поверхностных вод суши. Методика выполнения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РД 52.24.609-2013  «Организация и проведение наблюдений за содержанием загрязняющих веществ в донных отложениях водных объектов» </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 xml:space="preserve">РД 52.24.620-2000 «Методические указания. Охрана природы. Гидросфера. Организация и функционирование подсистемы мониторинга антропогенного </w:t>
      </w:r>
      <w:proofErr w:type="spellStart"/>
      <w:r w:rsidRPr="00565A9A">
        <w:rPr>
          <w:rFonts w:ascii="Times New Roman" w:eastAsia="Times New Roman" w:hAnsi="Times New Roman" w:cs="Times New Roman"/>
          <w:sz w:val="28"/>
          <w:szCs w:val="28"/>
          <w:lang w:eastAsia="ru-RU"/>
        </w:rPr>
        <w:t>эвтрофирования</w:t>
      </w:r>
      <w:proofErr w:type="spellEnd"/>
      <w:r w:rsidRPr="00565A9A">
        <w:rPr>
          <w:rFonts w:ascii="Times New Roman" w:eastAsia="Times New Roman" w:hAnsi="Times New Roman" w:cs="Times New Roman"/>
          <w:sz w:val="28"/>
          <w:szCs w:val="28"/>
          <w:lang w:eastAsia="ru-RU"/>
        </w:rPr>
        <w:t xml:space="preserve"> пресноводных экосистем»</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52.24.622-2001 «Методические указания по проведению расчетов фоновых концентраций химических веществ в воде водотоков»</w:t>
      </w:r>
    </w:p>
    <w:p w:rsidR="00565A9A" w:rsidRPr="00565A9A" w:rsidRDefault="00565A9A" w:rsidP="003B612E">
      <w:pPr>
        <w:numPr>
          <w:ilvl w:val="2"/>
          <w:numId w:val="22"/>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52.24.643-2002 «Методические указания по комплексной оценке степени загрязненности поверхностных вод по гидрохимическим показателям»</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РД-91.020.00-КТН-042-12 «Инженерные изыскания для строительства магистральных нефтепроводов и нефтепродуктопроводов» (утв. ОАО «АК «</w:t>
      </w:r>
      <w:proofErr w:type="spellStart"/>
      <w:r w:rsidRPr="00565A9A">
        <w:rPr>
          <w:rFonts w:ascii="Times New Roman" w:eastAsia="Calibri" w:hAnsi="Times New Roman" w:cs="Times New Roman"/>
          <w:sz w:val="28"/>
          <w:szCs w:val="28"/>
          <w:lang w:eastAsia="ar-SA"/>
        </w:rPr>
        <w:t>Транснефть</w:t>
      </w:r>
      <w:proofErr w:type="spellEnd"/>
      <w:r w:rsidRPr="00565A9A">
        <w:rPr>
          <w:rFonts w:ascii="Times New Roman" w:eastAsia="Calibri" w:hAnsi="Times New Roman" w:cs="Times New Roman"/>
          <w:sz w:val="28"/>
          <w:szCs w:val="28"/>
          <w:lang w:eastAsia="ar-SA"/>
        </w:rPr>
        <w:t>» 06.04.2012)</w:t>
      </w:r>
    </w:p>
    <w:p w:rsidR="00565A9A" w:rsidRPr="00565A9A" w:rsidRDefault="00565A9A" w:rsidP="003B612E">
      <w:pPr>
        <w:spacing w:after="0" w:line="360" w:lineRule="auto"/>
        <w:jc w:val="both"/>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t>Методики:</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Cs/>
          <w:sz w:val="28"/>
          <w:szCs w:val="28"/>
          <w:lang w:eastAsia="ru-RU"/>
        </w:rPr>
        <w:t xml:space="preserve">Методика «Критерии оценки экологической обстановки территорий для выявления зон чрезвычайной экологической ситуации и зон экологического бедствия» (утв. </w:t>
      </w:r>
      <w:r w:rsidRPr="00565A9A">
        <w:rPr>
          <w:rFonts w:ascii="Times New Roman" w:eastAsia="Times New Roman" w:hAnsi="Times New Roman" w:cs="Times New Roman"/>
          <w:sz w:val="28"/>
          <w:szCs w:val="28"/>
          <w:lang w:eastAsia="ru-RU"/>
        </w:rPr>
        <w:t>Минприроды РФ 30.11.1992</w:t>
      </w:r>
      <w:r w:rsidRPr="00565A9A">
        <w:rPr>
          <w:rFonts w:ascii="Times New Roman" w:eastAsia="Times New Roman" w:hAnsi="Times New Roman" w:cs="Times New Roman"/>
          <w:bCs/>
          <w:sz w:val="28"/>
          <w:szCs w:val="28"/>
          <w:lang w:eastAsia="ru-RU"/>
        </w:rPr>
        <w:t>)</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Методика определения размеров ущерба от деградации почв и земель (утв. Минприроды России 11.07.1994, Роскомземом 08.07.1994)</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lastRenderedPageBreak/>
        <w:t>Методика определения расчетных величин пожарного риска на производственных объектах (приказ МЧС РФ от 10.07.2009 № 404 (ред. от 14.12.2010))</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Методика прогнозирования уровней загрязнения почв сельскохозяйственных угодий, при которых обеспечивается получение нормативно чистых продуктов питания. – Обнинск: ГНУ ВНИИСХРАЭ РАСХН. – 2007</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Методика разработки и установления нормативов предельно допустимых выбросов радиоактивных веществ в атмосферный воздух (приказ </w:t>
      </w:r>
      <w:proofErr w:type="spellStart"/>
      <w:r w:rsidRPr="00565A9A">
        <w:rPr>
          <w:rFonts w:ascii="Times New Roman" w:eastAsia="Calibri" w:hAnsi="Times New Roman" w:cs="Times New Roman"/>
          <w:sz w:val="28"/>
          <w:szCs w:val="28"/>
          <w:lang w:eastAsia="ru-RU" w:bidi="sa-IN"/>
        </w:rPr>
        <w:t>Ростехнадзора</w:t>
      </w:r>
      <w:proofErr w:type="spellEnd"/>
      <w:r w:rsidRPr="00565A9A">
        <w:rPr>
          <w:rFonts w:ascii="Times New Roman" w:eastAsia="Calibri" w:hAnsi="Times New Roman" w:cs="Times New Roman"/>
          <w:sz w:val="28"/>
          <w:szCs w:val="28"/>
          <w:lang w:eastAsia="ru-RU" w:bidi="sa-IN"/>
        </w:rPr>
        <w:t xml:space="preserve"> от 07.11.2012 № 639)</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Методика разработки нормативов допустимых сбросов веществ и микроорганизмов в водные объекты для водопользователей (приказ Минприроды России № 333 от 17.12.2007)</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t>Методики учета численности птиц, в том числе стандарты Международного комитета по учетам птиц</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Методические рекомендации «Комплексная гигиеническая оценка степени напряженности медико-экологической ситуации различных территорий, обусловленной загрязнением </w:t>
      </w:r>
      <w:proofErr w:type="spellStart"/>
      <w:r w:rsidRPr="00565A9A">
        <w:rPr>
          <w:rFonts w:ascii="Times New Roman" w:eastAsia="Calibri" w:hAnsi="Times New Roman" w:cs="Times New Roman"/>
          <w:sz w:val="28"/>
          <w:szCs w:val="28"/>
          <w:lang w:eastAsia="ar-SA"/>
        </w:rPr>
        <w:t>токсикантами</w:t>
      </w:r>
      <w:proofErr w:type="spellEnd"/>
      <w:r w:rsidRPr="00565A9A">
        <w:rPr>
          <w:rFonts w:ascii="Times New Roman" w:eastAsia="Calibri" w:hAnsi="Times New Roman" w:cs="Times New Roman"/>
          <w:sz w:val="28"/>
          <w:szCs w:val="28"/>
          <w:lang w:eastAsia="ar-SA"/>
        </w:rPr>
        <w:t xml:space="preserve"> среды обитания населения (утв. Главным государственным санитарным врачом РФ 30.07.1997 № 2510/5716-97-32)</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Методические рекомендации «Комплексное определение антропогенной нагрузки на водные объекты, почву, атмосферный воздух в районах селитебного освоения» (утв. Главным государственным санитарным врачом РФ 26.02.1996 № 01-19/17-17)</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Методические рекомендации по выявлению деградированных и загрязненных земель (утв. Роскомземом 28.12.1994, Минсельхозпродом России 26.01.1995, Минприроды России 15.02.1995)</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bCs/>
          <w:iCs/>
          <w:sz w:val="28"/>
          <w:szCs w:val="28"/>
          <w:lang w:eastAsia="ru-RU"/>
        </w:rPr>
      </w:pPr>
      <w:r w:rsidRPr="00565A9A">
        <w:rPr>
          <w:rFonts w:ascii="Times New Roman" w:eastAsia="Times New Roman" w:hAnsi="Times New Roman" w:cs="Times New Roman"/>
          <w:sz w:val="28"/>
          <w:szCs w:val="28"/>
          <w:lang w:eastAsia="ru-RU"/>
        </w:rPr>
        <w:t xml:space="preserve">Методические рекомендации по гигиеническому обоснованию ПДК химических веществ в почве (утв. Минздравом СССР 05.08.1982 № 2609-82)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lastRenderedPageBreak/>
        <w:t xml:space="preserve">Методические рекомендации по определению численности копытных, пушных животных и птиц методом зимнего маршрутного учета (утв. </w:t>
      </w:r>
      <w:r w:rsidRPr="00565A9A">
        <w:rPr>
          <w:rFonts w:ascii="Times New Roman" w:eastAsia="Calibri" w:hAnsi="Times New Roman" w:cs="Times New Roman"/>
          <w:bCs/>
          <w:sz w:val="28"/>
          <w:szCs w:val="28"/>
          <w:lang w:eastAsia="ar-SA"/>
        </w:rPr>
        <w:t>приказом ФГБУ «</w:t>
      </w:r>
      <w:proofErr w:type="spellStart"/>
      <w:r w:rsidRPr="00565A9A">
        <w:rPr>
          <w:rFonts w:ascii="Times New Roman" w:eastAsia="Calibri" w:hAnsi="Times New Roman" w:cs="Times New Roman"/>
          <w:bCs/>
          <w:sz w:val="28"/>
          <w:szCs w:val="28"/>
          <w:lang w:eastAsia="ar-SA"/>
        </w:rPr>
        <w:t>Центрохотконтроль</w:t>
      </w:r>
      <w:proofErr w:type="spellEnd"/>
      <w:r w:rsidRPr="00565A9A">
        <w:rPr>
          <w:rFonts w:ascii="Times New Roman" w:eastAsia="Calibri" w:hAnsi="Times New Roman" w:cs="Times New Roman"/>
          <w:bCs/>
          <w:sz w:val="28"/>
          <w:szCs w:val="28"/>
          <w:lang w:eastAsia="ar-SA"/>
        </w:rPr>
        <w:t>» от 13.11.2014 № 58)</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Методические рекомендации по организации, проведению и обработке данных зимнего маршрутного учета охотничьих животных в России (с алгоритмами расчета численности) (рекомендовано к изданию Минсельхозом РФ 28 мая 2009 г. протокол № 15)</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Методические рекомендации по оценке радиационной обстановки в населенных пунктах (утв. Минздравом СССР 25.07.1990, </w:t>
      </w:r>
      <w:proofErr w:type="spellStart"/>
      <w:r w:rsidRPr="00565A9A">
        <w:rPr>
          <w:rFonts w:ascii="Times New Roman" w:eastAsia="Calibri" w:hAnsi="Times New Roman" w:cs="Times New Roman"/>
          <w:sz w:val="28"/>
          <w:szCs w:val="28"/>
          <w:lang w:eastAsia="ar-SA"/>
        </w:rPr>
        <w:t>Госкомгидрометом</w:t>
      </w:r>
      <w:proofErr w:type="spellEnd"/>
      <w:r w:rsidRPr="00565A9A">
        <w:rPr>
          <w:rFonts w:ascii="Times New Roman" w:eastAsia="Calibri" w:hAnsi="Times New Roman" w:cs="Times New Roman"/>
          <w:sz w:val="28"/>
          <w:szCs w:val="28"/>
          <w:lang w:eastAsia="ar-SA"/>
        </w:rPr>
        <w:t xml:space="preserve"> СССР 30.07.1990)</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Методические рекомендации по оценке риска аварий гидротехнических сооружений водохранилищ и накопителей промышленных отходов (согласовано МЧС РФ 14.08.2001 № 9-4/02-644)</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Методические указания по разработке нормативов допустимого воздействия на водные объекты (приказ МПР РФ от 12.12.2007 № 328)</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Методические указания по разработке нормативов предельно допустимых вредных воздействий на подземные водные объекты и предельно допустимых сбросов вредных веществ в подземные водные объекты (письмо МПР РФ от 29.12.1998 № АН-61/5031 «О методических указаниях»)</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t>Методические указания по расчету объема принятых (отведенных) поверхностных сточных вод (приказ Минстроя России от 17.10.2014 № 639/</w:t>
      </w:r>
      <w:proofErr w:type="spellStart"/>
      <w:proofErr w:type="gramStart"/>
      <w:r w:rsidRPr="00565A9A">
        <w:rPr>
          <w:rFonts w:ascii="Times New Roman" w:eastAsia="Calibri" w:hAnsi="Times New Roman" w:cs="Times New Roman"/>
          <w:sz w:val="28"/>
          <w:szCs w:val="28"/>
          <w:lang w:eastAsia="ru-RU" w:bidi="sa-IN"/>
        </w:rPr>
        <w:t>пр</w:t>
      </w:r>
      <w:proofErr w:type="spellEnd"/>
      <w:proofErr w:type="gramEnd"/>
      <w:r w:rsidRPr="00565A9A">
        <w:rPr>
          <w:rFonts w:ascii="Times New Roman" w:eastAsia="Calibri" w:hAnsi="Times New Roman" w:cs="Times New Roman"/>
          <w:sz w:val="28"/>
          <w:szCs w:val="28"/>
          <w:lang w:eastAsia="ru-RU" w:bidi="sa-IN"/>
        </w:rPr>
        <w:t>)</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Методическое пособие по выполнению сводных расчетов загрязнения атмосферного воздуха выбросами промышленных предприятий и автотранспорта города (региона) и их применению при нормировании выбросов (приказ </w:t>
      </w:r>
      <w:proofErr w:type="spellStart"/>
      <w:r w:rsidRPr="00565A9A">
        <w:rPr>
          <w:rFonts w:ascii="Times New Roman" w:eastAsia="Calibri" w:hAnsi="Times New Roman" w:cs="Times New Roman"/>
          <w:sz w:val="28"/>
          <w:szCs w:val="28"/>
          <w:lang w:eastAsia="ar-SA"/>
        </w:rPr>
        <w:t>Госкомэкологии</w:t>
      </w:r>
      <w:proofErr w:type="spellEnd"/>
      <w:r w:rsidRPr="00565A9A">
        <w:rPr>
          <w:rFonts w:ascii="Times New Roman" w:eastAsia="Calibri" w:hAnsi="Times New Roman" w:cs="Times New Roman"/>
          <w:sz w:val="28"/>
          <w:szCs w:val="28"/>
          <w:lang w:eastAsia="ar-SA"/>
        </w:rPr>
        <w:t xml:space="preserve"> России № 66 от 16.02.1999)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 xml:space="preserve">Методическое пособие по расчету, нормированию и контролю выбросов загрязняющих веществ в атмосферный воздух (НИИ «Атмосфера», СПб, 2012)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Методы оценки степени деградации сельскохозяйственных земель: </w:t>
      </w:r>
      <w:proofErr w:type="spellStart"/>
      <w:r w:rsidRPr="00565A9A">
        <w:rPr>
          <w:rFonts w:ascii="Times New Roman" w:eastAsia="Calibri" w:hAnsi="Times New Roman" w:cs="Times New Roman"/>
          <w:sz w:val="28"/>
          <w:szCs w:val="28"/>
          <w:lang w:eastAsia="ar-SA"/>
        </w:rPr>
        <w:t>научн</w:t>
      </w:r>
      <w:proofErr w:type="spellEnd"/>
      <w:r w:rsidRPr="00565A9A">
        <w:rPr>
          <w:rFonts w:ascii="Times New Roman" w:eastAsia="Calibri" w:hAnsi="Times New Roman" w:cs="Times New Roman"/>
          <w:sz w:val="28"/>
          <w:szCs w:val="28"/>
          <w:lang w:eastAsia="ar-SA"/>
        </w:rPr>
        <w:t>. издание / ФГБНУ ВНИИ «Радуга». – Коломна: ИП Воробьев О.М. - 2015 (Издание разработано по ГК № 1730а/20 МСХ РФ от 12.10.2014 г. и предназначено для использования Минсельхозом России, органами исполнительной власти субъектов Российской Федерации, сельскохозяйственными товаропроизводителями)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МУ 13.5.13-00 «Организация государственного радиоэкологического мониторинга </w:t>
      </w:r>
      <w:proofErr w:type="spellStart"/>
      <w:r w:rsidRPr="00565A9A">
        <w:rPr>
          <w:rFonts w:ascii="Times New Roman" w:eastAsia="Calibri" w:hAnsi="Times New Roman" w:cs="Times New Roman"/>
          <w:sz w:val="28"/>
          <w:szCs w:val="28"/>
          <w:lang w:eastAsia="ar-SA"/>
        </w:rPr>
        <w:t>агросистем</w:t>
      </w:r>
      <w:proofErr w:type="spellEnd"/>
      <w:r w:rsidRPr="00565A9A">
        <w:rPr>
          <w:rFonts w:ascii="Times New Roman" w:eastAsia="Calibri" w:hAnsi="Times New Roman" w:cs="Times New Roman"/>
          <w:sz w:val="28"/>
          <w:szCs w:val="28"/>
          <w:lang w:eastAsia="ar-SA"/>
        </w:rPr>
        <w:t xml:space="preserve"> в зоне воздействия радиационно-опасных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2.1.6.792-99 «Выбор базовых показателей для социально-гигиенического мониторинга (атмосферный воздух населенных мест)»</w:t>
      </w:r>
    </w:p>
    <w:p w:rsidR="00565A9A" w:rsidRPr="00565A9A" w:rsidRDefault="00565A9A" w:rsidP="003B612E">
      <w:pPr>
        <w:numPr>
          <w:ilvl w:val="0"/>
          <w:numId w:val="23"/>
        </w:numPr>
        <w:spacing w:after="0" w:line="360" w:lineRule="auto"/>
        <w:ind w:left="0" w:firstLine="0"/>
        <w:jc w:val="both"/>
        <w:rPr>
          <w:rFonts w:ascii="Times New Roman" w:eastAsia="Calibri" w:hAnsi="Times New Roman" w:cs="Times New Roman"/>
          <w:iCs/>
          <w:sz w:val="28"/>
          <w:szCs w:val="28"/>
          <w:lang w:eastAsia="ar-SA"/>
        </w:rPr>
      </w:pPr>
      <w:r w:rsidRPr="00565A9A">
        <w:rPr>
          <w:rFonts w:ascii="Times New Roman" w:eastAsia="Calibri" w:hAnsi="Times New Roman" w:cs="Times New Roman"/>
          <w:iCs/>
          <w:sz w:val="28"/>
          <w:szCs w:val="28"/>
          <w:lang w:eastAsia="ar-SA"/>
        </w:rPr>
        <w:t>МУ 2.1.7.730-99 «Гигиеническая оценка качества почвы населенных мест»</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МУ 2.6.1.1868-04 «Методические указания. Внедрение показателей радиационной безопасности о состоянии объектов окружающей среды, в </w:t>
      </w:r>
      <w:proofErr w:type="spellStart"/>
      <w:r w:rsidRPr="00565A9A">
        <w:rPr>
          <w:rFonts w:ascii="Times New Roman" w:eastAsia="Calibri" w:hAnsi="Times New Roman" w:cs="Times New Roman"/>
          <w:sz w:val="28"/>
          <w:szCs w:val="28"/>
          <w:lang w:eastAsia="ru-RU" w:bidi="sa-IN"/>
        </w:rPr>
        <w:t>т.ч</w:t>
      </w:r>
      <w:proofErr w:type="spellEnd"/>
      <w:r w:rsidRPr="00565A9A">
        <w:rPr>
          <w:rFonts w:ascii="Times New Roman" w:eastAsia="Calibri" w:hAnsi="Times New Roman" w:cs="Times New Roman"/>
          <w:sz w:val="28"/>
          <w:szCs w:val="28"/>
          <w:lang w:eastAsia="ru-RU" w:bidi="sa-IN"/>
        </w:rPr>
        <w:t xml:space="preserve">. продовольственного сырья и пищевых продуктов, в систему социально-гигиенического мониторинга»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МУ 2.6.1.2713-10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 Изменение № 1 к МУ 2.6.1.1981-05»</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2.6.1.2838-11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2.6.5.008-2016 «Контроль радиационной обстановки. Общие требования. Методические указания»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2.6.5.010-2016 «Обоснование границ и условия эксплуатации санитарно-защитных зон и зон наблюдения радиационных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4109-86 «Методические указания по определению ЭМП воздушных высоковольтных линий электропередачи и гигиенические требования к их размещению»</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2.6.1.1981-05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МУК 4.2.1884-04 «Санитарно-микробиологический и санитарно-</w:t>
      </w:r>
      <w:proofErr w:type="spellStart"/>
      <w:r w:rsidRPr="00565A9A">
        <w:rPr>
          <w:rFonts w:ascii="Times New Roman" w:eastAsia="Times New Roman" w:hAnsi="Times New Roman" w:cs="Times New Roman"/>
          <w:sz w:val="28"/>
          <w:szCs w:val="28"/>
          <w:lang w:eastAsia="ru-RU"/>
        </w:rPr>
        <w:t>паразитологический</w:t>
      </w:r>
      <w:proofErr w:type="spellEnd"/>
      <w:r w:rsidRPr="00565A9A">
        <w:rPr>
          <w:rFonts w:ascii="Times New Roman" w:eastAsia="Times New Roman" w:hAnsi="Times New Roman" w:cs="Times New Roman"/>
          <w:sz w:val="28"/>
          <w:szCs w:val="28"/>
          <w:lang w:eastAsia="ru-RU"/>
        </w:rPr>
        <w:t xml:space="preserve"> анализ воды поверхностных водных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4.3.043-96 «Определение плотности потока мощности электромагнитного поля в местах размещения радиосредств, работающих в диапазоне частот 700 МГц - 30 ГГц»</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МУК 4.3.044-96 «Определение уровней электромагнитного поля, границ санитарно-защитной зоны и зон ограничения застройки в местах размещения передающих средств радиовещания и радиосвязи кил</w:t>
      </w:r>
      <w:proofErr w:type="gramStart"/>
      <w:r w:rsidRPr="00565A9A">
        <w:rPr>
          <w:rFonts w:ascii="Times New Roman" w:eastAsia="Calibri" w:hAnsi="Times New Roman" w:cs="Times New Roman"/>
          <w:sz w:val="28"/>
          <w:szCs w:val="28"/>
          <w:lang w:eastAsia="ar-SA"/>
        </w:rPr>
        <w:t>о-</w:t>
      </w:r>
      <w:proofErr w:type="gramEnd"/>
      <w:r w:rsidRPr="00565A9A">
        <w:rPr>
          <w:rFonts w:ascii="Times New Roman" w:eastAsia="Calibri" w:hAnsi="Times New Roman" w:cs="Times New Roman"/>
          <w:sz w:val="28"/>
          <w:szCs w:val="28"/>
          <w:lang w:eastAsia="ar-SA"/>
        </w:rPr>
        <w:t xml:space="preserve">, </w:t>
      </w:r>
      <w:proofErr w:type="spellStart"/>
      <w:r w:rsidRPr="00565A9A">
        <w:rPr>
          <w:rFonts w:ascii="Times New Roman" w:eastAsia="Calibri" w:hAnsi="Times New Roman" w:cs="Times New Roman"/>
          <w:sz w:val="28"/>
          <w:szCs w:val="28"/>
          <w:lang w:eastAsia="ar-SA"/>
        </w:rPr>
        <w:t>гекто</w:t>
      </w:r>
      <w:proofErr w:type="spellEnd"/>
      <w:r w:rsidRPr="00565A9A">
        <w:rPr>
          <w:rFonts w:ascii="Times New Roman" w:eastAsia="Calibri" w:hAnsi="Times New Roman" w:cs="Times New Roman"/>
          <w:sz w:val="28"/>
          <w:szCs w:val="28"/>
          <w:lang w:eastAsia="ar-SA"/>
        </w:rPr>
        <w:t xml:space="preserve">- и </w:t>
      </w:r>
      <w:proofErr w:type="spellStart"/>
      <w:r w:rsidRPr="00565A9A">
        <w:rPr>
          <w:rFonts w:ascii="Times New Roman" w:eastAsia="Calibri" w:hAnsi="Times New Roman" w:cs="Times New Roman"/>
          <w:sz w:val="28"/>
          <w:szCs w:val="28"/>
          <w:lang w:eastAsia="ar-SA"/>
        </w:rPr>
        <w:t>декаметрового</w:t>
      </w:r>
      <w:proofErr w:type="spellEnd"/>
      <w:r w:rsidRPr="00565A9A">
        <w:rPr>
          <w:rFonts w:ascii="Times New Roman" w:eastAsia="Calibri" w:hAnsi="Times New Roman" w:cs="Times New Roman"/>
          <w:sz w:val="28"/>
          <w:szCs w:val="28"/>
          <w:lang w:eastAsia="ar-SA"/>
        </w:rPr>
        <w:t xml:space="preserve"> диапазонов. Методические указания»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4.3.1676-03 «Гигиеническая оценка электромагнитных полей, создаваемых радиостанциями сухопутной подвижной связи, включая абонентские терминалы спутниковой связи»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4.3.1677-03 «Определение уровней электромагнитного поля, создаваемого излучающими техническими средствами телевидения, ЧМ радиовещания и базовых станций сухопутной подвижной радиосвязи»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МУК 4.3.2194-07 «Контроль уровня шума на территории жилой застройки, в жилых и общественных зданиях и помещениях»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4.3.2491-09 «Гигиеническая оценка электрических и магнитных полей промышленной частоты (50 Гц) в производственных условиях»</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4"/>
          <w:szCs w:val="24"/>
          <w:lang w:eastAsia="ru-RU" w:bidi="sa-IN"/>
        </w:rPr>
      </w:pPr>
      <w:r w:rsidRPr="00565A9A">
        <w:rPr>
          <w:rFonts w:ascii="Times New Roman" w:eastAsia="Calibri" w:hAnsi="Times New Roman" w:cs="Times New Roman"/>
          <w:bCs/>
          <w:iCs/>
          <w:sz w:val="28"/>
          <w:szCs w:val="28"/>
          <w:lang w:eastAsia="ar-SA"/>
        </w:rPr>
        <w:t>ПНД Ф 12.1:2:2.2:2.3:3.2-03 «Методические рекомендации. Отбор проб почв, грунтов, донных отложений, илов, осадков сточных вод, шламов промышленных сточных вод, отходов производства и потребления»</w:t>
      </w:r>
    </w:p>
    <w:p w:rsidR="00565A9A" w:rsidRPr="00565A9A" w:rsidRDefault="00565A9A" w:rsidP="003B612E">
      <w:pPr>
        <w:suppressAutoHyphens/>
        <w:spacing w:after="0" w:line="360" w:lineRule="auto"/>
        <w:ind w:left="720"/>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Документы ГСИ: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8.563-2009 «ГСИ. Методики (методы)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8.589-2001 «ГСИ. Контроль загрязнения окружающей природной среды. Метрологическое обеспечение. Основные положения»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8.674-2009 «ГСИ. Общие требования к средствам измерений и техническим системам и устройствам с измерительными функциями»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8.735.0-2011 «ГСИ. Государственная поверочная схема для средств измерений содержания компонентов в жидких и твердых веществах и материалах. Основные положения»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МИ 2273-93 «ГСИ. Области использования средств измерений, подлежащих поверке»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proofErr w:type="gramStart"/>
      <w:r w:rsidRPr="00565A9A">
        <w:rPr>
          <w:rFonts w:ascii="Times New Roman" w:eastAsia="Calibri" w:hAnsi="Times New Roman" w:cs="Times New Roman"/>
          <w:sz w:val="28"/>
          <w:szCs w:val="28"/>
          <w:lang w:eastAsia="ar-SA"/>
        </w:rPr>
        <w:t>ПР</w:t>
      </w:r>
      <w:proofErr w:type="gramEnd"/>
      <w:r w:rsidRPr="00565A9A">
        <w:rPr>
          <w:rFonts w:ascii="Times New Roman" w:eastAsia="Calibri" w:hAnsi="Times New Roman" w:cs="Times New Roman"/>
          <w:sz w:val="28"/>
          <w:szCs w:val="28"/>
          <w:lang w:eastAsia="ar-SA"/>
        </w:rPr>
        <w:t xml:space="preserve"> 50.2.011-94 «ГСИ. Порядок ведения Государственного реестра средств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РМГ 76-2014 «ГСИ. Внутренний контроль качества результатов количественного химического анализа»</w:t>
      </w:r>
    </w:p>
    <w:p w:rsidR="00565A9A" w:rsidRPr="00565A9A" w:rsidRDefault="00565A9A" w:rsidP="003B612E">
      <w:pPr>
        <w:suppressAutoHyphens/>
        <w:spacing w:after="0" w:line="360" w:lineRule="auto"/>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Нормативные документы г. Санкт-Петербурга: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Методические рекомендации по оценке экологического состояния высвобождаемых промышленных площадок на территории Санкт-Петербурга и разработке перечня природоохранных мероприятий по их санации (реабилитации) (утв. распоряжением Комитета по природопользованию, охране окружающей среды и обеспечению экологической безопасности Санкт-Петербурга от 07.02.2006 № 9-р)</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Нормы и критерии оценки загрязненных донных отложений в водных объектах Санкт-Петербурга (утв. Главным государственным санитарным врачом по Санкт-Петербургу 17.06.1996 и Комитетом по охране окружающей среды и природных ресурсов Санкт-Петербурга и Ленинградской области 22.07.1996)</w:t>
      </w:r>
    </w:p>
    <w:p w:rsidR="00565A9A" w:rsidRPr="00565A9A" w:rsidRDefault="00565A9A" w:rsidP="003B612E">
      <w:pPr>
        <w:numPr>
          <w:ilvl w:val="0"/>
          <w:numId w:val="23"/>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NewtonC"/>
          <w:sz w:val="28"/>
          <w:szCs w:val="28"/>
          <w:lang w:eastAsia="ar-SA"/>
        </w:rPr>
        <w:t xml:space="preserve">Правила охраны почв в Санкт-Петербурге (утв. Распоряжением мэра СПб от 30.08.1994 г. № 891-р)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Распоряжение Комитета по природопользованию, охране окружающей среды и обеспечению экологической безопасности Правительства Санкт-Петербурга от 28.03.2008 № 36-р «Об утверждении Методики ведения мониторинга чужеродных видов в Невской губе и восточной части Финского залива»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Распоряжение Комитета по природопользованию, охране окружающей среды и обеспечению экологической безопасности Правительства Санкт-Петербурга от 30.08.2007 № 90-р «Об утверждении </w:t>
      </w:r>
      <w:proofErr w:type="gramStart"/>
      <w:r w:rsidRPr="00565A9A">
        <w:rPr>
          <w:rFonts w:ascii="Times New Roman" w:eastAsia="Calibri" w:hAnsi="Times New Roman" w:cs="Times New Roman"/>
          <w:sz w:val="28"/>
          <w:szCs w:val="28"/>
          <w:lang w:eastAsia="ar-SA"/>
        </w:rPr>
        <w:t>Методики оценки экологического состояния зеленых насаждений общего пользования Санкт-Петербурга</w:t>
      </w:r>
      <w:proofErr w:type="gramEnd"/>
      <w:r w:rsidRPr="00565A9A">
        <w:rPr>
          <w:rFonts w:ascii="Times New Roman" w:eastAsia="Calibri" w:hAnsi="Times New Roman" w:cs="Times New Roman"/>
          <w:sz w:val="28"/>
          <w:szCs w:val="28"/>
          <w:lang w:eastAsia="ar-SA"/>
        </w:rPr>
        <w:t>»</w:t>
      </w:r>
    </w:p>
    <w:p w:rsidR="00565A9A" w:rsidRPr="00565A9A" w:rsidRDefault="00565A9A" w:rsidP="003B612E">
      <w:pPr>
        <w:suppressAutoHyphens/>
        <w:spacing w:after="0" w:line="360" w:lineRule="auto"/>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Нормативные документы г. Москвы: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МГСН 2.02-97 «Допустимые уровни ионизирующего излучения и радона на участках застройки»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МГСН 2.03-97 «Допустимые параметры электромагнитных излучений в помещениях жилых и общественных зданий и на селитебных территориях»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159-ПП от 20.02.2001 «О порядке проведения компенсационного озеленения в городе Москве» (с изм. от 12.12.2014)</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616-ПП от 29.07.2003 «О совершенствовании порядка компенсационного озеленения в городе Москве» (с изм. от 26.05.2016)</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743-ПП от 10.10.2002 «Об утверждении правил создания, содержания и охраны зеленых насаждений города Москвы» (изм. от 30.08.2016)</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770-ПП от 04.10.2005 «Методические рекомендации по составлению дендрологических планов и пересчетных ведомостей» (с изм. от 26.05.2016)</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Постановление Правительства Москвы № 822-ПП от 30.09.2003 «Методические рекомендации по оценке жизнеспособности деревьев и правилам их отбора и назначения к вырубке и пересадке»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Москвы от 02.03.2004 № 116-ПП (ред. от 13.02.2013) «О мероприятиях по восстановлению естественных растительных сообществ и увеличению численности редких животных на особо охраняемых природных территориях города Москвы»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от 20.06.1995 № 553 «О порядке выявления, учета и использования участков территорий, подвергшихся техногенному радиоактивному загрязнению, и обеспечению радиационной безопасности при проведении строительных и других земляных работ на территории г. Москвы»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от 27.09.2005 № 747-ПП «Об утверждении региональных нормативов градостроительного проектирования Временных норм и правил проектирования планировки и застройки участков территории высотных зданий-комплексов, высотных градостроительных комплексов в городе Москве МГСН 1.04-2005»</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Распоряжение Правительства Москвы от 05.10.1995 № 961-РЗП «Об усилении радиационного контроля при проведении строительных и иных земляных работ на территории г. Москвы»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ТСН 11-301-2005 «Положение о порядке проведения работ по рекультивации несанкционированных свалок в городе Москве»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ТСН 23-315-2000 г. Москвы (МГСН 2.04-97) «Допустимые уровни шума, вибрации и требования к звукоизоляции в жилых и общественных зданиях»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ТСН 30-307-2002 г. Москвы (МГСН 1.02-02) «Нормы и правила проектирования комплексного благоустройства на территории города Москвы (с изм. и доп.)</w:t>
      </w:r>
    </w:p>
    <w:p w:rsidR="00565A9A" w:rsidRPr="00565A9A" w:rsidRDefault="00565A9A" w:rsidP="003B612E">
      <w:pPr>
        <w:spacing w:after="0" w:line="360" w:lineRule="auto"/>
        <w:rPr>
          <w:rFonts w:ascii="Times New Roman" w:eastAsia="Times New Roman" w:hAnsi="Times New Roman" w:cs="Times New Roman"/>
          <w:b/>
          <w:iCs/>
          <w:sz w:val="28"/>
          <w:szCs w:val="28"/>
          <w:lang w:eastAsia="ru-RU"/>
        </w:rPr>
      </w:pPr>
    </w:p>
    <w:p w:rsidR="00565A9A" w:rsidRPr="00565A9A" w:rsidRDefault="00565A9A" w:rsidP="003B612E">
      <w:pPr>
        <w:keepNext/>
        <w:spacing w:before="240" w:after="60" w:line="360" w:lineRule="auto"/>
        <w:outlineLvl w:val="2"/>
        <w:rPr>
          <w:rFonts w:ascii="Times New Roman" w:eastAsia="Times New Roman" w:hAnsi="Times New Roman" w:cs="Times New Roman"/>
          <w:b/>
          <w:bCs/>
          <w:iCs/>
          <w:sz w:val="28"/>
          <w:szCs w:val="28"/>
          <w:lang w:eastAsia="ru-RU"/>
        </w:rPr>
      </w:pPr>
      <w:bookmarkStart w:id="26" w:name="_Toc476252161"/>
      <w:r w:rsidRPr="00565A9A">
        <w:rPr>
          <w:rFonts w:ascii="Times New Roman" w:eastAsia="Times New Roman" w:hAnsi="Times New Roman" w:cs="Times New Roman"/>
          <w:b/>
          <w:bCs/>
          <w:iCs/>
          <w:sz w:val="28"/>
          <w:szCs w:val="28"/>
          <w:lang w:eastAsia="ru-RU"/>
        </w:rPr>
        <w:t>9.4 Нормативно-методическая база инженерно-гидрометеорологических изысканий</w:t>
      </w:r>
      <w:bookmarkEnd w:id="26"/>
    </w:p>
    <w:p w:rsidR="00565A9A" w:rsidRPr="00565A9A" w:rsidRDefault="00565A9A" w:rsidP="003B612E">
      <w:pPr>
        <w:widowControl w:val="0"/>
        <w:spacing w:after="0" w:line="360" w:lineRule="auto"/>
        <w:ind w:left="40"/>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Государственные и межгосударственные стандарты (ГОСТ и ГОСТ Р):</w:t>
      </w:r>
    </w:p>
    <w:p w:rsidR="00565A9A" w:rsidRPr="00565A9A" w:rsidRDefault="00565A9A" w:rsidP="003B612E">
      <w:pPr>
        <w:widowControl w:val="0"/>
        <w:spacing w:after="0" w:line="360" w:lineRule="auto"/>
        <w:ind w:left="40"/>
        <w:jc w:val="both"/>
        <w:rPr>
          <w:rFonts w:ascii="Times New Roman" w:eastAsia="Times New Roman" w:hAnsi="Times New Roman" w:cs="Times New Roman"/>
          <w:i/>
          <w:snapToGrid w:val="0"/>
          <w:sz w:val="28"/>
          <w:szCs w:val="28"/>
          <w:lang w:eastAsia="ru-RU"/>
        </w:rPr>
      </w:pP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19179 - 73 Гидрология суши. Термины и определения</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27751- 88 Надежность строительных конструкций и оснований. Основные положения по расчету</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ГОСТ </w:t>
      </w:r>
      <w:proofErr w:type="gramStart"/>
      <w:r w:rsidRPr="00565A9A">
        <w:rPr>
          <w:rFonts w:ascii="Times New Roman" w:eastAsia="Times New Roman" w:hAnsi="Times New Roman" w:cs="Times New Roman"/>
          <w:sz w:val="28"/>
          <w:szCs w:val="28"/>
          <w:lang w:eastAsia="ar-SA"/>
        </w:rPr>
        <w:t>Р</w:t>
      </w:r>
      <w:proofErr w:type="gramEnd"/>
      <w:r w:rsidRPr="00565A9A">
        <w:rPr>
          <w:rFonts w:ascii="Times New Roman" w:eastAsia="Times New Roman" w:hAnsi="Times New Roman" w:cs="Times New Roman"/>
          <w:sz w:val="28"/>
          <w:szCs w:val="28"/>
          <w:lang w:eastAsia="ar-SA"/>
        </w:rPr>
        <w:t xml:space="preserve"> 51592-2000 Вода. Общие требования к отбору проб</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17.1.1.03-86 Охрана природы. Гидросфера. Классификация водопользований</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17.1.1.04-80 Охрана природы. Гидросфера. Классификация подземных вод по целям водопользования</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ГОСТ 17.1.2.04-77 Охрана природы. Гидросфера. Показатели состояния и правила таксации </w:t>
      </w:r>
      <w:proofErr w:type="spellStart"/>
      <w:r w:rsidRPr="00565A9A">
        <w:rPr>
          <w:rFonts w:ascii="Times New Roman" w:eastAsia="Times New Roman" w:hAnsi="Times New Roman" w:cs="Times New Roman"/>
          <w:sz w:val="28"/>
          <w:szCs w:val="28"/>
          <w:lang w:eastAsia="ar-SA"/>
        </w:rPr>
        <w:t>рыбохозяйственных</w:t>
      </w:r>
      <w:proofErr w:type="spellEnd"/>
      <w:r w:rsidRPr="00565A9A">
        <w:rPr>
          <w:rFonts w:ascii="Times New Roman" w:eastAsia="Times New Roman" w:hAnsi="Times New Roman" w:cs="Times New Roman"/>
          <w:sz w:val="28"/>
          <w:szCs w:val="28"/>
          <w:lang w:eastAsia="ar-SA"/>
        </w:rPr>
        <w:t xml:space="preserve"> водных объектов</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17.1.3.06-82 Охрана природы. Гидросфера. Общие требования к охране подземных вод</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17.1.3.07-82 Охрана природы. Гидросфера. Правила контроля качества воды водоемов и водотоков</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17.1.3.08-82 Охрана природы. Гидросфера. Правила контроля качества морских вод</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17.1.5.01-80 Охрана природы. Гидросфера. Общие требования к отбору проб донных отложений водных объектов для анализа на загрязненность</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17.1.5.02-80 Охрана природы. Гидросфера. Гигиенические требования к зонам рекреации водных объектов</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17.1.5.04-81 Охрана природы. Гидросфера. Приборы и устройства для отбора, первичной обработки и хранения проб природных вод. Общие технические условия</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ГОСТ 17.1.5.05-85 Охрана природы. Гидросфера. Общие требования к отбору проб поверхностных и морских вод, льда и атмосферных осадков</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17.2.1.03-84 Охрана природы. Атмосфера. Термины и определения контроля загрязнения</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17.2.4.02-81 Охрана природы. Атмосфера. Общие требования к методам определения загрязняющих веществ</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17.2.6.02-85 Охрана природы. Атмосфера. Газоанализаторы автоматические для контроля загрязнения атмосферы. Общие технические требования</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ГОСТ Р.54257-2010. Краны. Грузоподъемники </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12.1.012 Грузоподъемники</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25.100-2011 Грунты. Классификация</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СанПиН 2.1.4.1110-02 Зоны санитарной охраны источников водоснабжения и водопроводов питьевого назначения</w:t>
      </w:r>
      <w:r w:rsidRPr="00565A9A">
        <w:rPr>
          <w:rFonts w:ascii="Times New Roman" w:eastAsia="Times New Roman" w:hAnsi="Times New Roman" w:cs="Times New Roman"/>
          <w:sz w:val="28"/>
          <w:szCs w:val="28"/>
          <w:lang w:eastAsia="ar-SA"/>
        </w:rPr>
        <w:br/>
        <w:t>— СанПиН 2.1.4.1175-02 Гигиенические требования к качеству воды нецентрализованного водоснабжения. Санитарная охрана источников</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СанПиН 2.1.5.2582-10 Санитарно-эпидемиологические требования к охране прибрежных вод морей от загрязнения в местах водопользования населения</w:t>
      </w: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СанПиН 2.1.5.980-00 Водоотведение населенных мест, санитарная охрана водных объектов. Гигиенические требования к охране поверхностных вод</w:t>
      </w:r>
    </w:p>
    <w:p w:rsidR="00565A9A" w:rsidRPr="00565A9A" w:rsidRDefault="00565A9A" w:rsidP="003B612E">
      <w:pPr>
        <w:suppressAutoHyphens/>
        <w:spacing w:after="0" w:line="360" w:lineRule="auto"/>
        <w:rPr>
          <w:rFonts w:ascii="Times New Roman" w:eastAsia="Times New Roman" w:hAnsi="Times New Roman" w:cs="Times New Roman"/>
          <w:b/>
          <w:i/>
          <w:sz w:val="28"/>
          <w:szCs w:val="28"/>
          <w:lang w:eastAsia="ar-SA"/>
        </w:rPr>
      </w:pPr>
    </w:p>
    <w:p w:rsidR="00565A9A" w:rsidRPr="00565A9A" w:rsidRDefault="00565A9A" w:rsidP="003B612E">
      <w:pPr>
        <w:widowControl w:val="0"/>
        <w:spacing w:after="0" w:line="360" w:lineRule="auto"/>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Строительные Нормы и Правила (СНиП):</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 131.13330.2012 СНиП 23-02-2003 Строительная климатология</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СНиП 11.02-1996 Инженерные изыскания для строительства. Актуализированная редакция</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2.05.02-85 Автомобильные дороги</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2.04.03-85 Канализация наружные сети и сооружения</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2.02.03-85 Свайные фундаменты</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II-58-75 Электростанции тепловые</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2.5-06-85 Магистральные трубопроводы</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2.05.03-84 Мосты и трубы</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33-01-2003 Основы гидротехнических сооружений</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23-05-95 Естественная и искусственная освещенность</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23-02-2003 Тепловая защита зданий</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41-01-2003 Отопление, вентиляция, кондиционирование</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41-03-2003 «Тепловая изоляция оборудования и трубопроводов»</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2.03.11-85 Защита строительных конструкций от коррозии (с изменениями)</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2.03.04-84 Бетонные и железобетонные конструкции для работы в условиях воздействия повышенных и высоких температур</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12-042002 Безопасность труда в строительстве</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2.04.02-84 Водоснабжение. Наружные сети и сооружения</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2.06.04-82 Нагрузки и воздействия на гидротехнические сооружения (волновые, ледовые и от судов)</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11-02-96 Инженерные изыскания для строительства. Основные положения</w:t>
      </w:r>
    </w:p>
    <w:p w:rsidR="00565A9A" w:rsidRPr="00565A9A" w:rsidRDefault="00565A9A" w:rsidP="003B612E">
      <w:p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СНиП 33-01-2003 Гидротехнические сооружения. Основные положения</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СНиП 2.02.01-83* «Основания зданий и сооружений», М., </w:t>
      </w:r>
      <w:proofErr w:type="spellStart"/>
      <w:r w:rsidRPr="00565A9A">
        <w:rPr>
          <w:rFonts w:ascii="Times New Roman" w:eastAsia="Times New Roman" w:hAnsi="Times New Roman" w:cs="Times New Roman"/>
          <w:sz w:val="28"/>
          <w:szCs w:val="28"/>
          <w:lang w:eastAsia="ar-SA"/>
        </w:rPr>
        <w:t>Стройиздат</w:t>
      </w:r>
      <w:proofErr w:type="spellEnd"/>
      <w:r w:rsidRPr="00565A9A">
        <w:rPr>
          <w:rFonts w:ascii="Times New Roman" w:eastAsia="Times New Roman" w:hAnsi="Times New Roman" w:cs="Times New Roman"/>
          <w:sz w:val="28"/>
          <w:szCs w:val="28"/>
          <w:lang w:eastAsia="ar-SA"/>
        </w:rPr>
        <w:t>, 1983.</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СНиП II-7-81* «Строительство в сейсмических районах». Госстрой России, М., 2000. </w:t>
      </w:r>
    </w:p>
    <w:p w:rsidR="00565A9A" w:rsidRPr="00565A9A" w:rsidRDefault="00565A9A" w:rsidP="003B612E">
      <w:p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2.04.03-85 Канализация. Наружные сети и сооружения</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2.06.15-85 «Инженерная защита территорий от затопления и подтопления»</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23-05-95 «Естественная и искусственная освещенность»</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23-02-2003 «Тепловая защита зданий» «Ограждающие конструкции» П.1.6. Долговечность ограждающих конструкций</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—СНиП 2.10.03-84 «Животноводческие, птицеводческие и звероводческие здания и сооружения»</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II-35-76 «Котельные установки»</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2.02.03-85 «Свайные фундаменты»</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II-30-76 Внутренняя канализация и водосток зданий</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12-04-2002 Безопасность труда в строительстве</w:t>
      </w: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i/>
          <w:sz w:val="28"/>
          <w:szCs w:val="28"/>
          <w:lang w:eastAsia="ar-SA"/>
        </w:rPr>
      </w:pPr>
    </w:p>
    <w:p w:rsidR="00565A9A" w:rsidRPr="00565A9A" w:rsidRDefault="00565A9A" w:rsidP="003B612E">
      <w:pPr>
        <w:tabs>
          <w:tab w:val="left" w:pos="1260"/>
          <w:tab w:val="left" w:pos="1440"/>
        </w:tabs>
        <w:suppressAutoHyphens/>
        <w:spacing w:after="0" w:line="360" w:lineRule="auto"/>
        <w:jc w:val="both"/>
        <w:rPr>
          <w:rFonts w:ascii="Times New Roman" w:eastAsia="Times New Roman" w:hAnsi="Times New Roman" w:cs="Times New Roman"/>
          <w:color w:val="525050"/>
          <w:sz w:val="28"/>
          <w:szCs w:val="28"/>
          <w:lang w:eastAsia="ru-RU"/>
        </w:rPr>
      </w:pPr>
      <w:r w:rsidRPr="00565A9A">
        <w:rPr>
          <w:rFonts w:ascii="Times New Roman" w:eastAsia="Times New Roman" w:hAnsi="Times New Roman" w:cs="Times New Roman"/>
          <w:i/>
          <w:sz w:val="28"/>
          <w:szCs w:val="28"/>
          <w:lang w:eastAsia="ar-SA"/>
        </w:rPr>
        <w:t>Своды правил (СП):</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СП11-103-97 Инженерно-гидрометеорологические изыскания для строительства</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11-114-2004 Инженерные изыскания на континентальном шельфе для строительства морских нефтегазопромысловых сооружений</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17.13330.2011 Кровли. Актуализированная редакция СНиП 11-26-76</w:t>
      </w:r>
    </w:p>
    <w:p w:rsidR="00565A9A" w:rsidRPr="00565A9A" w:rsidRDefault="00565A9A" w:rsidP="003B612E">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СП 20.13330.2011. Актуализированная редакция СНиП 2.01.07-85 «Нагрузки и воздействия», 2011.</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33-101-2003 «Определение основных расчетных гидрологических характеристик»</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31.13330.2012 "СНиП 2.04.02-84* Водоснабжение. Наружные сети и сооружения"</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18.13330.2011 Актуализированная редакция СНиП II-89-80 «Генеральные планы промышленных предприятий»</w:t>
      </w:r>
      <w:r w:rsidRPr="00565A9A">
        <w:rPr>
          <w:rFonts w:ascii="Times New Roman" w:eastAsia="Times New Roman" w:hAnsi="Times New Roman" w:cs="Times New Roman"/>
          <w:sz w:val="28"/>
          <w:szCs w:val="28"/>
          <w:lang w:eastAsia="ar-SA"/>
        </w:rPr>
        <w:br/>
        <w:t>— СП 90.13330.2012 Актуализированная редакция СНиП II-58-75 «Электростанции тепловые»</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16.13330.2011 «Стальные конструкции. Актуализированная редакция СНиП 11-23-81»</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39.13330.2012 Актуализированная редакция СНиП 2.06.05-84 «Платины из грунтовых материалов»</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41-03-2003 «Тепловая изоляция оборудования и трубопроводов»</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24.13330.2011 Актуализированная редакция СНиП 2.07.01-89 Градостроительство. Планировка и застройка городских и сельских поселений</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31-107-2004 Архитектурно-</w:t>
      </w:r>
      <w:proofErr w:type="gramStart"/>
      <w:r w:rsidRPr="00565A9A">
        <w:rPr>
          <w:rFonts w:ascii="Times New Roman" w:eastAsia="Times New Roman" w:hAnsi="Times New Roman" w:cs="Times New Roman"/>
          <w:sz w:val="28"/>
          <w:szCs w:val="28"/>
          <w:lang w:eastAsia="ar-SA"/>
        </w:rPr>
        <w:t>планировочные решения</w:t>
      </w:r>
      <w:proofErr w:type="gramEnd"/>
      <w:r w:rsidRPr="00565A9A">
        <w:rPr>
          <w:rFonts w:ascii="Times New Roman" w:eastAsia="Times New Roman" w:hAnsi="Times New Roman" w:cs="Times New Roman"/>
          <w:sz w:val="28"/>
          <w:szCs w:val="28"/>
          <w:lang w:eastAsia="ar-SA"/>
        </w:rPr>
        <w:t xml:space="preserve"> многоквартирных жилых зданий, М.:2005</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19.13330.2011 Актуализированная редакция СНиП II-89-80 «генеральные планы сельскохозяйственных предприятий»</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25.13330.2012 «Основания и фундаменты на вечномерзлых грунтах. Актуализированная редакция СНиП 2.02.04.-88»</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16.13330.2011 «Стальные конструкции. Актуализированная редакция СНиП 11-23-81»</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32.13330.2012 «Канализация, наружные сети и сооружения. Актуализированная редакция СНиП 204.03-85»</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26-264-63 Указания по проектированию внутренних водостоков зданий. М.:1964</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34-122-97 Строительство магистральных и промысловых трубопроводов. Комплексная технология и организация</w:t>
      </w:r>
    </w:p>
    <w:p w:rsidR="00565A9A" w:rsidRPr="00565A9A" w:rsidRDefault="00565A9A" w:rsidP="003B612E">
      <w:pPr>
        <w:widowControl w:val="0"/>
        <w:spacing w:after="0" w:line="360" w:lineRule="auto"/>
        <w:jc w:val="both"/>
        <w:rPr>
          <w:rFonts w:ascii="Times New Roman" w:eastAsia="Times New Roman" w:hAnsi="Times New Roman" w:cs="Times New Roman"/>
          <w:sz w:val="28"/>
          <w:szCs w:val="28"/>
          <w:lang w:eastAsia="ar-SA"/>
        </w:rPr>
      </w:pPr>
    </w:p>
    <w:p w:rsidR="00565A9A" w:rsidRPr="00565A9A" w:rsidRDefault="00565A9A" w:rsidP="003B612E">
      <w:pPr>
        <w:widowControl w:val="0"/>
        <w:spacing w:after="0" w:line="360" w:lineRule="auto"/>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Республиканские (РСН) и территориальные строительные нормы (ТСН):</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РСН 76-90 Инженерные изыскания для строительства. Технические требования к производству гидрометеорологических работ</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p>
    <w:p w:rsidR="00565A9A" w:rsidRPr="00565A9A" w:rsidRDefault="00565A9A" w:rsidP="003B612E">
      <w:pPr>
        <w:shd w:val="clear" w:color="auto" w:fill="FFFFFF"/>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i/>
          <w:sz w:val="28"/>
          <w:szCs w:val="28"/>
          <w:lang w:eastAsia="ar-SA"/>
        </w:rPr>
        <w:t>Документы отраслевого назначения:</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МИ 1759-87 Методические указания. Государственная система обеспечения единства измерений расходов на реках и каналах. Методика выполнения измерений методом «Скорость – площадь»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МДС 11-5.99 МДС: Методические рекомендации по проведению экспертизы материалов инженерных изысканий для технико-экономических обосновани</w:t>
      </w:r>
      <w:proofErr w:type="gramStart"/>
      <w:r w:rsidRPr="00565A9A">
        <w:rPr>
          <w:rFonts w:ascii="Times New Roman" w:eastAsia="Times New Roman" w:hAnsi="Times New Roman" w:cs="Times New Roman"/>
          <w:sz w:val="28"/>
          <w:szCs w:val="28"/>
          <w:lang w:eastAsia="ar-SA"/>
        </w:rPr>
        <w:t>й(</w:t>
      </w:r>
      <w:proofErr w:type="gramEnd"/>
      <w:r w:rsidRPr="00565A9A">
        <w:rPr>
          <w:rFonts w:ascii="Times New Roman" w:eastAsia="Times New Roman" w:hAnsi="Times New Roman" w:cs="Times New Roman"/>
          <w:sz w:val="28"/>
          <w:szCs w:val="28"/>
          <w:lang w:eastAsia="ar-SA"/>
        </w:rPr>
        <w:t>проектов, рабочих проектов) строительства объектов</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—ВСН 34.3-89"Инженерно-гидрометеорологические изыскания для гидроэнергетического строительства" (утв. приказом Министерства энергетики и электрификации СССР от 26 мая 1989 г. N 98а)</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Наставления гидрометеорологическим станциям и постам, </w:t>
      </w:r>
      <w:proofErr w:type="spellStart"/>
      <w:r w:rsidRPr="00565A9A">
        <w:rPr>
          <w:rFonts w:ascii="Times New Roman" w:eastAsia="Times New Roman" w:hAnsi="Times New Roman" w:cs="Times New Roman"/>
          <w:sz w:val="28"/>
          <w:szCs w:val="28"/>
          <w:lang w:eastAsia="ar-SA"/>
        </w:rPr>
        <w:t>вып</w:t>
      </w:r>
      <w:proofErr w:type="spellEnd"/>
      <w:r w:rsidRPr="00565A9A">
        <w:rPr>
          <w:rFonts w:ascii="Times New Roman" w:eastAsia="Times New Roman" w:hAnsi="Times New Roman" w:cs="Times New Roman"/>
          <w:sz w:val="28"/>
          <w:szCs w:val="28"/>
          <w:lang w:eastAsia="ar-SA"/>
        </w:rPr>
        <w:t xml:space="preserve">. 2, ч. II,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1975.</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Наставления гидрометеорологическим станциям и постам, </w:t>
      </w:r>
      <w:proofErr w:type="spellStart"/>
      <w:r w:rsidRPr="00565A9A">
        <w:rPr>
          <w:rFonts w:ascii="Times New Roman" w:eastAsia="Times New Roman" w:hAnsi="Times New Roman" w:cs="Times New Roman"/>
          <w:sz w:val="28"/>
          <w:szCs w:val="28"/>
          <w:lang w:eastAsia="ar-SA"/>
        </w:rPr>
        <w:t>вып</w:t>
      </w:r>
      <w:proofErr w:type="spellEnd"/>
      <w:r w:rsidRPr="00565A9A">
        <w:rPr>
          <w:rFonts w:ascii="Times New Roman" w:eastAsia="Times New Roman" w:hAnsi="Times New Roman" w:cs="Times New Roman"/>
          <w:sz w:val="28"/>
          <w:szCs w:val="28"/>
          <w:lang w:eastAsia="ar-SA"/>
        </w:rPr>
        <w:t xml:space="preserve">. 6, ч. I. — Гидрологические наблюдения и работы на больших и средних реках. -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1978.</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СТО 08.29-2009. Стандарт организации. Учет руслового процесса на участках подводных переходов трубопроводов через реки. </w:t>
      </w:r>
      <w:proofErr w:type="spellStart"/>
      <w:r w:rsidRPr="00565A9A">
        <w:rPr>
          <w:rFonts w:ascii="Times New Roman" w:eastAsia="Times New Roman" w:hAnsi="Times New Roman" w:cs="Times New Roman"/>
          <w:sz w:val="28"/>
          <w:szCs w:val="28"/>
          <w:lang w:eastAsia="ar-SA"/>
        </w:rPr>
        <w:t>СПб.</w:t>
      </w:r>
      <w:proofErr w:type="gramStart"/>
      <w:r w:rsidRPr="00565A9A">
        <w:rPr>
          <w:rFonts w:ascii="Times New Roman" w:eastAsia="Times New Roman" w:hAnsi="Times New Roman" w:cs="Times New Roman"/>
          <w:sz w:val="28"/>
          <w:szCs w:val="28"/>
          <w:lang w:eastAsia="ar-SA"/>
        </w:rPr>
        <w:t>:Н</w:t>
      </w:r>
      <w:proofErr w:type="gramEnd"/>
      <w:r w:rsidRPr="00565A9A">
        <w:rPr>
          <w:rFonts w:ascii="Times New Roman" w:eastAsia="Times New Roman" w:hAnsi="Times New Roman" w:cs="Times New Roman"/>
          <w:sz w:val="28"/>
          <w:szCs w:val="28"/>
          <w:lang w:eastAsia="ar-SA"/>
        </w:rPr>
        <w:t>естор-История</w:t>
      </w:r>
      <w:proofErr w:type="spellEnd"/>
      <w:r w:rsidRPr="00565A9A">
        <w:rPr>
          <w:rFonts w:ascii="Times New Roman" w:eastAsia="Times New Roman" w:hAnsi="Times New Roman" w:cs="Times New Roman"/>
          <w:sz w:val="28"/>
          <w:szCs w:val="28"/>
          <w:lang w:eastAsia="ar-SA"/>
        </w:rPr>
        <w:t>, 2009.-184 с.</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xml:space="preserve">— ВСН 163-83. Учёт деформаций речных русел и берегов водоемов в зоне подводных переходов магистральных трубопроводов.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Л., 1985, 142 с.— ВСН 51-96 Инструкция по технологии строительства городских дорог в зимнее время</w:t>
      </w:r>
      <w:proofErr w:type="gramStart"/>
      <w:r w:rsidRPr="00565A9A">
        <w:rPr>
          <w:rFonts w:ascii="Times New Roman" w:eastAsia="Times New Roman" w:hAnsi="Times New Roman" w:cs="Times New Roman"/>
          <w:sz w:val="28"/>
          <w:szCs w:val="28"/>
          <w:lang w:eastAsia="ar-SA"/>
        </w:rPr>
        <w:t>.</w:t>
      </w:r>
      <w:proofErr w:type="gramEnd"/>
      <w:r w:rsidRPr="00565A9A">
        <w:rPr>
          <w:rFonts w:ascii="Times New Roman" w:eastAsia="Times New Roman" w:hAnsi="Times New Roman" w:cs="Times New Roman"/>
          <w:sz w:val="28"/>
          <w:szCs w:val="28"/>
          <w:lang w:eastAsia="ar-SA"/>
        </w:rPr>
        <w:t xml:space="preserve"> </w:t>
      </w:r>
      <w:proofErr w:type="gramStart"/>
      <w:r w:rsidRPr="00565A9A">
        <w:rPr>
          <w:rFonts w:ascii="Times New Roman" w:eastAsia="Times New Roman" w:hAnsi="Times New Roman" w:cs="Times New Roman"/>
          <w:sz w:val="28"/>
          <w:szCs w:val="28"/>
          <w:lang w:eastAsia="ar-SA"/>
        </w:rPr>
        <w:t>п</w:t>
      </w:r>
      <w:proofErr w:type="gramEnd"/>
      <w:r w:rsidRPr="00565A9A">
        <w:rPr>
          <w:rFonts w:ascii="Times New Roman" w:eastAsia="Times New Roman" w:hAnsi="Times New Roman" w:cs="Times New Roman"/>
          <w:sz w:val="28"/>
          <w:szCs w:val="28"/>
          <w:lang w:eastAsia="ar-SA"/>
        </w:rPr>
        <w:t>риложение 1. М.:- 1998.</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РБ-022-01. Рекомендации по оценке характеристик смерча для объектов ис</w:t>
      </w:r>
      <w:r w:rsidRPr="00565A9A">
        <w:rPr>
          <w:rFonts w:ascii="Times New Roman" w:eastAsia="Times New Roman" w:hAnsi="Times New Roman" w:cs="Times New Roman"/>
          <w:sz w:val="28"/>
          <w:szCs w:val="28"/>
          <w:lang w:eastAsia="ar-SA"/>
        </w:rPr>
        <w:softHyphen/>
        <w:t>пользова</w:t>
      </w:r>
      <w:r w:rsidRPr="00565A9A">
        <w:rPr>
          <w:rFonts w:ascii="Times New Roman" w:eastAsia="Times New Roman" w:hAnsi="Times New Roman" w:cs="Times New Roman"/>
          <w:sz w:val="28"/>
          <w:szCs w:val="28"/>
          <w:lang w:eastAsia="ar-SA"/>
        </w:rPr>
        <w:softHyphen/>
        <w:t>ния атомной энергии. – Госатомнадзор РФ, 2001.</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РБ-046-08. Мониторинг метеорологических и аэрологических усло</w:t>
      </w:r>
      <w:r w:rsidRPr="00565A9A">
        <w:rPr>
          <w:rFonts w:ascii="Times New Roman" w:eastAsia="Times New Roman" w:hAnsi="Times New Roman" w:cs="Times New Roman"/>
          <w:sz w:val="28"/>
          <w:szCs w:val="28"/>
          <w:lang w:eastAsia="ar-SA"/>
        </w:rPr>
        <w:softHyphen/>
        <w:t>вий на участ</w:t>
      </w:r>
      <w:r w:rsidRPr="00565A9A">
        <w:rPr>
          <w:rFonts w:ascii="Times New Roman" w:eastAsia="Times New Roman" w:hAnsi="Times New Roman" w:cs="Times New Roman"/>
          <w:sz w:val="28"/>
          <w:szCs w:val="28"/>
          <w:lang w:eastAsia="ar-SA"/>
        </w:rPr>
        <w:softHyphen/>
        <w:t xml:space="preserve">ках размещения объектов использования атомной энергии. – М.: </w:t>
      </w:r>
      <w:proofErr w:type="spellStart"/>
      <w:r w:rsidRPr="00565A9A">
        <w:rPr>
          <w:rFonts w:ascii="Times New Roman" w:eastAsia="Times New Roman" w:hAnsi="Times New Roman" w:cs="Times New Roman"/>
          <w:sz w:val="28"/>
          <w:szCs w:val="28"/>
          <w:lang w:eastAsia="ar-SA"/>
        </w:rPr>
        <w:t>Ростехнадзор</w:t>
      </w:r>
      <w:proofErr w:type="spellEnd"/>
      <w:r w:rsidRPr="00565A9A">
        <w:rPr>
          <w:rFonts w:ascii="Times New Roman" w:eastAsia="Times New Roman" w:hAnsi="Times New Roman" w:cs="Times New Roman"/>
          <w:sz w:val="28"/>
          <w:szCs w:val="28"/>
          <w:lang w:eastAsia="ar-SA"/>
        </w:rPr>
        <w:t xml:space="preserve">, 2008.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РД 95 10444-91. Рекомендации по определению расчетных характеристик смерчей при размещении атомных станций. – </w:t>
      </w:r>
      <w:proofErr w:type="spellStart"/>
      <w:r w:rsidRPr="00565A9A">
        <w:rPr>
          <w:rFonts w:ascii="Times New Roman" w:eastAsia="Times New Roman" w:hAnsi="Times New Roman" w:cs="Times New Roman"/>
          <w:sz w:val="28"/>
          <w:szCs w:val="28"/>
          <w:lang w:eastAsia="ar-SA"/>
        </w:rPr>
        <w:t>Минатомэнергопром</w:t>
      </w:r>
      <w:proofErr w:type="spellEnd"/>
      <w:r w:rsidRPr="00565A9A">
        <w:rPr>
          <w:rFonts w:ascii="Times New Roman" w:eastAsia="Times New Roman" w:hAnsi="Times New Roman" w:cs="Times New Roman"/>
          <w:sz w:val="28"/>
          <w:szCs w:val="28"/>
          <w:lang w:eastAsia="ar-SA"/>
        </w:rPr>
        <w:t xml:space="preserve"> СССР, 1991.</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РД 153-39.4Р-128-2002 (ВСН) Инженерные изыскания для строительства магистральных нефтепроводов</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РД 153-39.4-056-00. Правила технической эксплуатации магистральных нефтепроводов</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РД 51-2-95. </w:t>
      </w:r>
      <w:proofErr w:type="gramStart"/>
      <w:r w:rsidRPr="00565A9A">
        <w:rPr>
          <w:rFonts w:ascii="Times New Roman" w:eastAsia="Times New Roman" w:hAnsi="Times New Roman" w:cs="Times New Roman"/>
          <w:sz w:val="28"/>
          <w:szCs w:val="28"/>
          <w:lang w:eastAsia="ar-SA"/>
        </w:rPr>
        <w:t xml:space="preserve">Регламент выполнения экологических требований при размещении, проектировании, строительстве и эксплуатации подводных переходов магистральных газопроводов (утв. Приказом РАО «Газпром» 08.08.1995 </w:t>
      </w:r>
      <w:proofErr w:type="gramEnd"/>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—Рекомендации по определению значений параметров воздействий для оценки водозащитных свой</w:t>
      </w:r>
      <w:proofErr w:type="gramStart"/>
      <w:r w:rsidRPr="00565A9A">
        <w:rPr>
          <w:rFonts w:ascii="Times New Roman" w:eastAsia="Times New Roman" w:hAnsi="Times New Roman" w:cs="Times New Roman"/>
          <w:sz w:val="28"/>
          <w:szCs w:val="28"/>
          <w:lang w:eastAsia="ar-SA"/>
        </w:rPr>
        <w:t>ств ст</w:t>
      </w:r>
      <w:proofErr w:type="gramEnd"/>
      <w:r w:rsidRPr="00565A9A">
        <w:rPr>
          <w:rFonts w:ascii="Times New Roman" w:eastAsia="Times New Roman" w:hAnsi="Times New Roman" w:cs="Times New Roman"/>
          <w:sz w:val="28"/>
          <w:szCs w:val="28"/>
          <w:lang w:eastAsia="ar-SA"/>
        </w:rPr>
        <w:t>ыков и заполнений проемов крупнопанельных наружных стен. ЦНИИЭП жилища. – М., 1979.</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НП-006-98. Требования к содержанию отчета по обоснованию безопасности атомной станции с реактором типа ВВЭР. – М.: Госатомнадзор РФ, 1995.</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НП 032-01. Размещение атомных станций. Основные критерии и требования по обес</w:t>
      </w:r>
      <w:r w:rsidRPr="00565A9A">
        <w:rPr>
          <w:rFonts w:ascii="Times New Roman" w:eastAsia="Times New Roman" w:hAnsi="Times New Roman" w:cs="Times New Roman"/>
          <w:sz w:val="28"/>
          <w:szCs w:val="28"/>
          <w:lang w:eastAsia="ar-SA"/>
        </w:rPr>
        <w:softHyphen/>
        <w:t>печению безопасности. – М.: Госатомнадзор РФ, 2001.</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НП-064-05. Учет внешних воздействий природного и техногенного происхожде</w:t>
      </w:r>
      <w:r w:rsidRPr="00565A9A">
        <w:rPr>
          <w:rFonts w:ascii="Times New Roman" w:eastAsia="Times New Roman" w:hAnsi="Times New Roman" w:cs="Times New Roman"/>
          <w:sz w:val="28"/>
          <w:szCs w:val="28"/>
          <w:lang w:eastAsia="ar-SA"/>
        </w:rPr>
        <w:softHyphen/>
        <w:t xml:space="preserve">ния на объекты использования атомной энергии. – М.: </w:t>
      </w:r>
      <w:proofErr w:type="spellStart"/>
      <w:r w:rsidRPr="00565A9A">
        <w:rPr>
          <w:rFonts w:ascii="Times New Roman" w:eastAsia="Times New Roman" w:hAnsi="Times New Roman" w:cs="Times New Roman"/>
          <w:sz w:val="28"/>
          <w:szCs w:val="28"/>
          <w:lang w:eastAsia="ar-SA"/>
        </w:rPr>
        <w:t>Ростехнадзор</w:t>
      </w:r>
      <w:proofErr w:type="spellEnd"/>
      <w:r w:rsidRPr="00565A9A">
        <w:rPr>
          <w:rFonts w:ascii="Times New Roman" w:eastAsia="Times New Roman" w:hAnsi="Times New Roman" w:cs="Times New Roman"/>
          <w:sz w:val="28"/>
          <w:szCs w:val="28"/>
          <w:lang w:eastAsia="ar-SA"/>
        </w:rPr>
        <w:t>, 2005.</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СППНАЭ-87, п.4.1. Основные требования по составу и объему инженерных изыска</w:t>
      </w:r>
      <w:r w:rsidRPr="00565A9A">
        <w:rPr>
          <w:rFonts w:ascii="Times New Roman" w:eastAsia="Times New Roman" w:hAnsi="Times New Roman" w:cs="Times New Roman"/>
          <w:sz w:val="28"/>
          <w:szCs w:val="28"/>
          <w:lang w:eastAsia="ar-SA"/>
        </w:rPr>
        <w:softHyphen/>
        <w:t xml:space="preserve">ний и исследований при выборе пункта и площадки АС. – </w:t>
      </w:r>
      <w:proofErr w:type="spellStart"/>
      <w:r w:rsidRPr="00565A9A">
        <w:rPr>
          <w:rFonts w:ascii="Times New Roman" w:eastAsia="Times New Roman" w:hAnsi="Times New Roman" w:cs="Times New Roman"/>
          <w:sz w:val="28"/>
          <w:szCs w:val="28"/>
          <w:lang w:eastAsia="ar-SA"/>
        </w:rPr>
        <w:t>Минатомэнерго</w:t>
      </w:r>
      <w:proofErr w:type="spellEnd"/>
      <w:r w:rsidRPr="00565A9A">
        <w:rPr>
          <w:rFonts w:ascii="Times New Roman" w:eastAsia="Times New Roman" w:hAnsi="Times New Roman" w:cs="Times New Roman"/>
          <w:sz w:val="28"/>
          <w:szCs w:val="28"/>
          <w:lang w:eastAsia="ar-SA"/>
        </w:rPr>
        <w:t xml:space="preserve"> СССР, 1989.</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СППНАЭ-93, п.4.2. Требования к разработке ТЭО строительства атомных станций. Положение о порядке выбора площадки строительства. – М.: Минатом РФ, 1994. </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СТО НОСТРОЙ 206-2014. Стандарт организации. Крупнопанельные конструкции многоэтажных зданий.</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 СН-497-77 Временные инструкции по проектированию, монтажу и эксплуатации </w:t>
      </w:r>
      <w:proofErr w:type="spellStart"/>
      <w:r w:rsidRPr="00565A9A">
        <w:rPr>
          <w:rFonts w:ascii="Times New Roman" w:eastAsia="Times New Roman" w:hAnsi="Times New Roman" w:cs="Times New Roman"/>
          <w:sz w:val="28"/>
          <w:szCs w:val="28"/>
          <w:lang w:eastAsia="ar-SA"/>
        </w:rPr>
        <w:t>воздухоопорных</w:t>
      </w:r>
      <w:proofErr w:type="spellEnd"/>
      <w:r w:rsidRPr="00565A9A">
        <w:rPr>
          <w:rFonts w:ascii="Times New Roman" w:eastAsia="Times New Roman" w:hAnsi="Times New Roman" w:cs="Times New Roman"/>
          <w:sz w:val="28"/>
          <w:szCs w:val="28"/>
          <w:lang w:eastAsia="ar-SA"/>
        </w:rPr>
        <w:t xml:space="preserve"> пневматических сооружений</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Учет дисперсионных параметров атмосферы при выборе площадок для атомных электростанций // Серия изданий по безопас</w:t>
      </w:r>
      <w:r w:rsidRPr="00565A9A">
        <w:rPr>
          <w:rFonts w:ascii="Times New Roman" w:eastAsia="Times New Roman" w:hAnsi="Times New Roman" w:cs="Times New Roman"/>
          <w:sz w:val="28"/>
          <w:szCs w:val="28"/>
          <w:lang w:eastAsia="ar-SA"/>
        </w:rPr>
        <w:softHyphen/>
        <w:t>ности МАГАТЭ. № 50-SG-S3.</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Учет экстремальных метеорологических явлений при выборе площадок АЭС (без учета тропических циклонов). // Серия изданий по безопасности МАГАТЭ. № 50-SG-S11А.</w:t>
      </w:r>
    </w:p>
    <w:p w:rsidR="00565A9A" w:rsidRPr="00565A9A" w:rsidRDefault="00565A9A" w:rsidP="003B612E">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Дисперсия радиоактивных материалов в воздухе и воде и рассмотрение распределения населения при оценке площадки для атомных станций // Серия изданий стандартов МАГАТЭ по безопасности. Руководство по безопасности № NS-G-3.2.</w:t>
      </w:r>
    </w:p>
    <w:p w:rsidR="00565A9A" w:rsidRPr="00565A9A" w:rsidRDefault="00565A9A" w:rsidP="003B612E">
      <w:pPr>
        <w:tabs>
          <w:tab w:val="left" w:pos="1260"/>
          <w:tab w:val="left" w:pos="1440"/>
        </w:tabs>
        <w:suppressAutoHyphens/>
        <w:spacing w:after="0" w:line="360" w:lineRule="auto"/>
        <w:rPr>
          <w:rFonts w:ascii="Times New Roman" w:eastAsia="Times New Roman" w:hAnsi="Times New Roman" w:cs="Times New Roman"/>
          <w:sz w:val="28"/>
          <w:szCs w:val="28"/>
          <w:lang w:eastAsia="ar-SA"/>
        </w:rPr>
      </w:pPr>
    </w:p>
    <w:p w:rsidR="00565A9A" w:rsidRPr="00565A9A" w:rsidRDefault="00565A9A" w:rsidP="003B612E">
      <w:pPr>
        <w:spacing w:after="0" w:line="360" w:lineRule="auto"/>
        <w:rPr>
          <w:rFonts w:ascii="Times New Roman" w:eastAsia="Times New Roman" w:hAnsi="Times New Roman" w:cs="Times New Roman"/>
          <w:i/>
          <w:sz w:val="28"/>
          <w:szCs w:val="28"/>
          <w:lang w:eastAsia="ar-SA"/>
        </w:rPr>
      </w:pPr>
      <w:bookmarkStart w:id="27" w:name="_Toc476250657"/>
      <w:r w:rsidRPr="00565A9A">
        <w:rPr>
          <w:rFonts w:ascii="Times New Roman" w:eastAsia="Times New Roman" w:hAnsi="Times New Roman" w:cs="Times New Roman"/>
          <w:i/>
          <w:sz w:val="28"/>
          <w:szCs w:val="28"/>
          <w:lang w:eastAsia="ar-SA"/>
        </w:rPr>
        <w:t>Список основных методических и учебных материалов</w:t>
      </w:r>
      <w:bookmarkEnd w:id="27"/>
    </w:p>
    <w:p w:rsidR="00565A9A" w:rsidRPr="00565A9A" w:rsidRDefault="00565A9A" w:rsidP="003B612E">
      <w:pPr>
        <w:spacing w:after="0" w:line="360" w:lineRule="auto"/>
        <w:rPr>
          <w:rFonts w:ascii="Times New Roman" w:eastAsia="Times New Roman" w:hAnsi="Times New Roman" w:cs="Times New Roman"/>
          <w:i/>
          <w:sz w:val="28"/>
          <w:szCs w:val="28"/>
          <w:lang w:eastAsia="ar-SA"/>
        </w:rPr>
      </w:pP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lastRenderedPageBreak/>
        <w:t>Кобышева</w:t>
      </w:r>
      <w:proofErr w:type="spellEnd"/>
      <w:r w:rsidRPr="00565A9A">
        <w:rPr>
          <w:rFonts w:ascii="Times New Roman" w:eastAsia="Times New Roman" w:hAnsi="Times New Roman" w:cs="Times New Roman"/>
          <w:sz w:val="28"/>
          <w:szCs w:val="28"/>
          <w:lang w:eastAsia="ar-SA"/>
        </w:rPr>
        <w:t xml:space="preserve"> Н.В., </w:t>
      </w:r>
      <w:proofErr w:type="spellStart"/>
      <w:r w:rsidRPr="00565A9A">
        <w:rPr>
          <w:rFonts w:ascii="Times New Roman" w:eastAsia="Times New Roman" w:hAnsi="Times New Roman" w:cs="Times New Roman"/>
          <w:sz w:val="28"/>
          <w:szCs w:val="28"/>
          <w:lang w:eastAsia="ar-SA"/>
        </w:rPr>
        <w:t>Акентьева</w:t>
      </w:r>
      <w:proofErr w:type="spellEnd"/>
      <w:r w:rsidRPr="00565A9A">
        <w:rPr>
          <w:rFonts w:ascii="Times New Roman" w:eastAsia="Times New Roman" w:hAnsi="Times New Roman" w:cs="Times New Roman"/>
          <w:sz w:val="28"/>
          <w:szCs w:val="28"/>
          <w:lang w:eastAsia="ar-SA"/>
        </w:rPr>
        <w:t xml:space="preserve"> Е.М., </w:t>
      </w:r>
      <w:proofErr w:type="spellStart"/>
      <w:r w:rsidRPr="00565A9A">
        <w:rPr>
          <w:rFonts w:ascii="Times New Roman" w:eastAsia="Times New Roman" w:hAnsi="Times New Roman" w:cs="Times New Roman"/>
          <w:sz w:val="28"/>
          <w:szCs w:val="28"/>
          <w:lang w:eastAsia="ar-SA"/>
        </w:rPr>
        <w:t>Галюк</w:t>
      </w:r>
      <w:proofErr w:type="spellEnd"/>
      <w:r w:rsidRPr="00565A9A">
        <w:rPr>
          <w:rFonts w:ascii="Times New Roman" w:eastAsia="Times New Roman" w:hAnsi="Times New Roman" w:cs="Times New Roman"/>
          <w:sz w:val="28"/>
          <w:szCs w:val="28"/>
          <w:lang w:eastAsia="ar-SA"/>
        </w:rPr>
        <w:t xml:space="preserve"> Л.П. Климатические риски и адаптация к изменениям и изменчивости климата в технической сфере. - СПб</w:t>
      </w:r>
      <w:proofErr w:type="gramStart"/>
      <w:r w:rsidRPr="00565A9A">
        <w:rPr>
          <w:rFonts w:ascii="Times New Roman" w:eastAsia="Times New Roman" w:hAnsi="Times New Roman" w:cs="Times New Roman"/>
          <w:sz w:val="28"/>
          <w:szCs w:val="28"/>
          <w:lang w:eastAsia="ar-SA"/>
        </w:rPr>
        <w:t xml:space="preserve">., </w:t>
      </w:r>
      <w:proofErr w:type="gramEnd"/>
      <w:r w:rsidRPr="00565A9A">
        <w:rPr>
          <w:rFonts w:ascii="Times New Roman" w:eastAsia="Times New Roman" w:hAnsi="Times New Roman" w:cs="Times New Roman"/>
          <w:sz w:val="28"/>
          <w:szCs w:val="28"/>
          <w:lang w:eastAsia="ar-SA"/>
        </w:rPr>
        <w:t>2015.- 213 с.</w:t>
      </w:r>
    </w:p>
    <w:p w:rsidR="00565A9A" w:rsidRPr="00565A9A" w:rsidRDefault="00565A9A" w:rsidP="003B612E">
      <w:pPr>
        <w:numPr>
          <w:ilvl w:val="0"/>
          <w:numId w:val="29"/>
        </w:numPr>
        <w:tabs>
          <w:tab w:val="left" w:pos="426"/>
          <w:tab w:val="left" w:pos="567"/>
        </w:tabs>
        <w:suppressAutoHyphens/>
        <w:spacing w:after="0" w:line="36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Кобышева</w:t>
      </w:r>
      <w:proofErr w:type="spellEnd"/>
      <w:r w:rsidRPr="00565A9A">
        <w:rPr>
          <w:rFonts w:ascii="Times New Roman" w:eastAsia="Times New Roman" w:hAnsi="Times New Roman" w:cs="Times New Roman"/>
          <w:sz w:val="28"/>
          <w:szCs w:val="28"/>
          <w:lang w:eastAsia="ar-SA"/>
        </w:rPr>
        <w:t xml:space="preserve"> Н.В., </w:t>
      </w:r>
      <w:proofErr w:type="spellStart"/>
      <w:r w:rsidRPr="00565A9A">
        <w:rPr>
          <w:rFonts w:ascii="Times New Roman" w:eastAsia="Times New Roman" w:hAnsi="Times New Roman" w:cs="Times New Roman"/>
          <w:sz w:val="28"/>
          <w:szCs w:val="28"/>
          <w:lang w:eastAsia="ar-SA"/>
        </w:rPr>
        <w:t>Наровлянский</w:t>
      </w:r>
      <w:proofErr w:type="spellEnd"/>
      <w:r w:rsidRPr="00565A9A">
        <w:rPr>
          <w:rFonts w:ascii="Times New Roman" w:eastAsia="Times New Roman" w:hAnsi="Times New Roman" w:cs="Times New Roman"/>
          <w:sz w:val="28"/>
          <w:szCs w:val="28"/>
          <w:lang w:eastAsia="ar-SA"/>
        </w:rPr>
        <w:t xml:space="preserve"> Г.Я. Климатологическая обработка метеорологической информации. –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1978. – 296 с.</w:t>
      </w:r>
    </w:p>
    <w:p w:rsidR="00565A9A" w:rsidRPr="00565A9A" w:rsidRDefault="00565A9A" w:rsidP="003B612E">
      <w:pPr>
        <w:numPr>
          <w:ilvl w:val="0"/>
          <w:numId w:val="29"/>
        </w:numPr>
        <w:tabs>
          <w:tab w:val="left" w:pos="426"/>
          <w:tab w:val="left" w:pos="567"/>
        </w:tabs>
        <w:suppressAutoHyphens/>
        <w:spacing w:after="0" w:line="36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Кузнецов Е.Л., </w:t>
      </w:r>
      <w:proofErr w:type="spellStart"/>
      <w:r w:rsidRPr="00565A9A">
        <w:rPr>
          <w:rFonts w:ascii="Times New Roman" w:eastAsia="Times New Roman" w:hAnsi="Times New Roman" w:cs="Times New Roman"/>
          <w:sz w:val="28"/>
          <w:szCs w:val="28"/>
          <w:lang w:eastAsia="ar-SA"/>
        </w:rPr>
        <w:t>Кобышева</w:t>
      </w:r>
      <w:proofErr w:type="spellEnd"/>
      <w:r w:rsidRPr="00565A9A">
        <w:rPr>
          <w:rFonts w:ascii="Times New Roman" w:eastAsia="Times New Roman" w:hAnsi="Times New Roman" w:cs="Times New Roman"/>
          <w:sz w:val="28"/>
          <w:szCs w:val="28"/>
          <w:lang w:eastAsia="ar-SA"/>
        </w:rPr>
        <w:t xml:space="preserve"> Н.В. и др. Качество теплоснабжения городов. – </w:t>
      </w:r>
      <w:proofErr w:type="spellStart"/>
      <w:r w:rsidRPr="00565A9A">
        <w:rPr>
          <w:rFonts w:ascii="Times New Roman" w:eastAsia="Times New Roman" w:hAnsi="Times New Roman" w:cs="Times New Roman"/>
          <w:sz w:val="28"/>
          <w:szCs w:val="28"/>
          <w:lang w:eastAsia="ar-SA"/>
        </w:rPr>
        <w:t>СПб.</w:t>
      </w:r>
      <w:proofErr w:type="gramStart"/>
      <w:r w:rsidRPr="00565A9A">
        <w:rPr>
          <w:rFonts w:ascii="Times New Roman" w:eastAsia="Times New Roman" w:hAnsi="Times New Roman" w:cs="Times New Roman"/>
          <w:sz w:val="28"/>
          <w:szCs w:val="28"/>
          <w:lang w:eastAsia="ar-SA"/>
        </w:rPr>
        <w:t>:П</w:t>
      </w:r>
      <w:proofErr w:type="gramEnd"/>
      <w:r w:rsidRPr="00565A9A">
        <w:rPr>
          <w:rFonts w:ascii="Times New Roman" w:eastAsia="Times New Roman" w:hAnsi="Times New Roman" w:cs="Times New Roman"/>
          <w:sz w:val="28"/>
          <w:szCs w:val="28"/>
          <w:lang w:eastAsia="ar-SA"/>
        </w:rPr>
        <w:t>ЭТПК</w:t>
      </w:r>
      <w:proofErr w:type="spellEnd"/>
      <w:r w:rsidRPr="00565A9A">
        <w:rPr>
          <w:rFonts w:ascii="Times New Roman" w:eastAsia="Times New Roman" w:hAnsi="Times New Roman" w:cs="Times New Roman"/>
          <w:sz w:val="28"/>
          <w:szCs w:val="28"/>
          <w:lang w:eastAsia="ar-SA"/>
        </w:rPr>
        <w:t>, 2004. – 293 с.</w:t>
      </w:r>
    </w:p>
    <w:p w:rsidR="00565A9A" w:rsidRPr="00565A9A" w:rsidRDefault="00565A9A" w:rsidP="003B612E">
      <w:pPr>
        <w:numPr>
          <w:ilvl w:val="0"/>
          <w:numId w:val="29"/>
        </w:numPr>
        <w:tabs>
          <w:tab w:val="left" w:pos="426"/>
          <w:tab w:val="left" w:pos="567"/>
        </w:tabs>
        <w:suppressAutoHyphens/>
        <w:spacing w:after="0" w:line="36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Маркус</w:t>
      </w:r>
      <w:proofErr w:type="spellEnd"/>
      <w:r w:rsidRPr="00565A9A">
        <w:rPr>
          <w:rFonts w:ascii="Times New Roman" w:eastAsia="Times New Roman" w:hAnsi="Times New Roman" w:cs="Times New Roman"/>
          <w:sz w:val="28"/>
          <w:szCs w:val="28"/>
          <w:lang w:eastAsia="ar-SA"/>
        </w:rPr>
        <w:t xml:space="preserve"> Т.А., Моррис Э.Н. Здания, климат, энергия. Пер. с англ. Под </w:t>
      </w:r>
      <w:proofErr w:type="spellStart"/>
      <w:proofErr w:type="gramStart"/>
      <w:r w:rsidRPr="00565A9A">
        <w:rPr>
          <w:rFonts w:ascii="Times New Roman" w:eastAsia="Times New Roman" w:hAnsi="Times New Roman" w:cs="Times New Roman"/>
          <w:sz w:val="28"/>
          <w:szCs w:val="28"/>
          <w:lang w:eastAsia="ar-SA"/>
        </w:rPr>
        <w:t>ред</w:t>
      </w:r>
      <w:proofErr w:type="spellEnd"/>
      <w:proofErr w:type="gram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Н.В.Кобышевой</w:t>
      </w:r>
      <w:proofErr w:type="spell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Е.Г.Малявиной</w:t>
      </w:r>
      <w:proofErr w:type="spellEnd"/>
      <w:r w:rsidRPr="00565A9A">
        <w:rPr>
          <w:rFonts w:ascii="Times New Roman" w:eastAsia="Times New Roman" w:hAnsi="Times New Roman" w:cs="Times New Roman"/>
          <w:sz w:val="28"/>
          <w:szCs w:val="28"/>
          <w:lang w:eastAsia="ar-SA"/>
        </w:rPr>
        <w:t>. - Л.:</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1985. - 542с.</w:t>
      </w: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Пособие по определению расчетных гидрологических характеристик.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 Л., 1984.</w:t>
      </w: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Руководство по организации контроля состояния природной среды в районе расположения АЭС</w:t>
      </w:r>
      <w:proofErr w:type="gramStart"/>
      <w:r w:rsidRPr="00565A9A">
        <w:rPr>
          <w:rFonts w:ascii="Times New Roman" w:eastAsia="Times New Roman" w:hAnsi="Times New Roman" w:cs="Times New Roman"/>
          <w:sz w:val="28"/>
          <w:szCs w:val="28"/>
          <w:lang w:eastAsia="ar-SA"/>
        </w:rPr>
        <w:t xml:space="preserve"> // П</w:t>
      </w:r>
      <w:proofErr w:type="gramEnd"/>
      <w:r w:rsidRPr="00565A9A">
        <w:rPr>
          <w:rFonts w:ascii="Times New Roman" w:eastAsia="Times New Roman" w:hAnsi="Times New Roman" w:cs="Times New Roman"/>
          <w:sz w:val="28"/>
          <w:szCs w:val="28"/>
          <w:lang w:eastAsia="ar-SA"/>
        </w:rPr>
        <w:t xml:space="preserve">од ред. К.П. Махонько. –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1990.</w:t>
      </w: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Руководство по специализированному климатическому обслуживанию экономики. Под </w:t>
      </w:r>
      <w:proofErr w:type="spellStart"/>
      <w:proofErr w:type="gramStart"/>
      <w:r w:rsidRPr="00565A9A">
        <w:rPr>
          <w:rFonts w:ascii="Times New Roman" w:eastAsia="Times New Roman" w:hAnsi="Times New Roman" w:cs="Times New Roman"/>
          <w:sz w:val="28"/>
          <w:szCs w:val="28"/>
          <w:lang w:eastAsia="ar-SA"/>
        </w:rPr>
        <w:t>ред</w:t>
      </w:r>
      <w:proofErr w:type="spellEnd"/>
      <w:proofErr w:type="gram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Н.В.Кобышевой</w:t>
      </w:r>
      <w:proofErr w:type="spellEnd"/>
      <w:r w:rsidRPr="00565A9A">
        <w:rPr>
          <w:rFonts w:ascii="Times New Roman" w:eastAsia="Times New Roman" w:hAnsi="Times New Roman" w:cs="Times New Roman"/>
          <w:sz w:val="28"/>
          <w:szCs w:val="28"/>
          <w:lang w:eastAsia="ar-SA"/>
        </w:rPr>
        <w:t>.- СПб</w:t>
      </w:r>
      <w:proofErr w:type="gramStart"/>
      <w:r w:rsidRPr="00565A9A">
        <w:rPr>
          <w:rFonts w:ascii="Times New Roman" w:eastAsia="Times New Roman" w:hAnsi="Times New Roman" w:cs="Times New Roman"/>
          <w:sz w:val="28"/>
          <w:szCs w:val="28"/>
          <w:lang w:eastAsia="ar-SA"/>
        </w:rPr>
        <w:t xml:space="preserve">., </w:t>
      </w:r>
      <w:proofErr w:type="gramEnd"/>
      <w:r w:rsidRPr="00565A9A">
        <w:rPr>
          <w:rFonts w:ascii="Times New Roman" w:eastAsia="Times New Roman" w:hAnsi="Times New Roman" w:cs="Times New Roman"/>
          <w:sz w:val="28"/>
          <w:szCs w:val="28"/>
          <w:lang w:eastAsia="ar-SA"/>
        </w:rPr>
        <w:t>2008. – 336 с.</w:t>
      </w: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Савин В.К. </w:t>
      </w:r>
      <w:proofErr w:type="spellStart"/>
      <w:r w:rsidRPr="00565A9A">
        <w:rPr>
          <w:rFonts w:ascii="Times New Roman" w:eastAsia="Times New Roman" w:hAnsi="Times New Roman" w:cs="Times New Roman"/>
          <w:sz w:val="28"/>
          <w:szCs w:val="28"/>
          <w:lang w:eastAsia="ar-SA"/>
        </w:rPr>
        <w:t>Энергоэкономика</w:t>
      </w:r>
      <w:proofErr w:type="spellEnd"/>
      <w:r w:rsidRPr="00565A9A">
        <w:rPr>
          <w:rFonts w:ascii="Times New Roman" w:eastAsia="Times New Roman" w:hAnsi="Times New Roman" w:cs="Times New Roman"/>
          <w:sz w:val="28"/>
          <w:szCs w:val="28"/>
          <w:lang w:eastAsia="ar-SA"/>
        </w:rPr>
        <w:t>. - М.: лазурь, 2011.</w:t>
      </w: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Серебровский  </w:t>
      </w:r>
      <w:proofErr w:type="spellStart"/>
      <w:r w:rsidRPr="00565A9A">
        <w:rPr>
          <w:rFonts w:ascii="Times New Roman" w:eastAsia="Times New Roman" w:hAnsi="Times New Roman" w:cs="Times New Roman"/>
          <w:sz w:val="28"/>
          <w:szCs w:val="28"/>
          <w:lang w:eastAsia="ar-SA"/>
        </w:rPr>
        <w:t>Ф.П.Аэрация</w:t>
      </w:r>
      <w:proofErr w:type="spellEnd"/>
      <w:r w:rsidRPr="00565A9A">
        <w:rPr>
          <w:rFonts w:ascii="Times New Roman" w:eastAsia="Times New Roman" w:hAnsi="Times New Roman" w:cs="Times New Roman"/>
          <w:sz w:val="28"/>
          <w:szCs w:val="28"/>
          <w:lang w:eastAsia="ar-SA"/>
        </w:rPr>
        <w:t xml:space="preserve"> населенных мест. – М.: </w:t>
      </w:r>
      <w:proofErr w:type="spellStart"/>
      <w:r w:rsidRPr="00565A9A">
        <w:rPr>
          <w:rFonts w:ascii="Times New Roman" w:eastAsia="Times New Roman" w:hAnsi="Times New Roman" w:cs="Times New Roman"/>
          <w:sz w:val="28"/>
          <w:szCs w:val="28"/>
          <w:lang w:eastAsia="ar-SA"/>
        </w:rPr>
        <w:t>Стройиздат</w:t>
      </w:r>
      <w:proofErr w:type="spellEnd"/>
      <w:r w:rsidRPr="00565A9A">
        <w:rPr>
          <w:rFonts w:ascii="Times New Roman" w:eastAsia="Times New Roman" w:hAnsi="Times New Roman" w:cs="Times New Roman"/>
          <w:sz w:val="28"/>
          <w:szCs w:val="28"/>
          <w:lang w:eastAsia="ar-SA"/>
        </w:rPr>
        <w:t>, 1985. - 167 с.</w:t>
      </w:r>
    </w:p>
    <w:p w:rsidR="00565A9A" w:rsidRPr="00565A9A" w:rsidRDefault="00565A9A" w:rsidP="003B612E">
      <w:pPr>
        <w:numPr>
          <w:ilvl w:val="0"/>
          <w:numId w:val="29"/>
        </w:numPr>
        <w:tabs>
          <w:tab w:val="left" w:pos="426"/>
        </w:tabs>
        <w:suppressAutoHyphens/>
        <w:spacing w:after="0" w:line="36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Рымкевич</w:t>
      </w:r>
      <w:proofErr w:type="spellEnd"/>
      <w:r w:rsidRPr="00565A9A">
        <w:rPr>
          <w:rFonts w:ascii="Times New Roman" w:eastAsia="Times New Roman" w:hAnsi="Times New Roman" w:cs="Times New Roman"/>
          <w:sz w:val="28"/>
          <w:szCs w:val="28"/>
          <w:lang w:eastAsia="ar-SA"/>
        </w:rPr>
        <w:t xml:space="preserve"> А.А. Системный анализ оптимизации </w:t>
      </w:r>
      <w:proofErr w:type="spellStart"/>
      <w:r w:rsidRPr="00565A9A">
        <w:rPr>
          <w:rFonts w:ascii="Times New Roman" w:eastAsia="Times New Roman" w:hAnsi="Times New Roman" w:cs="Times New Roman"/>
          <w:sz w:val="28"/>
          <w:szCs w:val="28"/>
          <w:lang w:eastAsia="ar-SA"/>
        </w:rPr>
        <w:t>общеобменной</w:t>
      </w:r>
      <w:proofErr w:type="spellEnd"/>
      <w:r w:rsidRPr="00565A9A">
        <w:rPr>
          <w:rFonts w:ascii="Times New Roman" w:eastAsia="Times New Roman" w:hAnsi="Times New Roman" w:cs="Times New Roman"/>
          <w:sz w:val="28"/>
          <w:szCs w:val="28"/>
          <w:lang w:eastAsia="ar-SA"/>
        </w:rPr>
        <w:t xml:space="preserve"> вентиляции и кондиционирования воздуха. – </w:t>
      </w:r>
      <w:proofErr w:type="spellStart"/>
      <w:r w:rsidRPr="00565A9A">
        <w:rPr>
          <w:rFonts w:ascii="Times New Roman" w:eastAsia="Times New Roman" w:hAnsi="Times New Roman" w:cs="Times New Roman"/>
          <w:sz w:val="28"/>
          <w:szCs w:val="28"/>
          <w:lang w:eastAsia="ar-SA"/>
        </w:rPr>
        <w:t>Сиб</w:t>
      </w:r>
      <w:proofErr w:type="gramStart"/>
      <w:r w:rsidRPr="00565A9A">
        <w:rPr>
          <w:rFonts w:ascii="Times New Roman" w:eastAsia="Times New Roman" w:hAnsi="Times New Roman" w:cs="Times New Roman"/>
          <w:sz w:val="28"/>
          <w:szCs w:val="28"/>
          <w:lang w:eastAsia="ar-SA"/>
        </w:rPr>
        <w:t>.А</w:t>
      </w:r>
      <w:proofErr w:type="gramEnd"/>
      <w:r w:rsidRPr="00565A9A">
        <w:rPr>
          <w:rFonts w:ascii="Times New Roman" w:eastAsia="Times New Roman" w:hAnsi="Times New Roman" w:cs="Times New Roman"/>
          <w:sz w:val="28"/>
          <w:szCs w:val="28"/>
          <w:lang w:eastAsia="ar-SA"/>
        </w:rPr>
        <w:t>ВОК</w:t>
      </w:r>
      <w:proofErr w:type="spellEnd"/>
      <w:r w:rsidRPr="00565A9A">
        <w:rPr>
          <w:rFonts w:ascii="Times New Roman" w:eastAsia="Times New Roman" w:hAnsi="Times New Roman" w:cs="Times New Roman"/>
          <w:sz w:val="28"/>
          <w:szCs w:val="28"/>
          <w:lang w:eastAsia="ar-SA"/>
        </w:rPr>
        <w:t>, 2003. – 272 с.</w:t>
      </w:r>
    </w:p>
    <w:p w:rsidR="00565A9A" w:rsidRPr="00565A9A" w:rsidRDefault="00565A9A" w:rsidP="003B612E">
      <w:pPr>
        <w:numPr>
          <w:ilvl w:val="0"/>
          <w:numId w:val="29"/>
        </w:numPr>
        <w:shd w:val="clear" w:color="auto" w:fill="FFFFFF"/>
        <w:tabs>
          <w:tab w:val="left" w:pos="426"/>
        </w:tabs>
        <w:suppressAutoHyphens/>
        <w:spacing w:after="0" w:line="360" w:lineRule="auto"/>
        <w:ind w:left="0" w:firstLine="0"/>
        <w:contextualSpacing/>
        <w:jc w:val="both"/>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8"/>
          <w:szCs w:val="28"/>
          <w:lang w:eastAsia="ar-SA"/>
        </w:rPr>
        <w:t xml:space="preserve">Энциклопедия климатических ресурсов России. Под </w:t>
      </w:r>
      <w:proofErr w:type="spellStart"/>
      <w:proofErr w:type="gramStart"/>
      <w:r w:rsidRPr="00565A9A">
        <w:rPr>
          <w:rFonts w:ascii="Times New Roman" w:eastAsia="Times New Roman" w:hAnsi="Times New Roman" w:cs="Times New Roman"/>
          <w:sz w:val="28"/>
          <w:szCs w:val="28"/>
          <w:lang w:eastAsia="ar-SA"/>
        </w:rPr>
        <w:t>ред</w:t>
      </w:r>
      <w:proofErr w:type="spellEnd"/>
      <w:proofErr w:type="gram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Н.В.Кобышевой</w:t>
      </w:r>
      <w:proofErr w:type="spellEnd"/>
      <w:r w:rsidRPr="00565A9A">
        <w:rPr>
          <w:rFonts w:ascii="Times New Roman" w:eastAsia="Times New Roman" w:hAnsi="Times New Roman" w:cs="Times New Roman"/>
          <w:sz w:val="28"/>
          <w:szCs w:val="28"/>
          <w:lang w:eastAsia="ar-SA"/>
        </w:rPr>
        <w:t>. - СПб</w:t>
      </w:r>
      <w:proofErr w:type="gramStart"/>
      <w:r w:rsidRPr="00565A9A">
        <w:rPr>
          <w:rFonts w:ascii="Times New Roman" w:eastAsia="Times New Roman" w:hAnsi="Times New Roman" w:cs="Times New Roman"/>
          <w:sz w:val="28"/>
          <w:szCs w:val="28"/>
          <w:lang w:eastAsia="ar-SA"/>
        </w:rPr>
        <w:t xml:space="preserve">.: </w:t>
      </w:r>
      <w:proofErr w:type="spellStart"/>
      <w:proofErr w:type="gramEnd"/>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2005.- 319 с.</w:t>
      </w:r>
    </w:p>
    <w:p w:rsidR="00565A9A" w:rsidRPr="00565A9A" w:rsidRDefault="00565A9A" w:rsidP="003B612E">
      <w:pPr>
        <w:spacing w:after="0" w:line="360" w:lineRule="auto"/>
        <w:rPr>
          <w:rFonts w:ascii="Times New Roman" w:eastAsia="Times New Roman" w:hAnsi="Times New Roman" w:cs="Times New Roman"/>
          <w:b/>
          <w:iCs/>
          <w:sz w:val="28"/>
          <w:szCs w:val="28"/>
          <w:lang w:eastAsia="ru-RU"/>
        </w:rPr>
      </w:pPr>
    </w:p>
    <w:p w:rsidR="00565A9A" w:rsidRPr="00565A9A" w:rsidRDefault="00565A9A" w:rsidP="003B612E">
      <w:pPr>
        <w:keepNext/>
        <w:spacing w:before="240" w:after="60" w:line="360" w:lineRule="auto"/>
        <w:outlineLvl w:val="1"/>
        <w:rPr>
          <w:rFonts w:ascii="Times New Roman" w:eastAsia="Times New Roman" w:hAnsi="Times New Roman" w:cs="Times New Roman"/>
          <w:b/>
          <w:bCs/>
          <w:iCs/>
          <w:sz w:val="28"/>
          <w:szCs w:val="28"/>
          <w:lang w:eastAsia="ru-RU"/>
        </w:rPr>
      </w:pPr>
      <w:bookmarkStart w:id="28" w:name="_Toc476252162"/>
      <w:r w:rsidRPr="00565A9A">
        <w:rPr>
          <w:rFonts w:ascii="Times New Roman" w:eastAsia="Times New Roman" w:hAnsi="Times New Roman" w:cs="Times New Roman"/>
          <w:b/>
          <w:bCs/>
          <w:sz w:val="28"/>
          <w:szCs w:val="28"/>
          <w:lang w:eastAsia="ru-RU"/>
        </w:rPr>
        <w:lastRenderedPageBreak/>
        <w:t xml:space="preserve">10. </w:t>
      </w:r>
      <w:r w:rsidRPr="00565A9A">
        <w:rPr>
          <w:rFonts w:ascii="Times New Roman" w:eastAsia="Times New Roman" w:hAnsi="Times New Roman" w:cs="Times New Roman"/>
          <w:b/>
          <w:bCs/>
          <w:iCs/>
          <w:sz w:val="28"/>
          <w:szCs w:val="28"/>
          <w:lang w:eastAsia="ru-RU"/>
        </w:rPr>
        <w:t>Виды и процессы производственной деятельности в инженерных изысканиях, их соотношение с работами в инженерных изысканиях</w:t>
      </w:r>
      <w:bookmarkEnd w:id="28"/>
      <w:r w:rsidRPr="00565A9A">
        <w:rPr>
          <w:rFonts w:ascii="Times New Roman" w:eastAsia="Times New Roman" w:hAnsi="Times New Roman" w:cs="Times New Roman"/>
          <w:b/>
          <w:bCs/>
          <w:iCs/>
          <w:sz w:val="28"/>
          <w:szCs w:val="28"/>
          <w:lang w:eastAsia="ru-RU"/>
        </w:rPr>
        <w:t xml:space="preserve"> </w:t>
      </w:r>
    </w:p>
    <w:p w:rsidR="00565A9A" w:rsidRPr="00565A9A" w:rsidRDefault="00565A9A" w:rsidP="003B612E">
      <w:pPr>
        <w:spacing w:after="0" w:line="360" w:lineRule="auto"/>
        <w:ind w:firstLine="709"/>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На сегодняшний день не существует нормативного документа, определяющего содержание процессов в инженерных изысканиях. В геодезической и картографической деятельности разработан и введен в 2000 году «Отраслевой стандарт» ОСТ 68-14-99 «Виды и процессы геодезической и картографической деятельности. Термины и определения», воспользовавшись которым  определимся с данными понятиями в инженерных изысканиях. Возможность применения метода аналогий базируется на содержании кодов ОКВЭД для  геодезической и картографической деятельности и инженерных изысканий.</w:t>
      </w:r>
    </w:p>
    <w:p w:rsidR="00565A9A" w:rsidRPr="00565A9A" w:rsidRDefault="00565A9A" w:rsidP="003B612E">
      <w:pPr>
        <w:spacing w:after="0" w:line="360" w:lineRule="auto"/>
        <w:jc w:val="both"/>
        <w:rPr>
          <w:rFonts w:ascii="Times New Roman" w:eastAsia="Times New Roman" w:hAnsi="Times New Roman" w:cs="Times New Roman"/>
          <w:b/>
          <w:i/>
          <w:sz w:val="28"/>
          <w:szCs w:val="28"/>
          <w:lang w:eastAsia="ru-RU"/>
        </w:rPr>
      </w:pPr>
    </w:p>
    <w:p w:rsidR="00565A9A" w:rsidRPr="00565A9A" w:rsidRDefault="00565A9A" w:rsidP="003B612E">
      <w:pPr>
        <w:keepNext/>
        <w:spacing w:before="240" w:after="60" w:line="360" w:lineRule="auto"/>
        <w:outlineLvl w:val="2"/>
        <w:rPr>
          <w:rFonts w:ascii="Times New Roman" w:eastAsia="Times New Roman" w:hAnsi="Times New Roman" w:cs="Times New Roman"/>
          <w:b/>
          <w:bCs/>
          <w:sz w:val="28"/>
          <w:szCs w:val="28"/>
          <w:lang w:eastAsia="ru-RU"/>
        </w:rPr>
      </w:pPr>
      <w:bookmarkStart w:id="29" w:name="_Toc476252163"/>
      <w:r w:rsidRPr="00565A9A">
        <w:rPr>
          <w:rFonts w:ascii="Times New Roman" w:eastAsia="Times New Roman" w:hAnsi="Times New Roman" w:cs="Times New Roman"/>
          <w:b/>
          <w:bCs/>
          <w:sz w:val="28"/>
          <w:szCs w:val="28"/>
          <w:lang w:eastAsia="ru-RU"/>
        </w:rPr>
        <w:t>10. 1 Виды и процессы геодезической и картографической деятельности</w:t>
      </w:r>
      <w:bookmarkEnd w:id="29"/>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 ОСТ 68-14-99 находим следующее:</w:t>
      </w:r>
    </w:p>
    <w:p w:rsidR="00565A9A" w:rsidRPr="00565A9A" w:rsidRDefault="00565A9A" w:rsidP="003B612E">
      <w:pPr>
        <w:spacing w:after="0" w:line="360" w:lineRule="auto"/>
        <w:rPr>
          <w:rFonts w:ascii="Times New Roman" w:eastAsia="Times New Roman" w:hAnsi="Times New Roman" w:cs="Times New Roman"/>
          <w:b/>
          <w:sz w:val="28"/>
          <w:szCs w:val="28"/>
          <w:u w:val="single"/>
          <w:lang w:eastAsia="ru-RU"/>
        </w:rPr>
      </w:pPr>
      <w:bookmarkStart w:id="30" w:name="_Toc476250660"/>
      <w:r w:rsidRPr="00565A9A">
        <w:rPr>
          <w:rFonts w:ascii="Times New Roman" w:eastAsia="Times New Roman" w:hAnsi="Times New Roman" w:cs="Times New Roman"/>
          <w:b/>
          <w:sz w:val="28"/>
          <w:szCs w:val="28"/>
          <w:u w:val="single"/>
          <w:lang w:eastAsia="ru-RU"/>
        </w:rPr>
        <w:t>3.1 Организационно-технические категории производства</w:t>
      </w:r>
      <w:bookmarkEnd w:id="30"/>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31" w:name="_Toc476250661"/>
      <w:r w:rsidRPr="00565A9A">
        <w:rPr>
          <w:rFonts w:ascii="Times New Roman" w:eastAsia="Times New Roman" w:hAnsi="Times New Roman" w:cs="Times New Roman"/>
          <w:b/>
          <w:i/>
          <w:sz w:val="28"/>
          <w:szCs w:val="28"/>
          <w:lang w:eastAsia="ru-RU"/>
        </w:rPr>
        <w:t>3.1.1 геодезическая [картографическая] деятельность</w:t>
      </w:r>
      <w:bookmarkEnd w:id="31"/>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геодезии [картографии] (Закон «О геодезии и картографии»)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3.1.2 геодезическая [картографическая] производственная деятельность</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Вид геодезической [картографической] деятельности, основное содержание которого составляют геодезически</w:t>
      </w:r>
      <w:proofErr w:type="gramStart"/>
      <w:r w:rsidRPr="00565A9A">
        <w:rPr>
          <w:rFonts w:ascii="Times New Roman" w:eastAsia="Times New Roman" w:hAnsi="Times New Roman" w:cs="Times New Roman"/>
          <w:sz w:val="28"/>
          <w:szCs w:val="28"/>
          <w:lang w:eastAsia="ru-RU"/>
        </w:rPr>
        <w:t>е[</w:t>
      </w:r>
      <w:proofErr w:type="gramEnd"/>
      <w:r w:rsidRPr="00565A9A">
        <w:rPr>
          <w:rFonts w:ascii="Times New Roman" w:eastAsia="Times New Roman" w:hAnsi="Times New Roman" w:cs="Times New Roman"/>
          <w:sz w:val="28"/>
          <w:szCs w:val="28"/>
          <w:lang w:eastAsia="ru-RU"/>
        </w:rPr>
        <w:t>картосоставительские и картоиздательские] производственные процессы</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32" w:name="_Toc476250662"/>
      <w:r w:rsidRPr="00565A9A">
        <w:rPr>
          <w:rFonts w:ascii="Times New Roman" w:eastAsia="Times New Roman" w:hAnsi="Times New Roman" w:cs="Times New Roman"/>
          <w:b/>
          <w:i/>
          <w:sz w:val="28"/>
          <w:szCs w:val="28"/>
          <w:lang w:eastAsia="ru-RU"/>
        </w:rPr>
        <w:lastRenderedPageBreak/>
        <w:t>3.1.3 вид производства</w:t>
      </w:r>
      <w:bookmarkEnd w:id="32"/>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Классификационная категория производства, выделяемая по признаку применяемого метода получения и вида продукции (ГОСТ14.004-83)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классификация произво</w:t>
      </w:r>
      <w:proofErr w:type="gramStart"/>
      <w:r w:rsidRPr="00565A9A">
        <w:rPr>
          <w:rFonts w:ascii="Times New Roman" w:eastAsia="Times New Roman" w:hAnsi="Times New Roman" w:cs="Times New Roman"/>
          <w:sz w:val="28"/>
          <w:szCs w:val="28"/>
          <w:lang w:eastAsia="ru-RU"/>
        </w:rPr>
        <w:t>дств в г</w:t>
      </w:r>
      <w:proofErr w:type="gramEnd"/>
      <w:r w:rsidRPr="00565A9A">
        <w:rPr>
          <w:rFonts w:ascii="Times New Roman" w:eastAsia="Times New Roman" w:hAnsi="Times New Roman" w:cs="Times New Roman"/>
          <w:sz w:val="28"/>
          <w:szCs w:val="28"/>
          <w:lang w:eastAsia="ru-RU"/>
        </w:rPr>
        <w:t>еодезической и картографической деятельности по видам отражена в настоящем ОСТ</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bookmarkStart w:id="33" w:name="_Toc476250663"/>
      <w:r w:rsidRPr="00565A9A">
        <w:rPr>
          <w:rFonts w:ascii="Times New Roman" w:eastAsia="Times New Roman" w:hAnsi="Times New Roman" w:cs="Times New Roman"/>
          <w:b/>
          <w:i/>
          <w:sz w:val="28"/>
          <w:szCs w:val="28"/>
          <w:lang w:eastAsia="ru-RU"/>
        </w:rPr>
        <w:t>3.1.4. производственный процесс (в геодезической и картографической деятельности)</w:t>
      </w:r>
      <w:bookmarkEnd w:id="33"/>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Совокупность всех действий людей и орудий производства, необходимых на предприятии (картфабрике, центре </w:t>
      </w:r>
      <w:proofErr w:type="spellStart"/>
      <w:r w:rsidRPr="00565A9A">
        <w:rPr>
          <w:rFonts w:ascii="Times New Roman" w:eastAsia="Times New Roman" w:hAnsi="Times New Roman" w:cs="Times New Roman"/>
          <w:sz w:val="28"/>
          <w:szCs w:val="28"/>
          <w:lang w:eastAsia="ru-RU"/>
        </w:rPr>
        <w:t>геоинформации</w:t>
      </w:r>
      <w:proofErr w:type="spellEnd"/>
      <w:r w:rsidRPr="00565A9A">
        <w:rPr>
          <w:rFonts w:ascii="Times New Roman" w:eastAsia="Times New Roman" w:hAnsi="Times New Roman" w:cs="Times New Roman"/>
          <w:sz w:val="28"/>
          <w:szCs w:val="28"/>
          <w:lang w:eastAsia="ru-RU"/>
        </w:rPr>
        <w:t>) для создания продукции или оказания услуг в области геодезической и картографической деятельности</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Производственных процессов на предприятии может быть</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несколько,  например,  создание  государственной  сети,  фотограмметрическая  обработка, картосоставительский процесс и т.д.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34" w:name="_Toc476250664"/>
      <w:r w:rsidRPr="00565A9A">
        <w:rPr>
          <w:rFonts w:ascii="Times New Roman" w:eastAsia="Times New Roman" w:hAnsi="Times New Roman" w:cs="Times New Roman"/>
          <w:b/>
          <w:i/>
          <w:sz w:val="28"/>
          <w:szCs w:val="28"/>
          <w:lang w:eastAsia="ru-RU"/>
        </w:rPr>
        <w:t>3.1.5  технологический процесс</w:t>
      </w:r>
      <w:bookmarkEnd w:id="34"/>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Часть производственного процесса, содержащая целенаправленные действия по определению или изменению состояния предмета труда (ГОСТ3.1109)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Технологические процессы в геодезических и топографических работах чаще всего содержат целенаправленные действия для определения метрических и семантических характеристик предмета труда</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35" w:name="_Toc476250665"/>
      <w:r w:rsidRPr="00565A9A">
        <w:rPr>
          <w:rFonts w:ascii="Times New Roman" w:eastAsia="Times New Roman" w:hAnsi="Times New Roman" w:cs="Times New Roman"/>
          <w:b/>
          <w:i/>
          <w:sz w:val="28"/>
          <w:szCs w:val="28"/>
          <w:lang w:eastAsia="ru-RU"/>
        </w:rPr>
        <w:t>3.1.6  технологическая операция</w:t>
      </w:r>
      <w:bookmarkEnd w:id="35"/>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Законченная часть технологического процесса, выполняемая на одном рабочем месте (ГОСТ3.1109)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36" w:name="_Toc476250666"/>
      <w:r w:rsidRPr="00565A9A">
        <w:rPr>
          <w:rFonts w:ascii="Times New Roman" w:eastAsia="Times New Roman" w:hAnsi="Times New Roman" w:cs="Times New Roman"/>
          <w:b/>
          <w:i/>
          <w:sz w:val="28"/>
          <w:szCs w:val="28"/>
          <w:lang w:eastAsia="ru-RU"/>
        </w:rPr>
        <w:t>3.1.7  вид работ (в области геодезической [картографической] деятельности)</w:t>
      </w:r>
      <w:bookmarkEnd w:id="36"/>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Классификационная категория технологических процессов, принятая в геодезической [картографической] деятельности, выделяемая по их содержанию</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p>
    <w:p w:rsidR="00565A9A" w:rsidRPr="00565A9A" w:rsidRDefault="00565A9A" w:rsidP="003B612E">
      <w:pPr>
        <w:keepNext/>
        <w:spacing w:before="240" w:after="60" w:line="360" w:lineRule="auto"/>
        <w:outlineLvl w:val="2"/>
        <w:rPr>
          <w:rFonts w:ascii="Times New Roman" w:eastAsia="Times New Roman" w:hAnsi="Times New Roman" w:cs="Times New Roman"/>
          <w:b/>
          <w:bCs/>
          <w:sz w:val="28"/>
          <w:szCs w:val="28"/>
          <w:lang w:eastAsia="ru-RU"/>
        </w:rPr>
      </w:pPr>
      <w:bookmarkStart w:id="37" w:name="_Toc476252164"/>
      <w:r w:rsidRPr="00565A9A">
        <w:rPr>
          <w:rFonts w:ascii="Times New Roman" w:eastAsia="Times New Roman" w:hAnsi="Times New Roman" w:cs="Times New Roman"/>
          <w:b/>
          <w:bCs/>
          <w:sz w:val="28"/>
          <w:szCs w:val="28"/>
          <w:lang w:eastAsia="ru-RU"/>
        </w:rPr>
        <w:t>10. 2 Виды и процессы в инженерных изысканиях, как виде деятельности</w:t>
      </w:r>
      <w:bookmarkEnd w:id="37"/>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8"/>
          <w:lang w:eastAsia="ru-RU"/>
        </w:rPr>
        <w:t>Отнесение инженерных изысканий к виду определенному деятельности базируется на данных, содержащихся в одном их основных государственных документов, определяющих коды экономической деятельности (ОКВЭД). Согласно действующего ОКВЭД 2017  (ОКВЭД 2).</w:t>
      </w:r>
      <w:r w:rsidRPr="00565A9A">
        <w:rPr>
          <w:rFonts w:ascii="Times New Roman" w:eastAsia="Times New Roman" w:hAnsi="Times New Roman" w:cs="Times New Roman"/>
          <w:sz w:val="28"/>
          <w:szCs w:val="24"/>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4"/>
          <w:lang w:eastAsia="ru-RU"/>
        </w:rPr>
      </w:pPr>
      <w:bookmarkStart w:id="38" w:name="_Toc476250668"/>
      <w:r w:rsidRPr="00565A9A">
        <w:rPr>
          <w:rFonts w:ascii="Times New Roman" w:eastAsia="Times New Roman" w:hAnsi="Times New Roman" w:cs="Times New Roman"/>
          <w:sz w:val="28"/>
          <w:szCs w:val="24"/>
          <w:lang w:eastAsia="ru-RU"/>
        </w:rPr>
        <w:t>РАЗДЕЛ M . ДЕЯТЕЛЬНОСТЬ ПРОФЕССИОНАЛЬНАЯ, НАУЧНАЯ И ТЕХНИЧЕСКАЯ.</w:t>
      </w:r>
      <w:bookmarkEnd w:id="38"/>
      <w:r w:rsidRPr="00565A9A">
        <w:rPr>
          <w:rFonts w:ascii="Times New Roman" w:eastAsia="Times New Roman" w:hAnsi="Times New Roman" w:cs="Times New Roman"/>
          <w:sz w:val="28"/>
          <w:szCs w:val="24"/>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4"/>
          <w:lang w:eastAsia="ru-RU"/>
        </w:rPr>
      </w:pP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71 Деятельность в области архитектуры и инженерно-технического проектирования; технических испытаний, исследований и анализа.</w:t>
      </w: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 71.1 Деятельность в области архитектуры, инженерных изысканий и предоставление технических консультаций в этих областях.</w:t>
      </w: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 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 </w:t>
      </w: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Затем  следует:</w:t>
      </w: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71.12.4 Деятельность геодезическая и картографическая; </w:t>
      </w: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71.12.45 Инженерные изыскания в строительстве,</w:t>
      </w:r>
    </w:p>
    <w:p w:rsidR="00565A9A" w:rsidRPr="00565A9A" w:rsidRDefault="00565A9A" w:rsidP="003B612E">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lastRenderedPageBreak/>
        <w:t xml:space="preserve">что позволяет использовать понятийный аппарат геодезической и картографической деятельности, в частности, содержащийся в ОСТ 68-14-99, для инженерных изысканий. Итак: </w:t>
      </w:r>
    </w:p>
    <w:p w:rsidR="00565A9A" w:rsidRPr="00565A9A" w:rsidRDefault="00565A9A" w:rsidP="003B612E">
      <w:pPr>
        <w:spacing w:after="0" w:line="360" w:lineRule="auto"/>
        <w:rPr>
          <w:rFonts w:ascii="Times New Roman" w:eastAsia="Times New Roman" w:hAnsi="Times New Roman" w:cs="Times New Roman"/>
          <w:b/>
          <w:sz w:val="28"/>
          <w:szCs w:val="28"/>
          <w:u w:val="single"/>
          <w:lang w:eastAsia="ru-RU"/>
        </w:rPr>
      </w:pPr>
      <w:bookmarkStart w:id="39" w:name="_Toc476250669"/>
      <w:r w:rsidRPr="00565A9A">
        <w:rPr>
          <w:rFonts w:ascii="Times New Roman" w:eastAsia="Times New Roman" w:hAnsi="Times New Roman" w:cs="Times New Roman"/>
          <w:b/>
          <w:sz w:val="28"/>
          <w:szCs w:val="28"/>
          <w:u w:val="single"/>
          <w:lang w:eastAsia="ru-RU"/>
        </w:rPr>
        <w:t>1 Организационно-технические категории производства в инженерных изысканиях</w:t>
      </w:r>
      <w:bookmarkEnd w:id="39"/>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0" w:name="_Toc476250670"/>
      <w:r w:rsidRPr="00565A9A">
        <w:rPr>
          <w:rFonts w:ascii="Times New Roman" w:eastAsia="Times New Roman" w:hAnsi="Times New Roman" w:cs="Times New Roman"/>
          <w:b/>
          <w:i/>
          <w:sz w:val="28"/>
          <w:szCs w:val="28"/>
          <w:lang w:eastAsia="ru-RU"/>
        </w:rPr>
        <w:t>1.1  инженерно-изыскательская деятельность</w:t>
      </w:r>
      <w:bookmarkEnd w:id="40"/>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инженерных изысканий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1" w:name="_Toc476250671"/>
      <w:r w:rsidRPr="00565A9A">
        <w:rPr>
          <w:rFonts w:ascii="Times New Roman" w:eastAsia="Times New Roman" w:hAnsi="Times New Roman" w:cs="Times New Roman"/>
          <w:b/>
          <w:i/>
          <w:sz w:val="28"/>
          <w:szCs w:val="28"/>
          <w:lang w:eastAsia="ru-RU"/>
        </w:rPr>
        <w:t>1.1.1  инженерно-геодезическая деятельность</w:t>
      </w:r>
      <w:bookmarkEnd w:id="41"/>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инженерно-геодезических изысканий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2" w:name="_Toc476250672"/>
      <w:r w:rsidRPr="00565A9A">
        <w:rPr>
          <w:rFonts w:ascii="Times New Roman" w:eastAsia="Times New Roman" w:hAnsi="Times New Roman" w:cs="Times New Roman"/>
          <w:b/>
          <w:i/>
          <w:sz w:val="28"/>
          <w:szCs w:val="28"/>
          <w:lang w:eastAsia="ru-RU"/>
        </w:rPr>
        <w:t>1.1.2  инженерно-геологическая  деятельность</w:t>
      </w:r>
      <w:bookmarkEnd w:id="42"/>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инженерно-геологических изысканий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3" w:name="_Toc476250673"/>
      <w:r w:rsidRPr="00565A9A">
        <w:rPr>
          <w:rFonts w:ascii="Times New Roman" w:eastAsia="Times New Roman" w:hAnsi="Times New Roman" w:cs="Times New Roman"/>
          <w:b/>
          <w:i/>
          <w:sz w:val="28"/>
          <w:szCs w:val="28"/>
          <w:lang w:eastAsia="ru-RU"/>
        </w:rPr>
        <w:t>1.1.3  инженерно-экологическая  деятельность</w:t>
      </w:r>
      <w:bookmarkEnd w:id="43"/>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инженерно-экологических изысканий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4" w:name="_Toc476250674"/>
      <w:r w:rsidRPr="00565A9A">
        <w:rPr>
          <w:rFonts w:ascii="Times New Roman" w:eastAsia="Times New Roman" w:hAnsi="Times New Roman" w:cs="Times New Roman"/>
          <w:b/>
          <w:i/>
          <w:sz w:val="28"/>
          <w:szCs w:val="28"/>
          <w:lang w:eastAsia="ru-RU"/>
        </w:rPr>
        <w:t>1.1.4  инженерно-гидрометеорологическая деятельность</w:t>
      </w:r>
      <w:bookmarkEnd w:id="44"/>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инженерно-гидрометеорологических изысканий </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5" w:name="_Toc476250675"/>
      <w:r w:rsidRPr="00565A9A">
        <w:rPr>
          <w:rFonts w:ascii="Times New Roman" w:eastAsia="Times New Roman" w:hAnsi="Times New Roman" w:cs="Times New Roman"/>
          <w:b/>
          <w:i/>
          <w:sz w:val="28"/>
          <w:szCs w:val="28"/>
          <w:lang w:eastAsia="ru-RU"/>
        </w:rPr>
        <w:t>1.2  инженерно-изыскательская производственная деятельность</w:t>
      </w:r>
      <w:bookmarkEnd w:id="45"/>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Вид инженерно-изыскательской деятельности, основное содержание которого составляют изыскательские  производственные процессы</w:t>
      </w:r>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6" w:name="_Toc476250676"/>
      <w:r w:rsidRPr="00565A9A">
        <w:rPr>
          <w:rFonts w:ascii="Times New Roman" w:eastAsia="Times New Roman" w:hAnsi="Times New Roman" w:cs="Times New Roman"/>
          <w:b/>
          <w:i/>
          <w:sz w:val="28"/>
          <w:szCs w:val="28"/>
          <w:lang w:eastAsia="ru-RU"/>
        </w:rPr>
        <w:t>1.3  вид производства в инженерно-изыскательской деятельности</w:t>
      </w:r>
      <w:bookmarkEnd w:id="46"/>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 xml:space="preserve">Классификационная категория производства, выделяемая по признаку применяемого метода получения и вида продукции (ГОСТ14.004-83)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классификация производства в инженерно-изыскательской деятельности осуществляется как по  видам изысканий, так внутри видов по методам изысканий и составу представляемой  информации.</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bookmarkStart w:id="47" w:name="_Toc476250677"/>
      <w:r w:rsidRPr="00565A9A">
        <w:rPr>
          <w:rFonts w:ascii="Times New Roman" w:eastAsia="Times New Roman" w:hAnsi="Times New Roman" w:cs="Times New Roman"/>
          <w:b/>
          <w:i/>
          <w:sz w:val="28"/>
          <w:szCs w:val="28"/>
          <w:lang w:eastAsia="ru-RU"/>
        </w:rPr>
        <w:t>1.4. производственный процесс в инженерно-изыскательской деятельности</w:t>
      </w:r>
      <w:bookmarkEnd w:id="47"/>
      <w:r w:rsidRPr="00565A9A">
        <w:rPr>
          <w:rFonts w:ascii="Times New Roman" w:eastAsia="Times New Roman" w:hAnsi="Times New Roman" w:cs="Times New Roman"/>
          <w:b/>
          <w:i/>
          <w:sz w:val="28"/>
          <w:szCs w:val="28"/>
          <w:lang w:eastAsia="ru-RU"/>
        </w:rPr>
        <w:t xml:space="preserve">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Совокупность всех действий людей и орудий производства, необходимых на предприятии (организации, фирме) для создания информационного продукта в области инженерно-изыскательской  деятельности</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Производственных процессов на предприятии может быть</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 xml:space="preserve">несколько,  например,  создание  опорной геодезической сети, производство топографических съемок, исследования грунтов, загрязнения атмосферного воздуха, воды, почв и т.д. </w:t>
      </w:r>
      <w:proofErr w:type="gramEnd"/>
    </w:p>
    <w:p w:rsidR="00565A9A" w:rsidRPr="00565A9A" w:rsidRDefault="00565A9A" w:rsidP="003B612E">
      <w:pPr>
        <w:spacing w:after="0" w:line="360" w:lineRule="auto"/>
        <w:rPr>
          <w:rFonts w:ascii="Times New Roman" w:eastAsia="Times New Roman" w:hAnsi="Times New Roman" w:cs="Times New Roman"/>
          <w:b/>
          <w:i/>
          <w:sz w:val="28"/>
          <w:szCs w:val="28"/>
          <w:lang w:eastAsia="ru-RU"/>
        </w:rPr>
      </w:pPr>
      <w:bookmarkStart w:id="48" w:name="_Toc476250678"/>
      <w:r w:rsidRPr="00565A9A">
        <w:rPr>
          <w:rFonts w:ascii="Times New Roman" w:eastAsia="Times New Roman" w:hAnsi="Times New Roman" w:cs="Times New Roman"/>
          <w:b/>
          <w:i/>
          <w:sz w:val="28"/>
          <w:szCs w:val="28"/>
          <w:lang w:eastAsia="ru-RU"/>
        </w:rPr>
        <w:t>1.5  технологический процесс</w:t>
      </w:r>
      <w:bookmarkEnd w:id="48"/>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Часть производственного процесса, содержащая целенаправленные действия по определению или изменению состояния предмета труда (ГОСТ3.1109) </w:t>
      </w:r>
    </w:p>
    <w:p w:rsidR="00565A9A" w:rsidRPr="00565A9A" w:rsidRDefault="00565A9A" w:rsidP="003B612E">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Технологические процессы при производстве инженерно-изыскательских работ всего содержат целенаправленные действия для определения метрических, семантических, физических, химических и т. д.  характеристик предмета труда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12.1.003-83. «ССБТ. Шум. Общие требования безопасности»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12.1.006-84 «ССБТ. Электромагнитные поля радиочастот. Допустимые уровни на рабочих местах и требования к проведению контроля»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12.1.012-2004 «ССБТ. Вибрационная безопасность.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12.1.036-81 «ССБТ. Шум. Допустимые уровни в жилых и общественных зданиях»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NewRomanPSMT"/>
          <w:sz w:val="28"/>
          <w:szCs w:val="28"/>
          <w:lang w:eastAsia="ar-SA"/>
        </w:rPr>
        <w:t>ГОСТ 12071-2014 «Грунты. Отбор, упаковка, транспортирование и хранение образцов»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17.0.0.01-76 «Система стандартов в области охраны природы и улучшения использования природных ресурсов. Основные положения»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17.1.1.01-77 «Охрана природы. Гидросфера. Использование и охрана вод. Основные термины и определения»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17.1.1.01-77 «Охрана природы. Гидросфера. Использование и охрана вод. Основные термины и определения»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17.1.1.02-77 «Охрана природы. Гидросфера. Классификация водных объектов»</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ГОСТ 17.1.1.03-86 «Охрана природы. Гидросфера. Классификация водопользований»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17.1.1.04-80 «Охрана природы. Гидросфера. Классификация подземных вод по целям водопользования»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17.1.2.04-77 «Охрана природы. Гидросфера. Показатели состояния и правила таксации </w:t>
      </w:r>
      <w:proofErr w:type="spellStart"/>
      <w:r w:rsidRPr="00565A9A">
        <w:rPr>
          <w:rFonts w:ascii="Times New Roman" w:eastAsia="Calibri" w:hAnsi="Times New Roman" w:cs="Times New Roman"/>
          <w:sz w:val="28"/>
          <w:szCs w:val="28"/>
          <w:lang w:eastAsia="ar-SA"/>
        </w:rPr>
        <w:t>рыбохозяйственных</w:t>
      </w:r>
      <w:proofErr w:type="spellEnd"/>
      <w:r w:rsidRPr="00565A9A">
        <w:rPr>
          <w:rFonts w:ascii="Times New Roman" w:eastAsia="Calibri" w:hAnsi="Times New Roman" w:cs="Times New Roman"/>
          <w:sz w:val="28"/>
          <w:szCs w:val="28"/>
          <w:lang w:eastAsia="ar-SA"/>
        </w:rPr>
        <w:t xml:space="preserve"> водных объектов»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17.1.3.02-77 «Охрана природы. Гидросфера. Правила охраны вод от загрязнения при бурении и освоении морских скважин на нефть и газ»</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ГОСТ 17.1.3.04-82 «Охрана природы. Гидросфера. Общие требования к охране поверхностных и подземных вод от загрязнения пестицидами»</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17.1.3.05-82 «Охрана природы. Гидросфера. Общие требования к охране поверхностных и подземных вод от загрязнения нефтью и нефтепродуктами»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17.1.3.06-82 «Охрана природы. Гидросфера. Общие требования к охране подземных вод»</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17.1.3.07-82 «Охрана природы. Гидросфера. Правила контроля качества воды водоемов и водотоков»</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17.1.3.08-82 «Охрана природы. Гидросфера. Правила контроля качества морских вод»</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17.1.3.11-84 «Охрана природы. Гидросфера. Общие требования охраны поверхностных и подземных вод от загрязнения минеральными удобрениями»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17.1.3.12-86 «Охрана природы. Гидросфера. Общие правила охраны вод от загрязнения при бурении и добыче нефти и газа на суше»</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ГОСТ 17.1.3.13-86 «Охрана природы. Гидросфера. Общие требования к охране поверхностных вод от загрязнения»</w:t>
      </w:r>
      <w:r w:rsidRPr="00565A9A">
        <w:rPr>
          <w:rFonts w:ascii="Times New Roman" w:eastAsia="Times New Roman" w:hAnsi="Times New Roman" w:cs="Times New Roman"/>
          <w:sz w:val="28"/>
          <w:szCs w:val="28"/>
          <w:lang w:eastAsia="ru-RU" w:bidi="sa-IN"/>
        </w:rPr>
        <w:t xml:space="preserve">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17.1.4.01-80 «Охрана природы. Гидросфера. Общие требования к методам определения нефтепродуктов в природных и сточных водах»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17.1.4.02-90 «Вода. Методика спектрофотометрического определения хлорофилла – 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17.1.5.01-80 «Охрана природы. Гидросфера. Общие требования к отбору проб донных отложений водных объектов для анализа на загрязненность»</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 xml:space="preserve">ГОСТ 17.1.5.02-80 «Охрана природы. Гидросфера. Гигиенические требования к зонам рекреации водных объектов» </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17.1.5.04-81 «Охрана природы. Гидросфера. Приборы и устройства для отбора, первичной обработки и хранения проб природных вод. Общие технические условия»</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17.1.5.05-85 «Охрана природы. Гидросфера. Общие требования к отбору проб поверхностных и морских вод, льда и атмосферных осадков»</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17.2.1.01-76 «Охрана природы. Атмосфера. Классификация выбросов по составу»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17.2.1.03-84 «Охрана природы. Атмосфера. Термины и определения контроля загрязнения»</w:t>
      </w:r>
    </w:p>
    <w:p w:rsidR="00565A9A" w:rsidRPr="00565A9A" w:rsidRDefault="00565A9A" w:rsidP="003B612E">
      <w:pPr>
        <w:numPr>
          <w:ilvl w:val="0"/>
          <w:numId w:val="27"/>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bidi="sa-IN"/>
        </w:rPr>
        <w:t>ГОСТ 17.2.1.04-77 «Охрана природы. Атмосфера. Источники и метеорологические факторы загрязнения, промышленные выбросы. Термины и определения» (ред. от 01.06.1983)</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17.2.3.01-86 «Охрана природы. Атмосфера. Правила контроля качества воздуха населенных пунктов»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17.2.3.02-2014 «Правила установления допустимых выбросов загрязняющих веще</w:t>
      </w:r>
      <w:proofErr w:type="gramStart"/>
      <w:r w:rsidRPr="00565A9A">
        <w:rPr>
          <w:rFonts w:ascii="Times New Roman" w:eastAsia="Calibri" w:hAnsi="Times New Roman" w:cs="Times New Roman"/>
          <w:sz w:val="28"/>
          <w:szCs w:val="28"/>
          <w:lang w:eastAsia="ar-SA"/>
        </w:rPr>
        <w:t>ств пр</w:t>
      </w:r>
      <w:proofErr w:type="gramEnd"/>
      <w:r w:rsidRPr="00565A9A">
        <w:rPr>
          <w:rFonts w:ascii="Times New Roman" w:eastAsia="Calibri" w:hAnsi="Times New Roman" w:cs="Times New Roman"/>
          <w:sz w:val="28"/>
          <w:szCs w:val="28"/>
          <w:lang w:eastAsia="ar-SA"/>
        </w:rPr>
        <w:t>омышленными предприятиями»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17.2.4.02-81 «Охрана природы. Атмосфера. Общие требования к методам определения загрязняющих веществ»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17.2.4.03-81 «Охрана природы. Атмосфера. </w:t>
      </w:r>
      <w:proofErr w:type="spellStart"/>
      <w:r w:rsidRPr="00565A9A">
        <w:rPr>
          <w:rFonts w:ascii="Times New Roman" w:eastAsia="Calibri" w:hAnsi="Times New Roman" w:cs="Times New Roman"/>
          <w:sz w:val="28"/>
          <w:szCs w:val="28"/>
          <w:lang w:eastAsia="ar-SA"/>
        </w:rPr>
        <w:t>Индофенольный</w:t>
      </w:r>
      <w:proofErr w:type="spellEnd"/>
      <w:r w:rsidRPr="00565A9A">
        <w:rPr>
          <w:rFonts w:ascii="Times New Roman" w:eastAsia="Calibri" w:hAnsi="Times New Roman" w:cs="Times New Roman"/>
          <w:sz w:val="28"/>
          <w:szCs w:val="28"/>
          <w:lang w:eastAsia="ar-SA"/>
        </w:rPr>
        <w:t xml:space="preserve"> метод определения аммиака» </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17.2.4.05-83 «Охрана природы. Атмосфера. Гравиметрический метод определения взвешенных частиц пыли»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 xml:space="preserve">ГОСТ 17.2.6.02-85 «Охрана природы. Атмосфера. Газоанализаторы автоматические для контроля загрязнения атмосферы. Общие технические требования» </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iCs/>
          <w:sz w:val="28"/>
          <w:szCs w:val="28"/>
          <w:lang w:eastAsia="ru-RU"/>
        </w:rPr>
      </w:pPr>
      <w:r w:rsidRPr="00565A9A">
        <w:rPr>
          <w:rFonts w:ascii="Times New Roman" w:eastAsia="Times New Roman" w:hAnsi="Times New Roman" w:cs="Times New Roman"/>
          <w:iCs/>
          <w:sz w:val="28"/>
          <w:szCs w:val="28"/>
          <w:lang w:eastAsia="ru-RU"/>
        </w:rPr>
        <w:t>ГОСТ 17.4.1.02-83 «Охрана природы. Почвы. Классификация химических веще</w:t>
      </w:r>
      <w:proofErr w:type="gramStart"/>
      <w:r w:rsidRPr="00565A9A">
        <w:rPr>
          <w:rFonts w:ascii="Times New Roman" w:eastAsia="Times New Roman" w:hAnsi="Times New Roman" w:cs="Times New Roman"/>
          <w:iCs/>
          <w:sz w:val="28"/>
          <w:szCs w:val="28"/>
          <w:lang w:eastAsia="ru-RU"/>
        </w:rPr>
        <w:t>ств дл</w:t>
      </w:r>
      <w:proofErr w:type="gramEnd"/>
      <w:r w:rsidRPr="00565A9A">
        <w:rPr>
          <w:rFonts w:ascii="Times New Roman" w:eastAsia="Times New Roman" w:hAnsi="Times New Roman" w:cs="Times New Roman"/>
          <w:iCs/>
          <w:sz w:val="28"/>
          <w:szCs w:val="28"/>
          <w:lang w:eastAsia="ru-RU"/>
        </w:rPr>
        <w:t>я контроля загрязнений»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17.4.2.01-81 «Охрана природы. Почвы. Номенклатура показателей санитарного состояния»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17.4.2.02-83 «Охрана природы. Почвы. Номенклатура показателей пригодности нарушенного плодородного слоя почв для землевания»</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 ГОСТ 17.4.2.03-86 «Охрана природы. Почвы. Паспорт почв»</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NewRomanPSMT"/>
          <w:sz w:val="28"/>
          <w:szCs w:val="28"/>
          <w:lang w:eastAsia="ru-RU"/>
        </w:rPr>
      </w:pPr>
      <w:r w:rsidRPr="00565A9A">
        <w:rPr>
          <w:rFonts w:ascii="Times New Roman" w:eastAsia="Times New Roman" w:hAnsi="Times New Roman" w:cs="TimesNewRomanPSMT"/>
          <w:sz w:val="28"/>
          <w:szCs w:val="28"/>
          <w:lang w:eastAsia="ru-RU"/>
        </w:rPr>
        <w:t>ГОСТ 17.4.3.01-83 «Охрана природы. Почвы. Общие требования к отбору проб»</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17.4.3.02-85 «Охрана природы. Почвы. Требования к охране плодородного слоя почвы при производстве земляных работ»</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17.4.3.03-85 «Охрана природы. Почвы. Общие требования к методам определения загрязняющих веществ»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b/>
          <w:bCs/>
          <w:sz w:val="28"/>
          <w:szCs w:val="28"/>
          <w:lang w:eastAsia="ru-RU"/>
        </w:rPr>
      </w:pPr>
      <w:r w:rsidRPr="00565A9A">
        <w:rPr>
          <w:rFonts w:ascii="Times New Roman" w:eastAsia="Times New Roman" w:hAnsi="Times New Roman" w:cs="Times New Roman"/>
          <w:sz w:val="28"/>
          <w:szCs w:val="28"/>
          <w:lang w:eastAsia="ru-RU"/>
        </w:rPr>
        <w:t>ГОСТ 17.4.3.04-85 «Охрана природы. Почвы. Общие требования к контролю и охране от загрязнения»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17.4.3.06-86 «Охрана природы. Почвы. Общие требования к классификации почв по влиянию на них химических загрязняющих веществ»</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17.4.4.01-84 «Охрана природы. Почвы. Методы определения емкости катионного обмена»</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NewRomanPSMT"/>
          <w:sz w:val="28"/>
          <w:szCs w:val="28"/>
          <w:lang w:eastAsia="ru-RU"/>
        </w:rPr>
      </w:pPr>
      <w:r w:rsidRPr="00565A9A">
        <w:rPr>
          <w:rFonts w:ascii="Times New Roman" w:eastAsia="Times New Roman" w:hAnsi="Times New Roman" w:cs="TimesNewRomanPSMT"/>
          <w:sz w:val="28"/>
          <w:szCs w:val="28"/>
          <w:lang w:eastAsia="ru-RU"/>
        </w:rPr>
        <w:t>ГОСТ 17.4.4.02-84 «Охрана природы. Почвы. Методы отбора и подготовки проб для химического, бактериологического, гельминтологического анализа»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17.4.4.03-86 «Охрана природы. Почвы. Метод определения потенциальной опасности эрозии под воздействием дождей»</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ГОСТ 17.5.1.01-83 «Охрана природы. Рекультивация земель. Термины и определения»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17.5.1.02-85 «Охрана природы. Земли. Классификация нарушенных земель для рекультивации»</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17.5.1.03-86 «Охрана природы. Земли. Классификация вскрышных и вмещающих пород для биологической рекультивации земель»</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17.5.1.06-84 «Охрана природы. Земли. Классификация малопродуктивных угодий для землевания»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17.5.3.01-78 «Охрана природы. Земли. Состав и размер зеленых зон городов»</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17.5.3.04-83 «Охрана природы. Земли. Общие требования к рекультивации земель»</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17.5.3.05-84 «Охрана природы. Рекультивация земель. Общие требования к землеванию»</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17.5.3.06-85 «Охрана природы. Земли. Требования к определению норм снятия плодородного слоя почвы при производстве земляных работ»</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17.5.4.01-84 «Охрана природы. Рекультивация земель. Метод определения </w:t>
      </w:r>
      <w:proofErr w:type="spellStart"/>
      <w:proofErr w:type="gramStart"/>
      <w:r w:rsidRPr="00565A9A">
        <w:rPr>
          <w:rFonts w:ascii="Times New Roman" w:eastAsia="Times New Roman" w:hAnsi="Times New Roman" w:cs="Times New Roman"/>
          <w:sz w:val="28"/>
          <w:szCs w:val="28"/>
          <w:lang w:eastAsia="ru-RU"/>
        </w:rPr>
        <w:t>p</w:t>
      </w:r>
      <w:proofErr w:type="gramEnd"/>
      <w:r w:rsidRPr="00565A9A">
        <w:rPr>
          <w:rFonts w:ascii="Times New Roman" w:eastAsia="Times New Roman" w:hAnsi="Times New Roman" w:cs="Times New Roman"/>
          <w:sz w:val="28"/>
          <w:szCs w:val="28"/>
          <w:lang w:eastAsia="ru-RU"/>
        </w:rPr>
        <w:t>Н</w:t>
      </w:r>
      <w:proofErr w:type="spellEnd"/>
      <w:r w:rsidRPr="00565A9A">
        <w:rPr>
          <w:rFonts w:ascii="Times New Roman" w:eastAsia="Times New Roman" w:hAnsi="Times New Roman" w:cs="Times New Roman"/>
          <w:sz w:val="28"/>
          <w:szCs w:val="28"/>
          <w:lang w:eastAsia="ru-RU"/>
        </w:rPr>
        <w:t xml:space="preserve"> водной вытяжки вскрышных и вмещающих пород»</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17.5.4.02-84 «Охрана природы. Рекультивация земель. Метод измерения и расчета суммы токсичных солей во вскрышных и вмещающих породах»</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17.6.1.01-83 «Охрана природы. Охрана и защита лесов. Термины и определения» </w:t>
      </w:r>
    </w:p>
    <w:p w:rsidR="00565A9A" w:rsidRPr="00565A9A" w:rsidRDefault="00565A9A" w:rsidP="003B612E">
      <w:pPr>
        <w:numPr>
          <w:ilvl w:val="1"/>
          <w:numId w:val="20"/>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17.6.3.01-78 «Охрана природы. Флора. Охрана и рациональное использование лесов зеленых зон городов.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17.8.1.01-86 «Охрана природы. Ландшафты. Термины и определения»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17.8.1.02-88 «Охрана природы. Ландшафты. Классификация»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lastRenderedPageBreak/>
        <w:t>ГОСТ 17168-82 (</w:t>
      </w:r>
      <w:proofErr w:type="gramStart"/>
      <w:r w:rsidRPr="00565A9A">
        <w:rPr>
          <w:rFonts w:ascii="Times New Roman" w:eastAsia="Calibri" w:hAnsi="Times New Roman" w:cs="Times New Roman"/>
          <w:sz w:val="28"/>
          <w:szCs w:val="28"/>
          <w:lang w:eastAsia="ar-SA"/>
        </w:rPr>
        <w:t>СТ</w:t>
      </w:r>
      <w:proofErr w:type="gramEnd"/>
      <w:r w:rsidRPr="00565A9A">
        <w:rPr>
          <w:rFonts w:ascii="Times New Roman" w:eastAsia="Calibri" w:hAnsi="Times New Roman" w:cs="Times New Roman"/>
          <w:sz w:val="28"/>
          <w:szCs w:val="28"/>
          <w:lang w:eastAsia="ar-SA"/>
        </w:rPr>
        <w:t xml:space="preserve"> СЭВ 1807-79) «Фильтры электронные октавные и </w:t>
      </w:r>
      <w:proofErr w:type="spellStart"/>
      <w:r w:rsidRPr="00565A9A">
        <w:rPr>
          <w:rFonts w:ascii="Times New Roman" w:eastAsia="Calibri" w:hAnsi="Times New Roman" w:cs="Times New Roman"/>
          <w:sz w:val="28"/>
          <w:szCs w:val="28"/>
          <w:lang w:eastAsia="ar-SA"/>
        </w:rPr>
        <w:t>третьоктавные</w:t>
      </w:r>
      <w:proofErr w:type="spellEnd"/>
      <w:r w:rsidRPr="00565A9A">
        <w:rPr>
          <w:rFonts w:ascii="Times New Roman" w:eastAsia="Calibri" w:hAnsi="Times New Roman" w:cs="Times New Roman"/>
          <w:sz w:val="28"/>
          <w:szCs w:val="28"/>
          <w:lang w:eastAsia="ar-SA"/>
        </w:rPr>
        <w:t>. Общие технические требования и методы испытаний»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17187-2010 (IEC 61672-1:2002) «</w:t>
      </w:r>
      <w:proofErr w:type="spellStart"/>
      <w:r w:rsidRPr="00565A9A">
        <w:rPr>
          <w:rFonts w:ascii="Times New Roman" w:eastAsia="Calibri" w:hAnsi="Times New Roman" w:cs="Times New Roman"/>
          <w:sz w:val="28"/>
          <w:szCs w:val="28"/>
          <w:lang w:eastAsia="ar-SA"/>
        </w:rPr>
        <w:t>Шумомеры</w:t>
      </w:r>
      <w:proofErr w:type="spellEnd"/>
      <w:r w:rsidRPr="00565A9A">
        <w:rPr>
          <w:rFonts w:ascii="Times New Roman" w:eastAsia="Calibri" w:hAnsi="Times New Roman" w:cs="Times New Roman"/>
          <w:sz w:val="28"/>
          <w:szCs w:val="28"/>
          <w:lang w:eastAsia="ar-SA"/>
        </w:rPr>
        <w:t>. Часть 1. Технические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17209-89 «Средства измерений объемной активности радионуклидов в жидкости. Общие технические требования и методы испытаний»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20444-2014 «Шум. Транспортные потоки. Методы определения шумовой характеристики»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23337-2014 «Шум. Методы измерения шума на селитебной территории и в помещениях жилых и общественных зданий» </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23941-2002 «Шум машин. Методы определения шумовых характеристик.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24909-81 «Саженцы деревьев декоративных лиственных пород. Технические условия»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25100-2011 «Грунты. Классификация»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25769-83 «Саженцы деревьев хвойных пород для озеленения городов. Технические условия»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27451-87 «Средства измерений ионизирующих излучений. Общие технические условия» (с изм.)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27593-88 «Почвы. Термины и определения»</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NewRomanPSMT"/>
          <w:sz w:val="28"/>
          <w:szCs w:val="28"/>
          <w:lang w:eastAsia="ru-RU"/>
        </w:rPr>
      </w:pPr>
      <w:r w:rsidRPr="00565A9A">
        <w:rPr>
          <w:rFonts w:ascii="Times New Roman" w:eastAsia="Times New Roman" w:hAnsi="Times New Roman" w:cs="TimesNewRomanPSMT"/>
          <w:sz w:val="28"/>
          <w:szCs w:val="28"/>
          <w:lang w:eastAsia="ru-RU"/>
        </w:rPr>
        <w:t>ГОСТ 28168-89 «Почвы. Отбор проб»</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28329-89 «Озеленение городов. Термины и определения»</w:t>
      </w:r>
    </w:p>
    <w:p w:rsidR="00565A9A" w:rsidRPr="00565A9A" w:rsidRDefault="00565A9A" w:rsidP="003B612E">
      <w:pPr>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30813-2002 «Вода и водоподготовка. Термины и определения»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31191.1-2004 (ИСО 2631-1:1997) «Вибрация и удар. Измерение общей вибрации и оценка ее воздействия на человека. Часть 1. Общие требования»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31191.2-2004 (ИСО 2631-2:2003) «Вибрация и удар. Измерение общей вибрации и оценка ее воздействия на человека. Часть 2. Вибрация внутри зданий»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31191.5-2007 (ИСО 2631-5:2004) «Вибрация и удар. Измерение общей вибрации и оценка ее воздействия на человека. Часть 5. Вибрация, содержащая множественные ударные импульсы»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31252-2004 (ИСО 3740:2000) «Шум машин. Руководство по выбору метода определения уровней звуковой мощности»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31295.1-2005 (ИСО 9613-1:1993) «Шум. Затухание звука при распространении на местности. Часть 1. Расчет поглощения звука атмосферой (с поправкой)»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31295.2-2005 (ИСО 9613-2:1996) «Шум. Затухание звука при распространении на местности. Часть 2. Общий метод расчета»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31296.1-2005 (ИСО 1996-1:2003) «Шум. Описание, измерение и оценка шума на местности. Часть 1. Основные величины и процедуры оценки»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31296.2-2006 (ИСО 1996-2:2007) «Шум. Описание, измерение и оценка шума на местности. Часть 2. Определение уровней звукового давления»</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31297-2005 (ИСО 8297:1994) «Шум. Технический метод определения уровней звуковой мощности промышленных предприятий с множественными источниками шума для оценки уровней звукового давления в окружающей среде»</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31319-2006 (ЕН 14253:2003) «Вибрация. Измерение общей вибрации и оценка ее воздействия на человека. Требования к проведению измерений на рабочих местах»</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ГОСТ 31325-2006 (ИСО 4872:1978) «Шум. Измерение шума строительного оборудования, работающего под открытым небом. Метод установления соответствия нормам шума»</w:t>
      </w:r>
    </w:p>
    <w:p w:rsidR="00565A9A" w:rsidRPr="00565A9A" w:rsidRDefault="00565A9A" w:rsidP="003B612E">
      <w:pPr>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31861-2012 «Вода. Общие требования к отбору проб» </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ГОСТ 31942-2012 «Вода. Отбор проб для микробиологического анализа»</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ИСО 8041-2006 «Вибрация. Воздействие вибрации на человека. Средства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ГОСТ ИСО/МЭК 17025-2009 «Общие требования к компетентности испытательных и калибровочных лабораторий»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51070-97 «Измерители напряженности электрического и магнитного полей. Общие технические требования и методы испытаний»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51724-2001 «Экранированные объекты, помещения, технические средства. Поле </w:t>
      </w:r>
      <w:proofErr w:type="spellStart"/>
      <w:r w:rsidRPr="00565A9A">
        <w:rPr>
          <w:rFonts w:ascii="Times New Roman" w:eastAsia="Calibri" w:hAnsi="Times New Roman" w:cs="Times New Roman"/>
          <w:sz w:val="28"/>
          <w:szCs w:val="28"/>
          <w:lang w:eastAsia="ar-SA"/>
        </w:rPr>
        <w:t>гипогеомагнитное</w:t>
      </w:r>
      <w:proofErr w:type="spellEnd"/>
      <w:r w:rsidRPr="00565A9A">
        <w:rPr>
          <w:rFonts w:ascii="Times New Roman" w:eastAsia="Calibri" w:hAnsi="Times New Roman" w:cs="Times New Roman"/>
          <w:sz w:val="28"/>
          <w:szCs w:val="28"/>
          <w:lang w:eastAsia="ar-SA"/>
        </w:rPr>
        <w:t>. Методы измерений и оценки соответствия уровней полей техническим требованиям и гигиеническим нормативам»</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52892-2007 «Вибрация и удар. Вибрация зданий. Измерение вибрации и оценка ее воздействия на конструкцию»</w:t>
      </w:r>
    </w:p>
    <w:p w:rsidR="00565A9A" w:rsidRPr="00565A9A" w:rsidRDefault="00565A9A" w:rsidP="003B612E">
      <w:pPr>
        <w:numPr>
          <w:ilvl w:val="0"/>
          <w:numId w:val="24"/>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ГОСТ </w:t>
      </w: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53123-2008 (</w:t>
      </w:r>
      <w:r w:rsidRPr="00565A9A">
        <w:rPr>
          <w:rFonts w:ascii="Times New Roman" w:eastAsia="Times New Roman" w:hAnsi="Times New Roman" w:cs="Times New Roman"/>
          <w:sz w:val="28"/>
          <w:szCs w:val="28"/>
          <w:lang w:val="en-US" w:eastAsia="ru-RU"/>
        </w:rPr>
        <w:t>ISO</w:t>
      </w:r>
      <w:r w:rsidRPr="00565A9A">
        <w:rPr>
          <w:rFonts w:ascii="Times New Roman" w:eastAsia="Times New Roman" w:hAnsi="Times New Roman" w:cs="Times New Roman"/>
          <w:sz w:val="28"/>
          <w:szCs w:val="28"/>
          <w:lang w:eastAsia="ru-RU"/>
        </w:rPr>
        <w:t xml:space="preserve"> 10381-5:2005) «Руководство по изучению городских и промышленных участков на предмет загрязнения почвы»</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53574-2009 (ISO/TS 15666:2003) «Шум. Оценка раздражающего действия шума посредством социологических и социально-акустических обследований»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53695-2009 «Шум. Метод определения шумовых характеристик строительных площадок»</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53963.1-2010 «Вибрация. Измерения вибрации сооружений. Требования к средствам измерений»</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53964-2010 «Вибрация. Измерения вибрации сооружений. Руководство по проведению измерений»</w:t>
      </w:r>
    </w:p>
    <w:p w:rsidR="00565A9A" w:rsidRPr="00565A9A" w:rsidRDefault="00565A9A" w:rsidP="003B612E">
      <w:pPr>
        <w:numPr>
          <w:ilvl w:val="0"/>
          <w:numId w:val="23"/>
        </w:numPr>
        <w:spacing w:after="0" w:line="360" w:lineRule="auto"/>
        <w:ind w:left="0" w:firstLine="0"/>
        <w:jc w:val="both"/>
        <w:rPr>
          <w:rFonts w:ascii="Times New Roman" w:eastAsia="Times New Roman" w:hAnsi="Times New Roman" w:cs="Times New Roman"/>
          <w:bCs/>
          <w:iCs/>
          <w:sz w:val="28"/>
          <w:szCs w:val="28"/>
          <w:lang w:eastAsia="ru-RU"/>
        </w:rPr>
      </w:pPr>
      <w:r w:rsidRPr="00565A9A">
        <w:rPr>
          <w:rFonts w:ascii="Times New Roman" w:eastAsia="Times New Roman" w:hAnsi="Times New Roman" w:cs="Times New Roman"/>
          <w:bCs/>
          <w:iCs/>
          <w:sz w:val="28"/>
          <w:szCs w:val="28"/>
          <w:lang w:eastAsia="ru-RU"/>
        </w:rPr>
        <w:t xml:space="preserve"> ГОСТ </w:t>
      </w:r>
      <w:proofErr w:type="gramStart"/>
      <w:r w:rsidRPr="00565A9A">
        <w:rPr>
          <w:rFonts w:ascii="Times New Roman" w:eastAsia="Times New Roman" w:hAnsi="Times New Roman" w:cs="Times New Roman"/>
          <w:bCs/>
          <w:iCs/>
          <w:sz w:val="28"/>
          <w:szCs w:val="28"/>
          <w:lang w:eastAsia="ru-RU"/>
        </w:rPr>
        <w:t>Р</w:t>
      </w:r>
      <w:proofErr w:type="gramEnd"/>
      <w:r w:rsidRPr="00565A9A">
        <w:rPr>
          <w:rFonts w:ascii="Times New Roman" w:eastAsia="Times New Roman" w:hAnsi="Times New Roman" w:cs="Times New Roman"/>
          <w:bCs/>
          <w:iCs/>
          <w:sz w:val="28"/>
          <w:szCs w:val="28"/>
          <w:lang w:eastAsia="ru-RU"/>
        </w:rPr>
        <w:t xml:space="preserve"> 54003-2010 «Экологический менеджмент. Оценка прошлого накопленного в местах дислокации организаций экологического ущерба. Общие положения»</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ИСО 14015 «Экологический менеджмент. Экологическая оценка участков и организаций</w:t>
      </w:r>
      <w:r w:rsidRPr="00565A9A">
        <w:rPr>
          <w:rFonts w:ascii="Times New Roman" w:eastAsia="Calibri" w:hAnsi="Times New Roman" w:cs="Times New Roman"/>
          <w:bCs/>
          <w:iCs/>
          <w:sz w:val="28"/>
          <w:szCs w:val="28"/>
          <w:lang w:eastAsia="ar-SA"/>
        </w:rPr>
        <w:t>»</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ИСО 5725-(1-6)-2002 «Точность (правильность и </w:t>
      </w:r>
      <w:proofErr w:type="spellStart"/>
      <w:r w:rsidRPr="00565A9A">
        <w:rPr>
          <w:rFonts w:ascii="Times New Roman" w:eastAsia="Calibri" w:hAnsi="Times New Roman" w:cs="Times New Roman"/>
          <w:sz w:val="28"/>
          <w:szCs w:val="28"/>
          <w:lang w:eastAsia="ar-SA"/>
        </w:rPr>
        <w:t>прецизионность</w:t>
      </w:r>
      <w:proofErr w:type="spellEnd"/>
      <w:r w:rsidRPr="00565A9A">
        <w:rPr>
          <w:rFonts w:ascii="Times New Roman" w:eastAsia="Calibri" w:hAnsi="Times New Roman" w:cs="Times New Roman"/>
          <w:sz w:val="28"/>
          <w:szCs w:val="28"/>
          <w:lang w:eastAsia="ar-SA"/>
        </w:rPr>
        <w:t>) методов и результатов измерений»</w:t>
      </w:r>
    </w:p>
    <w:p w:rsidR="00565A9A" w:rsidRPr="00565A9A" w:rsidRDefault="00565A9A" w:rsidP="003B612E">
      <w:pPr>
        <w:suppressAutoHyphens/>
        <w:spacing w:after="0" w:line="360" w:lineRule="auto"/>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Инструкции:</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Инструкция и методические указания по оценке радиационной обстановки на загрязненных территориях (утв. Председателем Межведомственной комиссии по радиационному контролю природной среды 17.03.1989)</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Инструкция по измерению </w:t>
      </w:r>
      <w:proofErr w:type="gramStart"/>
      <w:r w:rsidRPr="00565A9A">
        <w:rPr>
          <w:rFonts w:ascii="Times New Roman" w:eastAsia="Calibri" w:hAnsi="Times New Roman" w:cs="Times New Roman"/>
          <w:sz w:val="28"/>
          <w:szCs w:val="28"/>
          <w:lang w:eastAsia="ar-SA"/>
        </w:rPr>
        <w:t>гамма-фона</w:t>
      </w:r>
      <w:proofErr w:type="gramEnd"/>
      <w:r w:rsidRPr="00565A9A">
        <w:rPr>
          <w:rFonts w:ascii="Times New Roman" w:eastAsia="Calibri" w:hAnsi="Times New Roman" w:cs="Times New Roman"/>
          <w:sz w:val="28"/>
          <w:szCs w:val="28"/>
          <w:lang w:eastAsia="ar-SA"/>
        </w:rPr>
        <w:t xml:space="preserve"> в городах и населенных пунктах (пешеходным методом) (утв. Минздравом СССР 09.04.1985 № 3255)</w:t>
      </w:r>
    </w:p>
    <w:p w:rsidR="00565A9A" w:rsidRPr="00565A9A" w:rsidRDefault="00565A9A" w:rsidP="003B612E">
      <w:pPr>
        <w:numPr>
          <w:ilvl w:val="1"/>
          <w:numId w:val="20"/>
        </w:numPr>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Инструкция по инженерно-геологическим и </w:t>
      </w:r>
      <w:proofErr w:type="spellStart"/>
      <w:r w:rsidRPr="00565A9A">
        <w:rPr>
          <w:rFonts w:ascii="Times New Roman" w:eastAsia="Calibri" w:hAnsi="Times New Roman" w:cs="Times New Roman"/>
          <w:sz w:val="28"/>
          <w:szCs w:val="28"/>
          <w:lang w:eastAsia="ar-SA"/>
        </w:rPr>
        <w:t>геоэкологическим</w:t>
      </w:r>
      <w:proofErr w:type="spellEnd"/>
      <w:r w:rsidRPr="00565A9A">
        <w:rPr>
          <w:rFonts w:ascii="Times New Roman" w:eastAsia="Calibri" w:hAnsi="Times New Roman" w:cs="Times New Roman"/>
          <w:sz w:val="28"/>
          <w:szCs w:val="28"/>
          <w:lang w:eastAsia="ar-SA"/>
        </w:rPr>
        <w:t xml:space="preserve"> изысканиям в г. Москве (утв. </w:t>
      </w:r>
      <w:proofErr w:type="spellStart"/>
      <w:r w:rsidRPr="00565A9A">
        <w:rPr>
          <w:rFonts w:ascii="Times New Roman" w:eastAsia="Calibri" w:hAnsi="Times New Roman" w:cs="Times New Roman"/>
          <w:sz w:val="28"/>
          <w:szCs w:val="28"/>
          <w:lang w:eastAsia="ar-SA"/>
        </w:rPr>
        <w:t>Москомархитектура</w:t>
      </w:r>
      <w:proofErr w:type="spellEnd"/>
      <w:r w:rsidRPr="00565A9A">
        <w:rPr>
          <w:rFonts w:ascii="Times New Roman" w:eastAsia="Calibri" w:hAnsi="Times New Roman" w:cs="Times New Roman"/>
          <w:sz w:val="28"/>
          <w:szCs w:val="28"/>
          <w:lang w:eastAsia="ar-SA"/>
        </w:rPr>
        <w:t xml:space="preserve"> 11.03.2004)</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bCs/>
          <w:iCs/>
          <w:sz w:val="28"/>
          <w:szCs w:val="28"/>
          <w:lang w:eastAsia="ar-SA"/>
        </w:rPr>
        <w:t xml:space="preserve">Инструкция по проведению инженерно-экологических изысканий для подготовки проектной документации строительства, реконструкции объектов в г. Москве (утв. </w:t>
      </w:r>
      <w:proofErr w:type="spellStart"/>
      <w:r w:rsidRPr="00565A9A">
        <w:rPr>
          <w:rFonts w:ascii="Times New Roman" w:eastAsia="Calibri" w:hAnsi="Times New Roman" w:cs="Times New Roman"/>
          <w:bCs/>
          <w:iCs/>
          <w:sz w:val="28"/>
          <w:szCs w:val="28"/>
          <w:lang w:eastAsia="ar-SA"/>
        </w:rPr>
        <w:t>Москомархитектура</w:t>
      </w:r>
      <w:proofErr w:type="spellEnd"/>
      <w:r w:rsidRPr="00565A9A">
        <w:rPr>
          <w:rFonts w:ascii="Times New Roman" w:eastAsia="Calibri" w:hAnsi="Times New Roman" w:cs="Times New Roman"/>
          <w:bCs/>
          <w:iCs/>
          <w:sz w:val="28"/>
          <w:szCs w:val="28"/>
          <w:lang w:eastAsia="ar-SA"/>
        </w:rPr>
        <w:t>,  23.07.2008)</w:t>
      </w:r>
    </w:p>
    <w:p w:rsidR="00565A9A" w:rsidRPr="00565A9A" w:rsidRDefault="00565A9A" w:rsidP="003B612E">
      <w:pPr>
        <w:numPr>
          <w:ilvl w:val="1"/>
          <w:numId w:val="20"/>
        </w:numPr>
        <w:tabs>
          <w:tab w:val="num" w:pos="0"/>
        </w:tab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Инструкция по проектированию, эксплуатации и рекультивации полигонов для твердых бытовых отходов (утв. Минстроем РФ 02.11.1996)</w:t>
      </w:r>
    </w:p>
    <w:p w:rsidR="00565A9A" w:rsidRPr="00565A9A" w:rsidRDefault="00565A9A" w:rsidP="003B612E">
      <w:pPr>
        <w:numPr>
          <w:ilvl w:val="0"/>
          <w:numId w:val="28"/>
        </w:numPr>
        <w:spacing w:after="0" w:line="36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Инструкция по формированию и представлению оперативной информации об экстремально высоких и высоких уровнях загрязнения поверхностных и морских вод,  а также их аварийном загрязнении  (2001)</w:t>
      </w:r>
    </w:p>
    <w:p w:rsidR="00565A9A" w:rsidRPr="00565A9A" w:rsidRDefault="00565A9A" w:rsidP="003B612E">
      <w:pPr>
        <w:suppressAutoHyphens/>
        <w:spacing w:after="0" w:line="360" w:lineRule="auto"/>
        <w:ind w:left="720"/>
        <w:jc w:val="both"/>
        <w:rPr>
          <w:rFonts w:ascii="Times New Roman" w:eastAsia="Calibri" w:hAnsi="Times New Roman" w:cs="Times New Roman"/>
          <w:sz w:val="28"/>
          <w:szCs w:val="28"/>
          <w:lang w:eastAsia="ar-SA"/>
        </w:rPr>
      </w:pPr>
    </w:p>
    <w:p w:rsidR="00565A9A" w:rsidRPr="00565A9A" w:rsidRDefault="00565A9A" w:rsidP="003B612E">
      <w:pPr>
        <w:suppressAutoHyphens/>
        <w:spacing w:after="0" w:line="36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Каталоги и справочники: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Государственный каталог пестицидов и </w:t>
      </w:r>
      <w:proofErr w:type="spellStart"/>
      <w:r w:rsidRPr="00565A9A">
        <w:rPr>
          <w:rFonts w:ascii="Times New Roman" w:eastAsia="Calibri" w:hAnsi="Times New Roman" w:cs="Times New Roman"/>
          <w:sz w:val="28"/>
          <w:szCs w:val="28"/>
          <w:lang w:eastAsia="ar-SA"/>
        </w:rPr>
        <w:t>агрохимикатов</w:t>
      </w:r>
      <w:proofErr w:type="spellEnd"/>
      <w:r w:rsidRPr="00565A9A">
        <w:rPr>
          <w:rFonts w:ascii="Times New Roman" w:eastAsia="Calibri" w:hAnsi="Times New Roman" w:cs="Times New Roman"/>
          <w:sz w:val="28"/>
          <w:szCs w:val="28"/>
          <w:lang w:eastAsia="ar-SA"/>
        </w:rPr>
        <w:t>, разрешенных к применению на территории Российской Федерации (утв. Минсельхозом РФ)</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Красные книги РФ и субъектов РФ</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bCs/>
          <w:sz w:val="28"/>
          <w:szCs w:val="28"/>
          <w:lang w:eastAsia="ar-SA"/>
        </w:rPr>
      </w:pPr>
      <w:r w:rsidRPr="00565A9A">
        <w:rPr>
          <w:rFonts w:ascii="Times New Roman" w:eastAsia="Calibri" w:hAnsi="Times New Roman" w:cs="Times New Roman"/>
          <w:sz w:val="28"/>
          <w:szCs w:val="28"/>
          <w:lang w:eastAsia="ar-SA"/>
        </w:rPr>
        <w:t>.</w:t>
      </w:r>
      <w:r w:rsidRPr="00565A9A">
        <w:rPr>
          <w:rFonts w:ascii="Times New Roman" w:eastAsia="Calibri" w:hAnsi="Times New Roman" w:cs="Times New Roman"/>
          <w:bCs/>
          <w:sz w:val="28"/>
          <w:szCs w:val="28"/>
          <w:lang w:eastAsia="ar-SA"/>
        </w:rPr>
        <w:t>Перечень и коды веществ, загрязняющих атмосферный воздух (издание десятое, НИИ «Атмосфера», СПб, 2015)</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b/>
          <w:bCs/>
          <w:sz w:val="28"/>
          <w:szCs w:val="28"/>
          <w:lang w:eastAsia="ar-SA"/>
        </w:rPr>
      </w:pPr>
      <w:r w:rsidRPr="00565A9A">
        <w:rPr>
          <w:rFonts w:ascii="Times New Roman" w:eastAsia="Calibri" w:hAnsi="Times New Roman" w:cs="Times New Roman"/>
          <w:bCs/>
          <w:sz w:val="28"/>
          <w:szCs w:val="28"/>
          <w:lang w:eastAsia="ar-SA"/>
        </w:rPr>
        <w:t>.Сводка «Птицы России и сопредельных регионов»</w:t>
      </w:r>
    </w:p>
    <w:p w:rsidR="00565A9A" w:rsidRPr="00565A9A" w:rsidRDefault="00565A9A" w:rsidP="00565A9A">
      <w:pPr>
        <w:spacing w:after="0" w:line="240" w:lineRule="auto"/>
        <w:jc w:val="both"/>
        <w:rPr>
          <w:rFonts w:ascii="Times New Roman" w:eastAsia="Times New Roman" w:hAnsi="Times New Roman" w:cs="Times New Roman"/>
          <w:sz w:val="28"/>
          <w:szCs w:val="28"/>
          <w:lang w:eastAsia="ru-RU"/>
        </w:rPr>
      </w:pPr>
    </w:p>
    <w:p w:rsidR="00565A9A" w:rsidRPr="00565A9A" w:rsidRDefault="00565A9A" w:rsidP="00565A9A">
      <w:pPr>
        <w:spacing w:after="0" w:line="240" w:lineRule="auto"/>
        <w:jc w:val="both"/>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t>Рекомендации:</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b/>
          <w:bCs/>
          <w:sz w:val="28"/>
          <w:szCs w:val="28"/>
          <w:lang w:eastAsia="ru-RU"/>
        </w:rPr>
      </w:pP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2.1.10.1920-04 «Руководство по оценке риска для здоровья населения при воздействии химических веществ, загрязняющих окружающую среду»</w:t>
      </w:r>
    </w:p>
    <w:p w:rsidR="00565A9A" w:rsidRPr="00565A9A" w:rsidRDefault="00565A9A" w:rsidP="00565A9A">
      <w:pPr>
        <w:numPr>
          <w:ilvl w:val="0"/>
          <w:numId w:val="24"/>
        </w:numPr>
        <w:spacing w:after="0" w:line="240" w:lineRule="auto"/>
        <w:ind w:left="0" w:firstLine="0"/>
        <w:jc w:val="both"/>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52.24.353-2012 «Отбор проб поверхностных вод суши и очищенных сточных вод»</w:t>
      </w:r>
    </w:p>
    <w:p w:rsidR="00565A9A" w:rsidRPr="00565A9A" w:rsidRDefault="00565A9A" w:rsidP="00565A9A">
      <w:pPr>
        <w:numPr>
          <w:ilvl w:val="0"/>
          <w:numId w:val="28"/>
        </w:numPr>
        <w:spacing w:after="0" w:line="240" w:lineRule="auto"/>
        <w:ind w:left="0" w:firstLine="0"/>
        <w:jc w:val="both"/>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Р</w:t>
      </w:r>
      <w:proofErr w:type="gramEnd"/>
      <w:r w:rsidRPr="00565A9A">
        <w:rPr>
          <w:rFonts w:ascii="Times New Roman" w:eastAsia="Times New Roman" w:hAnsi="Times New Roman" w:cs="Times New Roman"/>
          <w:sz w:val="28"/>
          <w:szCs w:val="28"/>
          <w:lang w:eastAsia="ru-RU"/>
        </w:rPr>
        <w:t xml:space="preserve"> 52.24.756-2011 «Критерии оценки опасности токсического загрязнения поверхностных вод суши при чрезвычайных ситуациях (в случаях загрязнения» (утв. Росгидрометом 26.04.2011)</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ru-RU" w:bidi="sa-IN"/>
        </w:rPr>
      </w:pPr>
      <w:proofErr w:type="gramStart"/>
      <w:r w:rsidRPr="00565A9A">
        <w:rPr>
          <w:rFonts w:ascii="Times New Roman" w:eastAsia="Calibri" w:hAnsi="Times New Roman" w:cs="Times New Roman"/>
          <w:sz w:val="28"/>
          <w:szCs w:val="28"/>
          <w:lang w:eastAsia="ru-RU" w:bidi="sa-IN"/>
        </w:rPr>
        <w:t>Р</w:t>
      </w:r>
      <w:proofErr w:type="gramEnd"/>
      <w:r w:rsidRPr="00565A9A">
        <w:rPr>
          <w:rFonts w:ascii="Times New Roman" w:eastAsia="Calibri" w:hAnsi="Times New Roman" w:cs="Times New Roman"/>
          <w:sz w:val="28"/>
          <w:szCs w:val="28"/>
          <w:lang w:eastAsia="ru-RU" w:bidi="sa-IN"/>
        </w:rPr>
        <w:t xml:space="preserve"> 52.24.815-2014 «Организация и проведение отбора проб донных отложений и зообентоса в озере Байкал для определения в них содержания полициклических ароматических углеводородов и хлорорганических пестицидов»</w:t>
      </w:r>
    </w:p>
    <w:p w:rsidR="00565A9A" w:rsidRPr="00565A9A" w:rsidRDefault="00565A9A" w:rsidP="00565A9A">
      <w:pPr>
        <w:spacing w:after="0" w:line="240" w:lineRule="auto"/>
        <w:jc w:val="both"/>
        <w:rPr>
          <w:rFonts w:ascii="Times New Roman" w:eastAsia="Times New Roman" w:hAnsi="Times New Roman" w:cs="Times New Roman"/>
          <w:i/>
          <w:iCs/>
          <w:sz w:val="28"/>
          <w:szCs w:val="28"/>
          <w:lang w:eastAsia="ru-RU"/>
        </w:rPr>
      </w:pPr>
    </w:p>
    <w:p w:rsidR="00565A9A" w:rsidRPr="00565A9A" w:rsidRDefault="00565A9A" w:rsidP="00565A9A">
      <w:pPr>
        <w:spacing w:after="0" w:line="240" w:lineRule="auto"/>
        <w:jc w:val="both"/>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t>Руководящие документы:</w:t>
      </w:r>
    </w:p>
    <w:p w:rsidR="00565A9A" w:rsidRPr="00565A9A" w:rsidRDefault="00565A9A" w:rsidP="00565A9A">
      <w:pPr>
        <w:numPr>
          <w:ilvl w:val="0"/>
          <w:numId w:val="28"/>
        </w:numPr>
        <w:spacing w:after="0" w:line="24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РД 09-391-00 «Методика расчета зон затопления при гидродинамических авариях на хранилищах производственных отходов химических предприятий»</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bCs/>
          <w:sz w:val="28"/>
          <w:szCs w:val="28"/>
          <w:lang w:eastAsia="ar-SA"/>
        </w:rPr>
        <w:t>РД 52.04.186-89 «Руководство по контролю загрязнения атмосферы»</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52.04.212-86 (ОНД-86) «Методика расчета концентраций в атмосфере вредных веществ, содержащихся в выбросах предприятий»</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52.04.306-92 «Охрана природы. Атмосфера. Руководство по прогнозу загрязнения воздуха»</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РД 52.04.52-85 «Методические указания по регулированию выбросов при неблагоприятных метеорологических условиях»</w:t>
      </w:r>
    </w:p>
    <w:p w:rsidR="00565A9A" w:rsidRPr="00565A9A" w:rsidRDefault="00565A9A" w:rsidP="00565A9A">
      <w:pPr>
        <w:numPr>
          <w:ilvl w:val="0"/>
          <w:numId w:val="21"/>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 52.04.667-2005 «Документы о состоянии загрязнения атмосферы в городах для информирования государственных органов, общественности и населения. Общие требования к разработке, построению, изложению и содержанию»</w:t>
      </w:r>
    </w:p>
    <w:p w:rsidR="00565A9A" w:rsidRPr="00565A9A" w:rsidRDefault="00565A9A" w:rsidP="00565A9A">
      <w:pPr>
        <w:numPr>
          <w:ilvl w:val="0"/>
          <w:numId w:val="24"/>
        </w:numPr>
        <w:spacing w:after="0" w:line="240" w:lineRule="auto"/>
        <w:ind w:left="0" w:firstLine="0"/>
        <w:jc w:val="both"/>
        <w:rPr>
          <w:rFonts w:ascii="Times New Roman" w:eastAsia="Times New Roman" w:hAnsi="Times New Roman" w:cs="Times New Roman"/>
          <w:bCs/>
          <w:iCs/>
          <w:sz w:val="28"/>
          <w:szCs w:val="28"/>
          <w:lang w:eastAsia="ru-RU"/>
        </w:rPr>
      </w:pPr>
      <w:r w:rsidRPr="00565A9A">
        <w:rPr>
          <w:rFonts w:ascii="Times New Roman" w:eastAsia="Times New Roman" w:hAnsi="Times New Roman" w:cs="Times New Roman"/>
          <w:sz w:val="28"/>
          <w:szCs w:val="28"/>
          <w:lang w:eastAsia="ru-RU"/>
        </w:rPr>
        <w:t>РД 52.18.156-99 «Методические указания. Охрана природы. Почвы. Методы отбора объединенных проб почвы и оценки загрязнения сельскохозяйственного угодья остаточными количествами пестицидов»</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 52.18.595-96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(ред. от 14.05.2015)</w:t>
      </w:r>
    </w:p>
    <w:p w:rsidR="00565A9A" w:rsidRPr="00565A9A" w:rsidRDefault="00565A9A" w:rsidP="00565A9A">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52.24.309-2011 «Организация и проведение режимных наблюдений за состоянием и загрязнением поверхностных вод суши»</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 52.24.496-2005 «Температура, прозрачность и запах поверхностных вод суши. Методика выполнения измерений»</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РД 52.24.609-2013  «Организация и проведение наблюдений за содержанием загрязняющих веществ в донных отложениях водных объектов» </w:t>
      </w:r>
    </w:p>
    <w:p w:rsidR="00565A9A" w:rsidRPr="00565A9A" w:rsidRDefault="00565A9A" w:rsidP="00565A9A">
      <w:pPr>
        <w:numPr>
          <w:ilvl w:val="0"/>
          <w:numId w:val="24"/>
        </w:numPr>
        <w:spacing w:after="0" w:line="24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rPr>
        <w:t xml:space="preserve">РД 52.24.620-2000 «Методические указания. Охрана природы. Гидросфера. Организация и функционирование подсистемы мониторинга антропогенного </w:t>
      </w:r>
      <w:proofErr w:type="spellStart"/>
      <w:r w:rsidRPr="00565A9A">
        <w:rPr>
          <w:rFonts w:ascii="Times New Roman" w:eastAsia="Times New Roman" w:hAnsi="Times New Roman" w:cs="Times New Roman"/>
          <w:sz w:val="28"/>
          <w:szCs w:val="28"/>
          <w:lang w:eastAsia="ru-RU"/>
        </w:rPr>
        <w:t>эвтрофирования</w:t>
      </w:r>
      <w:proofErr w:type="spellEnd"/>
      <w:r w:rsidRPr="00565A9A">
        <w:rPr>
          <w:rFonts w:ascii="Times New Roman" w:eastAsia="Times New Roman" w:hAnsi="Times New Roman" w:cs="Times New Roman"/>
          <w:sz w:val="28"/>
          <w:szCs w:val="28"/>
          <w:lang w:eastAsia="ru-RU"/>
        </w:rPr>
        <w:t xml:space="preserve"> пресноводных экосистем»</w:t>
      </w:r>
    </w:p>
    <w:p w:rsidR="00565A9A" w:rsidRPr="00565A9A" w:rsidRDefault="00565A9A" w:rsidP="00565A9A">
      <w:pPr>
        <w:numPr>
          <w:ilvl w:val="0"/>
          <w:numId w:val="28"/>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52.24.622-2001 «Методические указания по проведению расчетов фоновых концентраций химических веществ в воде водотоков»</w:t>
      </w:r>
    </w:p>
    <w:p w:rsidR="00565A9A" w:rsidRPr="00565A9A" w:rsidRDefault="00565A9A" w:rsidP="00565A9A">
      <w:pPr>
        <w:numPr>
          <w:ilvl w:val="2"/>
          <w:numId w:val="22"/>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РД 52.24.643-2002 «Методические указания по комплексной оценке степени загрязненности поверхностных вод по гидрохимическим показателям»</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РД-91.020.00-КТН-042-12 «Инженерные изыскания для строительства магистральных нефтепроводов и нефтепродуктопроводов» (утв. ОАО «АК «</w:t>
      </w:r>
      <w:proofErr w:type="spellStart"/>
      <w:r w:rsidRPr="00565A9A">
        <w:rPr>
          <w:rFonts w:ascii="Times New Roman" w:eastAsia="Calibri" w:hAnsi="Times New Roman" w:cs="Times New Roman"/>
          <w:sz w:val="28"/>
          <w:szCs w:val="28"/>
          <w:lang w:eastAsia="ar-SA"/>
        </w:rPr>
        <w:t>Транснефть</w:t>
      </w:r>
      <w:proofErr w:type="spellEnd"/>
      <w:r w:rsidRPr="00565A9A">
        <w:rPr>
          <w:rFonts w:ascii="Times New Roman" w:eastAsia="Calibri" w:hAnsi="Times New Roman" w:cs="Times New Roman"/>
          <w:sz w:val="28"/>
          <w:szCs w:val="28"/>
          <w:lang w:eastAsia="ar-SA"/>
        </w:rPr>
        <w:t>» 06.04.2012)</w:t>
      </w:r>
    </w:p>
    <w:p w:rsidR="00565A9A" w:rsidRPr="00565A9A" w:rsidRDefault="00565A9A" w:rsidP="00565A9A">
      <w:pPr>
        <w:spacing w:after="0" w:line="240" w:lineRule="auto"/>
        <w:jc w:val="both"/>
        <w:rPr>
          <w:rFonts w:ascii="Times New Roman" w:eastAsia="Times New Roman" w:hAnsi="Times New Roman" w:cs="Times New Roman"/>
          <w:i/>
          <w:iCs/>
          <w:sz w:val="28"/>
          <w:szCs w:val="28"/>
          <w:lang w:eastAsia="ru-RU"/>
        </w:rPr>
      </w:pPr>
      <w:r w:rsidRPr="00565A9A">
        <w:rPr>
          <w:rFonts w:ascii="Times New Roman" w:eastAsia="Times New Roman" w:hAnsi="Times New Roman" w:cs="Times New Roman"/>
          <w:i/>
          <w:iCs/>
          <w:sz w:val="28"/>
          <w:szCs w:val="28"/>
          <w:lang w:eastAsia="ru-RU"/>
        </w:rPr>
        <w:t>Методики:</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Cs/>
          <w:sz w:val="28"/>
          <w:szCs w:val="28"/>
          <w:lang w:eastAsia="ru-RU"/>
        </w:rPr>
        <w:t xml:space="preserve">Методика «Критерии оценки экологической обстановки территорий для выявления зон чрезвычайной экологической ситуации и зон экологического бедствия» (утв. </w:t>
      </w:r>
      <w:r w:rsidRPr="00565A9A">
        <w:rPr>
          <w:rFonts w:ascii="Times New Roman" w:eastAsia="Times New Roman" w:hAnsi="Times New Roman" w:cs="Times New Roman"/>
          <w:sz w:val="28"/>
          <w:szCs w:val="28"/>
          <w:lang w:eastAsia="ru-RU"/>
        </w:rPr>
        <w:t>Минприроды РФ 30.11.1992</w:t>
      </w:r>
      <w:r w:rsidRPr="00565A9A">
        <w:rPr>
          <w:rFonts w:ascii="Times New Roman" w:eastAsia="Times New Roman" w:hAnsi="Times New Roman" w:cs="Times New Roman"/>
          <w:bCs/>
          <w:sz w:val="28"/>
          <w:szCs w:val="28"/>
          <w:lang w:eastAsia="ru-RU"/>
        </w:rPr>
        <w:t>)</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Методика определения размеров ущерба от деградации почв и земель (утв. Минприроды России 11.07.1994, Роскомземом 08.07.1994)</w:t>
      </w:r>
    </w:p>
    <w:p w:rsidR="00565A9A" w:rsidRPr="00565A9A" w:rsidRDefault="00565A9A" w:rsidP="00565A9A">
      <w:pPr>
        <w:numPr>
          <w:ilvl w:val="0"/>
          <w:numId w:val="27"/>
        </w:numPr>
        <w:spacing w:after="0" w:line="24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lastRenderedPageBreak/>
        <w:t>Методика определения расчетных величин пожарного риска на производственных объектах (приказ МЧС РФ от 10.07.2009 № 404 (ред. от 14.12.2010))</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Методика прогнозирования уровней загрязнения почв сельскохозяйственных угодий, при которых обеспечивается получение нормативно чистых продуктов питания. – Обнинск: ГНУ ВНИИСХРАЭ РАСХН. – 2007</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Методика разработки и установления нормативов предельно допустимых выбросов радиоактивных веществ в атмосферный воздух (приказ </w:t>
      </w:r>
      <w:proofErr w:type="spellStart"/>
      <w:r w:rsidRPr="00565A9A">
        <w:rPr>
          <w:rFonts w:ascii="Times New Roman" w:eastAsia="Calibri" w:hAnsi="Times New Roman" w:cs="Times New Roman"/>
          <w:sz w:val="28"/>
          <w:szCs w:val="28"/>
          <w:lang w:eastAsia="ru-RU" w:bidi="sa-IN"/>
        </w:rPr>
        <w:t>Ростехнадзора</w:t>
      </w:r>
      <w:proofErr w:type="spellEnd"/>
      <w:r w:rsidRPr="00565A9A">
        <w:rPr>
          <w:rFonts w:ascii="Times New Roman" w:eastAsia="Calibri" w:hAnsi="Times New Roman" w:cs="Times New Roman"/>
          <w:sz w:val="28"/>
          <w:szCs w:val="28"/>
          <w:lang w:eastAsia="ru-RU" w:bidi="sa-IN"/>
        </w:rPr>
        <w:t xml:space="preserve"> от 07.11.2012 № 639)</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Методика разработки нормативов допустимых сбросов веществ и микроорганизмов в водные объекты для водопользователей (приказ Минприроды России № 333 от 17.12.2007)</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t>Методики учета численности птиц, в том числе стандарты Международного комитета по учетам птиц</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Методические рекомендации «Комплексная гигиеническая оценка степени напряженности медико-экологической ситуации различных территорий, обусловленной загрязнением </w:t>
      </w:r>
      <w:proofErr w:type="spellStart"/>
      <w:r w:rsidRPr="00565A9A">
        <w:rPr>
          <w:rFonts w:ascii="Times New Roman" w:eastAsia="Calibri" w:hAnsi="Times New Roman" w:cs="Times New Roman"/>
          <w:sz w:val="28"/>
          <w:szCs w:val="28"/>
          <w:lang w:eastAsia="ar-SA"/>
        </w:rPr>
        <w:t>токсикантами</w:t>
      </w:r>
      <w:proofErr w:type="spellEnd"/>
      <w:r w:rsidRPr="00565A9A">
        <w:rPr>
          <w:rFonts w:ascii="Times New Roman" w:eastAsia="Calibri" w:hAnsi="Times New Roman" w:cs="Times New Roman"/>
          <w:sz w:val="28"/>
          <w:szCs w:val="28"/>
          <w:lang w:eastAsia="ar-SA"/>
        </w:rPr>
        <w:t xml:space="preserve"> среды обитания населения (утв. Главным государственным санитарным врачом РФ 30.07.1997 № 2510/5716-97-32)</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Методические рекомендации «Комплексное определение антропогенной нагрузки на водные объекты, почву, атмосферный воздух в районах селитебного освоения» (утв. Главным государственным санитарным врачом РФ 26.02.1996 № 01-19/17-17)</w:t>
      </w:r>
    </w:p>
    <w:p w:rsidR="00565A9A" w:rsidRPr="00565A9A" w:rsidRDefault="00565A9A" w:rsidP="00565A9A">
      <w:pPr>
        <w:numPr>
          <w:ilvl w:val="1"/>
          <w:numId w:val="20"/>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Методические рекомендации по выявлению деградированных и загрязненных земель (утв. Роскомземом 28.12.1994, Минсельхозпродом России 26.01.1995, Минприроды России 15.02.1995)</w:t>
      </w:r>
    </w:p>
    <w:p w:rsidR="00565A9A" w:rsidRPr="00565A9A" w:rsidRDefault="00565A9A" w:rsidP="00565A9A">
      <w:pPr>
        <w:numPr>
          <w:ilvl w:val="1"/>
          <w:numId w:val="20"/>
        </w:numPr>
        <w:tabs>
          <w:tab w:val="num" w:pos="0"/>
        </w:tabs>
        <w:spacing w:after="0" w:line="240" w:lineRule="auto"/>
        <w:ind w:left="0" w:firstLine="0"/>
        <w:jc w:val="both"/>
        <w:rPr>
          <w:rFonts w:ascii="Times New Roman" w:eastAsia="Times New Roman" w:hAnsi="Times New Roman" w:cs="Times New Roman"/>
          <w:bCs/>
          <w:iCs/>
          <w:sz w:val="28"/>
          <w:szCs w:val="28"/>
          <w:lang w:eastAsia="ru-RU"/>
        </w:rPr>
      </w:pPr>
      <w:r w:rsidRPr="00565A9A">
        <w:rPr>
          <w:rFonts w:ascii="Times New Roman" w:eastAsia="Times New Roman" w:hAnsi="Times New Roman" w:cs="Times New Roman"/>
          <w:sz w:val="28"/>
          <w:szCs w:val="28"/>
          <w:lang w:eastAsia="ru-RU"/>
        </w:rPr>
        <w:t xml:space="preserve">Методические рекомендации по гигиеническому обоснованию ПДК химических веществ в почве (утв. Минздравом СССР 05.08.1982 № 2609-82) </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t xml:space="preserve">Методические рекомендации по определению численности копытных, пушных животных и птиц методом зимнего маршрутного учета (утв. </w:t>
      </w:r>
      <w:r w:rsidRPr="00565A9A">
        <w:rPr>
          <w:rFonts w:ascii="Times New Roman" w:eastAsia="Calibri" w:hAnsi="Times New Roman" w:cs="Times New Roman"/>
          <w:bCs/>
          <w:sz w:val="28"/>
          <w:szCs w:val="28"/>
          <w:lang w:eastAsia="ar-SA"/>
        </w:rPr>
        <w:t>приказом ФГБУ «</w:t>
      </w:r>
      <w:proofErr w:type="spellStart"/>
      <w:r w:rsidRPr="00565A9A">
        <w:rPr>
          <w:rFonts w:ascii="Times New Roman" w:eastAsia="Calibri" w:hAnsi="Times New Roman" w:cs="Times New Roman"/>
          <w:bCs/>
          <w:sz w:val="28"/>
          <w:szCs w:val="28"/>
          <w:lang w:eastAsia="ar-SA"/>
        </w:rPr>
        <w:t>Центрохотконтроль</w:t>
      </w:r>
      <w:proofErr w:type="spellEnd"/>
      <w:r w:rsidRPr="00565A9A">
        <w:rPr>
          <w:rFonts w:ascii="Times New Roman" w:eastAsia="Calibri" w:hAnsi="Times New Roman" w:cs="Times New Roman"/>
          <w:bCs/>
          <w:sz w:val="28"/>
          <w:szCs w:val="28"/>
          <w:lang w:eastAsia="ar-SA"/>
        </w:rPr>
        <w:t>» от 13.11.2014 № 58)</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Методические рекомендации по организации, проведению и обработке данных зимнего маршрутного учета охотничьих животных в России (с алгоритмами расчета численности) (рекомендовано к изданию Минсельхозом РФ 28 мая 2009 г. протокол № 15)</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Методические рекомендации по оценке радиационной обстановки в населенных пунктах (утв. Минздравом СССР 25.07.1990, </w:t>
      </w:r>
      <w:proofErr w:type="spellStart"/>
      <w:r w:rsidRPr="00565A9A">
        <w:rPr>
          <w:rFonts w:ascii="Times New Roman" w:eastAsia="Calibri" w:hAnsi="Times New Roman" w:cs="Times New Roman"/>
          <w:sz w:val="28"/>
          <w:szCs w:val="28"/>
          <w:lang w:eastAsia="ar-SA"/>
        </w:rPr>
        <w:t>Госкомгидрометом</w:t>
      </w:r>
      <w:proofErr w:type="spellEnd"/>
      <w:r w:rsidRPr="00565A9A">
        <w:rPr>
          <w:rFonts w:ascii="Times New Roman" w:eastAsia="Calibri" w:hAnsi="Times New Roman" w:cs="Times New Roman"/>
          <w:sz w:val="28"/>
          <w:szCs w:val="28"/>
          <w:lang w:eastAsia="ar-SA"/>
        </w:rPr>
        <w:t xml:space="preserve"> СССР 30.07.1990)</w:t>
      </w:r>
    </w:p>
    <w:p w:rsidR="00565A9A" w:rsidRPr="00565A9A" w:rsidRDefault="00565A9A" w:rsidP="00565A9A">
      <w:pPr>
        <w:numPr>
          <w:ilvl w:val="0"/>
          <w:numId w:val="28"/>
        </w:numPr>
        <w:spacing w:after="0" w:line="240" w:lineRule="auto"/>
        <w:ind w:left="0" w:firstLine="0"/>
        <w:jc w:val="both"/>
        <w:rPr>
          <w:rFonts w:ascii="Times New Roman" w:eastAsia="Times New Roman" w:hAnsi="Times New Roman" w:cs="Times New Roman"/>
          <w:sz w:val="28"/>
          <w:szCs w:val="28"/>
          <w:lang w:eastAsia="ru-RU" w:bidi="sa-IN"/>
        </w:rPr>
      </w:pPr>
      <w:r w:rsidRPr="00565A9A">
        <w:rPr>
          <w:rFonts w:ascii="Times New Roman" w:eastAsia="Times New Roman" w:hAnsi="Times New Roman" w:cs="Times New Roman"/>
          <w:sz w:val="28"/>
          <w:szCs w:val="28"/>
          <w:lang w:eastAsia="ru-RU" w:bidi="sa-IN"/>
        </w:rPr>
        <w:t>Методические рекомендации по оценке риска аварий гидротехнических сооружений водохранилищ и накопителей промышленных отходов (согласовано МЧС РФ 14.08.2001 № 9-4/02-644)</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Методические указания по разработке нормативов допустимого воздействия на водные объекты (приказ МПР РФ от 12.12.2007 № 328)</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Методические указания по разработке нормативов предельно допустимых вредных воздействий на подземные водные объекты и предельно допустимых сбросов вредных веществ в подземные водные объекты (письмо МПР РФ от 29.12.1998 № АН-61/5031 «О методических указаниях»)</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ru-RU" w:bidi="sa-IN"/>
        </w:rPr>
        <w:t>Методические указания по расчету объема принятых (отведенных) поверхностных сточных вод (приказ Минстроя России от 17.10.2014 № 639/</w:t>
      </w:r>
      <w:proofErr w:type="spellStart"/>
      <w:proofErr w:type="gramStart"/>
      <w:r w:rsidRPr="00565A9A">
        <w:rPr>
          <w:rFonts w:ascii="Times New Roman" w:eastAsia="Calibri" w:hAnsi="Times New Roman" w:cs="Times New Roman"/>
          <w:sz w:val="28"/>
          <w:szCs w:val="28"/>
          <w:lang w:eastAsia="ru-RU" w:bidi="sa-IN"/>
        </w:rPr>
        <w:t>пр</w:t>
      </w:r>
      <w:proofErr w:type="spellEnd"/>
      <w:proofErr w:type="gramEnd"/>
      <w:r w:rsidRPr="00565A9A">
        <w:rPr>
          <w:rFonts w:ascii="Times New Roman" w:eastAsia="Calibri" w:hAnsi="Times New Roman" w:cs="Times New Roman"/>
          <w:sz w:val="28"/>
          <w:szCs w:val="28"/>
          <w:lang w:eastAsia="ru-RU" w:bidi="sa-IN"/>
        </w:rPr>
        <w:t>)</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Методическое пособие по выполнению сводных расчетов загрязнения атмосферного воздуха выбросами промышленных предприятий и автотранспорта города (региона) и их применению при нормировании выбросов (приказ </w:t>
      </w:r>
      <w:proofErr w:type="spellStart"/>
      <w:r w:rsidRPr="00565A9A">
        <w:rPr>
          <w:rFonts w:ascii="Times New Roman" w:eastAsia="Calibri" w:hAnsi="Times New Roman" w:cs="Times New Roman"/>
          <w:sz w:val="28"/>
          <w:szCs w:val="28"/>
          <w:lang w:eastAsia="ar-SA"/>
        </w:rPr>
        <w:t>Госкомэкологии</w:t>
      </w:r>
      <w:proofErr w:type="spellEnd"/>
      <w:r w:rsidRPr="00565A9A">
        <w:rPr>
          <w:rFonts w:ascii="Times New Roman" w:eastAsia="Calibri" w:hAnsi="Times New Roman" w:cs="Times New Roman"/>
          <w:sz w:val="28"/>
          <w:szCs w:val="28"/>
          <w:lang w:eastAsia="ar-SA"/>
        </w:rPr>
        <w:t xml:space="preserve"> России № 66 от 16.02.1999) </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Методическое пособие по расчету, нормированию и контролю выбросов загрязняющих веществ в атмосферный воздух (НИИ «Атмосфера», СПб, 2012) </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Методы оценки степени деградации сельскохозяйственных земель: </w:t>
      </w:r>
      <w:proofErr w:type="spellStart"/>
      <w:r w:rsidRPr="00565A9A">
        <w:rPr>
          <w:rFonts w:ascii="Times New Roman" w:eastAsia="Calibri" w:hAnsi="Times New Roman" w:cs="Times New Roman"/>
          <w:sz w:val="28"/>
          <w:szCs w:val="28"/>
          <w:lang w:eastAsia="ar-SA"/>
        </w:rPr>
        <w:t>научн</w:t>
      </w:r>
      <w:proofErr w:type="spellEnd"/>
      <w:r w:rsidRPr="00565A9A">
        <w:rPr>
          <w:rFonts w:ascii="Times New Roman" w:eastAsia="Calibri" w:hAnsi="Times New Roman" w:cs="Times New Roman"/>
          <w:sz w:val="28"/>
          <w:szCs w:val="28"/>
          <w:lang w:eastAsia="ar-SA"/>
        </w:rPr>
        <w:t>. издание / ФГБНУ ВНИИ «Радуга». – Коломна: ИП Воробьев О.М. - 2015 (Издание разработано по ГК № 1730а/20 МСХ РФ от 12.10.2014 г. и предназначено для использования Минсельхозом России, органами исполнительной власти субъектов Российской Федерации, сельскохозяйственными товаропроизводителями)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МУ 13.5.13-00 «Организация государственного радиоэкологического мониторинга </w:t>
      </w:r>
      <w:proofErr w:type="spellStart"/>
      <w:r w:rsidRPr="00565A9A">
        <w:rPr>
          <w:rFonts w:ascii="Times New Roman" w:eastAsia="Calibri" w:hAnsi="Times New Roman" w:cs="Times New Roman"/>
          <w:sz w:val="28"/>
          <w:szCs w:val="28"/>
          <w:lang w:eastAsia="ar-SA"/>
        </w:rPr>
        <w:t>агросистем</w:t>
      </w:r>
      <w:proofErr w:type="spellEnd"/>
      <w:r w:rsidRPr="00565A9A">
        <w:rPr>
          <w:rFonts w:ascii="Times New Roman" w:eastAsia="Calibri" w:hAnsi="Times New Roman" w:cs="Times New Roman"/>
          <w:sz w:val="28"/>
          <w:szCs w:val="28"/>
          <w:lang w:eastAsia="ar-SA"/>
        </w:rPr>
        <w:t xml:space="preserve"> в зоне воздействия радиационно-опасных объектов»</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2.1.6.792-99 «Выбор базовых показателей для социально-гигиенического мониторинга (атмосферный воздух населенных мест)»</w:t>
      </w:r>
    </w:p>
    <w:p w:rsidR="00565A9A" w:rsidRPr="00565A9A" w:rsidRDefault="00565A9A" w:rsidP="00565A9A">
      <w:pPr>
        <w:numPr>
          <w:ilvl w:val="0"/>
          <w:numId w:val="23"/>
        </w:numPr>
        <w:spacing w:after="0" w:line="240" w:lineRule="auto"/>
        <w:ind w:left="0" w:firstLine="0"/>
        <w:jc w:val="both"/>
        <w:rPr>
          <w:rFonts w:ascii="Times New Roman" w:eastAsia="Calibri" w:hAnsi="Times New Roman" w:cs="Times New Roman"/>
          <w:iCs/>
          <w:sz w:val="28"/>
          <w:szCs w:val="28"/>
          <w:lang w:eastAsia="ar-SA"/>
        </w:rPr>
      </w:pPr>
      <w:r w:rsidRPr="00565A9A">
        <w:rPr>
          <w:rFonts w:ascii="Times New Roman" w:eastAsia="Calibri" w:hAnsi="Times New Roman" w:cs="Times New Roman"/>
          <w:iCs/>
          <w:sz w:val="28"/>
          <w:szCs w:val="28"/>
          <w:lang w:eastAsia="ar-SA"/>
        </w:rPr>
        <w:t>МУ 2.1.7.730-99 «Гигиеническая оценка качества почвы населенных мест»</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 xml:space="preserve">МУ 2.6.1.1868-04 «Методические указания. Внедрение показателей радиационной безопасности о состоянии объектов окружающей среды, в </w:t>
      </w:r>
      <w:proofErr w:type="spellStart"/>
      <w:r w:rsidRPr="00565A9A">
        <w:rPr>
          <w:rFonts w:ascii="Times New Roman" w:eastAsia="Calibri" w:hAnsi="Times New Roman" w:cs="Times New Roman"/>
          <w:sz w:val="28"/>
          <w:szCs w:val="28"/>
          <w:lang w:eastAsia="ru-RU" w:bidi="sa-IN"/>
        </w:rPr>
        <w:t>т.ч</w:t>
      </w:r>
      <w:proofErr w:type="spellEnd"/>
      <w:r w:rsidRPr="00565A9A">
        <w:rPr>
          <w:rFonts w:ascii="Times New Roman" w:eastAsia="Calibri" w:hAnsi="Times New Roman" w:cs="Times New Roman"/>
          <w:sz w:val="28"/>
          <w:szCs w:val="28"/>
          <w:lang w:eastAsia="ru-RU" w:bidi="sa-IN"/>
        </w:rPr>
        <w:t xml:space="preserve">. продовольственного сырья и пищевых продуктов, в систему социально-гигиенического мониторинга» </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МУ 2.6.1.2713-10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 Изменение № 1 к МУ 2.6.1.1981-05»</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2.6.1.2838-11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2.6.5.008-2016 «Контроль радиационной обстановки. Общие требования. Методические указания»</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2.6.5.010-2016 «Обоснование границ и условия эксплуатации санитарно-защитных зон и зон наблюдения радиационных объектов»</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4109-86 «Методические указания по определению ЭМП воздушных высоковольтных линий электропередачи и гигиенические требования к их размещению»</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 2.6.1.1981-05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w:t>
      </w:r>
    </w:p>
    <w:p w:rsidR="00565A9A" w:rsidRPr="00565A9A" w:rsidRDefault="00565A9A" w:rsidP="00565A9A">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МУК 4.2.1884-04 «Санитарно-микробиологический и санитарно-</w:t>
      </w:r>
      <w:proofErr w:type="spellStart"/>
      <w:r w:rsidRPr="00565A9A">
        <w:rPr>
          <w:rFonts w:ascii="Times New Roman" w:eastAsia="Times New Roman" w:hAnsi="Times New Roman" w:cs="Times New Roman"/>
          <w:sz w:val="28"/>
          <w:szCs w:val="28"/>
          <w:lang w:eastAsia="ru-RU"/>
        </w:rPr>
        <w:t>паразитологический</w:t>
      </w:r>
      <w:proofErr w:type="spellEnd"/>
      <w:r w:rsidRPr="00565A9A">
        <w:rPr>
          <w:rFonts w:ascii="Times New Roman" w:eastAsia="Times New Roman" w:hAnsi="Times New Roman" w:cs="Times New Roman"/>
          <w:sz w:val="28"/>
          <w:szCs w:val="28"/>
          <w:lang w:eastAsia="ru-RU"/>
        </w:rPr>
        <w:t xml:space="preserve"> анализ воды поверхностных водных объектов»</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4.3.043-96 «Определение плотности потока мощности электромагнитного поля в местах размещения радиосредств, работающих в диапазоне частот 700 МГц - 30 ГГц»</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4.3.044-96 «Определение уровней электромагнитного поля, границ санитарно-защитной зоны и зон ограничения застройки в местах размещения передающих средств радиовещания и радиосвязи кил</w:t>
      </w:r>
      <w:proofErr w:type="gramStart"/>
      <w:r w:rsidRPr="00565A9A">
        <w:rPr>
          <w:rFonts w:ascii="Times New Roman" w:eastAsia="Calibri" w:hAnsi="Times New Roman" w:cs="Times New Roman"/>
          <w:sz w:val="28"/>
          <w:szCs w:val="28"/>
          <w:lang w:eastAsia="ar-SA"/>
        </w:rPr>
        <w:t>о-</w:t>
      </w:r>
      <w:proofErr w:type="gramEnd"/>
      <w:r w:rsidRPr="00565A9A">
        <w:rPr>
          <w:rFonts w:ascii="Times New Roman" w:eastAsia="Calibri" w:hAnsi="Times New Roman" w:cs="Times New Roman"/>
          <w:sz w:val="28"/>
          <w:szCs w:val="28"/>
          <w:lang w:eastAsia="ar-SA"/>
        </w:rPr>
        <w:t xml:space="preserve">, </w:t>
      </w:r>
      <w:proofErr w:type="spellStart"/>
      <w:r w:rsidRPr="00565A9A">
        <w:rPr>
          <w:rFonts w:ascii="Times New Roman" w:eastAsia="Calibri" w:hAnsi="Times New Roman" w:cs="Times New Roman"/>
          <w:sz w:val="28"/>
          <w:szCs w:val="28"/>
          <w:lang w:eastAsia="ar-SA"/>
        </w:rPr>
        <w:t>гекто</w:t>
      </w:r>
      <w:proofErr w:type="spellEnd"/>
      <w:r w:rsidRPr="00565A9A">
        <w:rPr>
          <w:rFonts w:ascii="Times New Roman" w:eastAsia="Calibri" w:hAnsi="Times New Roman" w:cs="Times New Roman"/>
          <w:sz w:val="28"/>
          <w:szCs w:val="28"/>
          <w:lang w:eastAsia="ar-SA"/>
        </w:rPr>
        <w:t xml:space="preserve">- и </w:t>
      </w:r>
      <w:proofErr w:type="spellStart"/>
      <w:r w:rsidRPr="00565A9A">
        <w:rPr>
          <w:rFonts w:ascii="Times New Roman" w:eastAsia="Calibri" w:hAnsi="Times New Roman" w:cs="Times New Roman"/>
          <w:sz w:val="28"/>
          <w:szCs w:val="28"/>
          <w:lang w:eastAsia="ar-SA"/>
        </w:rPr>
        <w:t>декаметрового</w:t>
      </w:r>
      <w:proofErr w:type="spellEnd"/>
      <w:r w:rsidRPr="00565A9A">
        <w:rPr>
          <w:rFonts w:ascii="Times New Roman" w:eastAsia="Calibri" w:hAnsi="Times New Roman" w:cs="Times New Roman"/>
          <w:sz w:val="28"/>
          <w:szCs w:val="28"/>
          <w:lang w:eastAsia="ar-SA"/>
        </w:rPr>
        <w:t xml:space="preserve"> диапазонов. Методические указания»</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4.3.1676-03 «Гигиеническая оценка электромагнитных полей, создаваемых радиостанциями сухопутной подвижной связи, включая абонентские терминалы спутниковой связи»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МУК 4.3.1677-03 «Определение уровней электромагнитного поля, создаваемого излучающими техническими средствами телевидения, ЧМ радиовещания и базовых станций сухопутной подвижной радиосвязи»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МУК 4.3.2194-07 «Контроль уровня шума на территории жилой застройки, в жилых и общественных зданиях и помещениях» </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МУК 4.3.2491-09 «Гигиеническая оценка электрических и магнитных полей промышленной частоты (50 Гц) в производственных условиях»</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4"/>
          <w:szCs w:val="24"/>
          <w:lang w:eastAsia="ru-RU" w:bidi="sa-IN"/>
        </w:rPr>
      </w:pPr>
      <w:r w:rsidRPr="00565A9A">
        <w:rPr>
          <w:rFonts w:ascii="Times New Roman" w:eastAsia="Calibri" w:hAnsi="Times New Roman" w:cs="Times New Roman"/>
          <w:bCs/>
          <w:iCs/>
          <w:sz w:val="28"/>
          <w:szCs w:val="28"/>
          <w:lang w:eastAsia="ar-SA"/>
        </w:rPr>
        <w:t>ПНД Ф 12.1:2:2.2:2.3:3.2-03 «Методические рекомендации. Отбор проб почв, грунтов, донных отложений, илов, осадков сточных вод, шламов промышленных сточных вод, отходов производства и потребления»</w:t>
      </w:r>
    </w:p>
    <w:p w:rsidR="00565A9A" w:rsidRPr="00565A9A" w:rsidRDefault="00565A9A" w:rsidP="00565A9A">
      <w:pPr>
        <w:suppressAutoHyphens/>
        <w:spacing w:after="0" w:line="240" w:lineRule="auto"/>
        <w:ind w:left="720"/>
        <w:jc w:val="both"/>
        <w:rPr>
          <w:rFonts w:ascii="Times New Roman" w:eastAsia="Calibri" w:hAnsi="Times New Roman" w:cs="Times New Roman"/>
          <w:sz w:val="28"/>
          <w:szCs w:val="28"/>
          <w:lang w:eastAsia="ar-SA"/>
        </w:rPr>
      </w:pPr>
    </w:p>
    <w:p w:rsidR="00565A9A" w:rsidRPr="00565A9A" w:rsidRDefault="00565A9A" w:rsidP="00565A9A">
      <w:pPr>
        <w:suppressAutoHyphens/>
        <w:spacing w:after="0" w:line="24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Документы ГСИ: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8.563-2009 «ГСИ. Методики (методы) измерений»</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8.589-2001 «ГСИ. Контроль загрязнения окружающей природной среды. Метрологическое обеспечение. Основные положения»</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8.674-2009 «ГСИ. Общие требования к средствам измерений и техническим системам и устройствам с измерительными функциями»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ГОСТ </w:t>
      </w:r>
      <w:proofErr w:type="gramStart"/>
      <w:r w:rsidRPr="00565A9A">
        <w:rPr>
          <w:rFonts w:ascii="Times New Roman" w:eastAsia="Calibri" w:hAnsi="Times New Roman" w:cs="Times New Roman"/>
          <w:sz w:val="28"/>
          <w:szCs w:val="28"/>
          <w:lang w:eastAsia="ar-SA"/>
        </w:rPr>
        <w:t>Р</w:t>
      </w:r>
      <w:proofErr w:type="gramEnd"/>
      <w:r w:rsidRPr="00565A9A">
        <w:rPr>
          <w:rFonts w:ascii="Times New Roman" w:eastAsia="Calibri" w:hAnsi="Times New Roman" w:cs="Times New Roman"/>
          <w:sz w:val="28"/>
          <w:szCs w:val="28"/>
          <w:lang w:eastAsia="ar-SA"/>
        </w:rPr>
        <w:t xml:space="preserve"> 8.735.0-2011 «ГСИ. Государственная поверочная схема для средств измерений содержания компонентов в жидких и твердых веществах и материалах. Основные положения»</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МИ 2273-93 «ГСИ. Области использования средств измерений, подлежащих поверке»</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proofErr w:type="gramStart"/>
      <w:r w:rsidRPr="00565A9A">
        <w:rPr>
          <w:rFonts w:ascii="Times New Roman" w:eastAsia="Calibri" w:hAnsi="Times New Roman" w:cs="Times New Roman"/>
          <w:sz w:val="28"/>
          <w:szCs w:val="28"/>
          <w:lang w:eastAsia="ar-SA"/>
        </w:rPr>
        <w:t>ПР</w:t>
      </w:r>
      <w:proofErr w:type="gramEnd"/>
      <w:r w:rsidRPr="00565A9A">
        <w:rPr>
          <w:rFonts w:ascii="Times New Roman" w:eastAsia="Calibri" w:hAnsi="Times New Roman" w:cs="Times New Roman"/>
          <w:sz w:val="28"/>
          <w:szCs w:val="28"/>
          <w:lang w:eastAsia="ar-SA"/>
        </w:rPr>
        <w:t xml:space="preserve"> 50.2.011-94 «ГСИ. Порядок ведения Государственного реестра средств измерений»</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РМГ 76-2014 «ГСИ. Внутренний контроль качества результатов количественного химического анализа»</w:t>
      </w:r>
    </w:p>
    <w:p w:rsidR="00565A9A" w:rsidRPr="00565A9A" w:rsidRDefault="00565A9A" w:rsidP="00565A9A">
      <w:pPr>
        <w:suppressAutoHyphens/>
        <w:spacing w:after="0" w:line="240" w:lineRule="auto"/>
        <w:jc w:val="both"/>
        <w:rPr>
          <w:rFonts w:ascii="Times New Roman" w:eastAsia="Calibri" w:hAnsi="Times New Roman" w:cs="Times New Roman"/>
          <w:sz w:val="28"/>
          <w:szCs w:val="28"/>
          <w:lang w:eastAsia="ar-SA"/>
        </w:rPr>
      </w:pPr>
    </w:p>
    <w:p w:rsidR="00565A9A" w:rsidRPr="00565A9A" w:rsidRDefault="00565A9A" w:rsidP="00565A9A">
      <w:pPr>
        <w:suppressAutoHyphens/>
        <w:spacing w:after="0" w:line="24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Нормативные документы г. Санкт-Петербурга:</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Методические рекомендации по оценке экологического состояния высвобождаемых промышленных площадок на территории Санкт-Петербурга и разработке перечня природоохранных мероприятий по их санации (реабилитации) (утв. распоряжением Комитета по природопользованию, охране окружающей среды и обеспечению экологической безопасности Санкт-Петербурга от 07.02.2006 № 9-р)</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Нормы и критерии оценки загрязненных донных отложений в водных объектах Санкт-Петербурга (утв. Главным государственным санитарным врачом по Санкт-Петербургу 17.06.1996 и Комитетом по охране окружающей среды и природных ресурсов Санкт-Петербурга и Ленинградской области 22.07.1996)</w:t>
      </w:r>
    </w:p>
    <w:p w:rsidR="00565A9A" w:rsidRPr="00565A9A" w:rsidRDefault="00565A9A" w:rsidP="00565A9A">
      <w:pPr>
        <w:numPr>
          <w:ilvl w:val="0"/>
          <w:numId w:val="23"/>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NewtonC"/>
          <w:sz w:val="28"/>
          <w:szCs w:val="28"/>
          <w:lang w:eastAsia="ar-SA"/>
        </w:rPr>
        <w:t xml:space="preserve">Правила охраны почв в Санкт-Петербурге (утв. Распоряжением мэра СПб от 30.08.1994 г. № 891-р) </w:t>
      </w:r>
    </w:p>
    <w:p w:rsidR="00565A9A" w:rsidRPr="00565A9A" w:rsidRDefault="00565A9A" w:rsidP="00565A9A">
      <w:pPr>
        <w:numPr>
          <w:ilvl w:val="1"/>
          <w:numId w:val="20"/>
        </w:numPr>
        <w:tabs>
          <w:tab w:val="num" w:pos="0"/>
        </w:tabs>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lastRenderedPageBreak/>
        <w:t>Распоряжение Комитета по природопользованию, охране окружающей среды и обеспечению экологической безопасности Правительства Санкт-Петербурга от 28.03.2008 № 36-р «Об утверждении Методики ведения мониторинга чужеродных видов в Невской губе и восточной части Финского залива»</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 xml:space="preserve">Распоряжение Комитета по природопользованию, охране окружающей среды и обеспечению экологической безопасности Правительства Санкт-Петербурга от 30.08.2007 № 90-р «Об утверждении </w:t>
      </w:r>
      <w:proofErr w:type="gramStart"/>
      <w:r w:rsidRPr="00565A9A">
        <w:rPr>
          <w:rFonts w:ascii="Times New Roman" w:eastAsia="Calibri" w:hAnsi="Times New Roman" w:cs="Times New Roman"/>
          <w:sz w:val="28"/>
          <w:szCs w:val="28"/>
          <w:lang w:eastAsia="ar-SA"/>
        </w:rPr>
        <w:t>Методики оценки экологического состояния зеленых насаждений общего пользования Санкт-Петербурга</w:t>
      </w:r>
      <w:proofErr w:type="gramEnd"/>
      <w:r w:rsidRPr="00565A9A">
        <w:rPr>
          <w:rFonts w:ascii="Times New Roman" w:eastAsia="Calibri" w:hAnsi="Times New Roman" w:cs="Times New Roman"/>
          <w:sz w:val="28"/>
          <w:szCs w:val="28"/>
          <w:lang w:eastAsia="ar-SA"/>
        </w:rPr>
        <w:t>»</w:t>
      </w:r>
    </w:p>
    <w:p w:rsidR="00565A9A" w:rsidRPr="00565A9A" w:rsidRDefault="00565A9A" w:rsidP="00565A9A">
      <w:pPr>
        <w:suppressAutoHyphens/>
        <w:spacing w:after="0" w:line="240" w:lineRule="auto"/>
        <w:jc w:val="both"/>
        <w:rPr>
          <w:rFonts w:ascii="Times New Roman" w:eastAsia="Calibri" w:hAnsi="Times New Roman" w:cs="Times New Roman"/>
          <w:sz w:val="28"/>
          <w:szCs w:val="28"/>
          <w:lang w:eastAsia="ar-SA"/>
        </w:rPr>
      </w:pPr>
    </w:p>
    <w:p w:rsidR="00565A9A" w:rsidRPr="00565A9A" w:rsidRDefault="00565A9A" w:rsidP="00565A9A">
      <w:pPr>
        <w:suppressAutoHyphens/>
        <w:spacing w:after="0" w:line="240" w:lineRule="auto"/>
        <w:jc w:val="both"/>
        <w:rPr>
          <w:rFonts w:ascii="Times New Roman" w:eastAsia="Calibri" w:hAnsi="Times New Roman" w:cs="Times New Roman"/>
          <w:i/>
          <w:iCs/>
          <w:sz w:val="28"/>
          <w:szCs w:val="28"/>
          <w:lang w:eastAsia="ar-SA"/>
        </w:rPr>
      </w:pPr>
      <w:r w:rsidRPr="00565A9A">
        <w:rPr>
          <w:rFonts w:ascii="Times New Roman" w:eastAsia="Calibri" w:hAnsi="Times New Roman" w:cs="Times New Roman"/>
          <w:i/>
          <w:iCs/>
          <w:sz w:val="28"/>
          <w:szCs w:val="28"/>
          <w:lang w:eastAsia="ar-SA"/>
        </w:rPr>
        <w:t>Нормативные документы г. Москвы:</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ar-SA"/>
        </w:rPr>
        <w:t>МГСН 2.02-97 «Допустимые уровни ионизирующего излучения и радона на участках застройки»</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МГСН 2.03-97 «Допустимые параметры электромагнитных излучений в помещениях жилых и общественных зданий и на селитебных территориях»</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159-ПП от 20.02.2001 «О порядке проведения компенсационного озеленения в городе Москве» (с изм. от 12.12.2014)</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616-ПП от 29.07.2003 «О совершенствовании порядка компенсационного озеленения в городе Москве» (с изм. от 26.05.2016)</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743-ПП от 10.10.2002 «Об утверждении правил создания, содержания и охраны зеленых насаждений города Москвы» (изм. от 30.08.2016)</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770-ПП от 04.10.2005 «Методические рекомендации по составлению дендрологических планов и пересчетных ведомостей» (с изм. от 26.05.2016)</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 822-ПП от 30.09.2003 «Методические рекомендации по оценке жизнеспособности деревьев и правилам их отбора и назначения к вырубке и пересадке»</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ru-RU" w:bidi="sa-IN"/>
        </w:rPr>
      </w:pPr>
      <w:r w:rsidRPr="00565A9A">
        <w:rPr>
          <w:rFonts w:ascii="Times New Roman" w:eastAsia="Calibri" w:hAnsi="Times New Roman" w:cs="Times New Roman"/>
          <w:sz w:val="28"/>
          <w:szCs w:val="28"/>
          <w:lang w:eastAsia="ru-RU" w:bidi="sa-IN"/>
        </w:rPr>
        <w:t>Постановление Правительства Москвы от 02.03.2004 № 116-ПП (ред. от 13.02.2013) «О мероприятиях по восстановлению естественных растительных сообществ и увеличению численности редких животных на особо охраняемых природных территориях города Москвы»</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Постановление Правительства Москвы от 20.06.1995 № 553 «О порядке выявления, учета и использования участков территорий, подвергшихся техногенному радиоактивному загрязнению, и обеспечению радиационной безопасности при проведении строительных и других земляных работ на территории г. Москвы»</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Постановление Правительства Москвы от 27.09.2005 № 747-ПП «Об утверждении региональных нормативов градостроительного проектирования Временных норм и правил проектирования планировки и застройки участков территории высотных зданий-комплексов, высотных градостроительных комплексов в городе Москве МГСН 1.04-2005»</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Распоряжение Правительства Москвы от 05.10.1995 № 961-РЗП «Об усилении радиационного контроля при проведении строительных и иных земляных работ на территории г. Москвы»</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ТСН 11-301-2005 «Положение о порядке проведения работ по рекультивации несанкционированных свалок в городе Москве»</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ТСН 23-315-2000 г. Москвы (МГСН 2.04-97) «Допустимые уровни шума, вибрации и требования к звукоизоляции в жилых и общественных зданиях»</w:t>
      </w:r>
    </w:p>
    <w:p w:rsidR="00565A9A" w:rsidRPr="00565A9A" w:rsidRDefault="00565A9A" w:rsidP="00565A9A">
      <w:pPr>
        <w:numPr>
          <w:ilvl w:val="1"/>
          <w:numId w:val="20"/>
        </w:numPr>
        <w:spacing w:after="0" w:line="24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ТСН 30-307-2002 г. Москвы (МГСН 1.02-02) «Нормы и правила проектирования комплексного благоустройства на территории города Москвы (с изм. и доп.)</w:t>
      </w:r>
    </w:p>
    <w:p w:rsidR="00565A9A" w:rsidRPr="00565A9A" w:rsidRDefault="00565A9A" w:rsidP="00565A9A">
      <w:pPr>
        <w:spacing w:after="0" w:line="360" w:lineRule="auto"/>
        <w:rPr>
          <w:rFonts w:ascii="Times New Roman" w:eastAsia="Times New Roman" w:hAnsi="Times New Roman" w:cs="Times New Roman"/>
          <w:b/>
          <w:iCs/>
          <w:sz w:val="28"/>
          <w:szCs w:val="28"/>
          <w:lang w:eastAsia="ru-RU"/>
        </w:rPr>
      </w:pPr>
    </w:p>
    <w:p w:rsidR="00565A9A" w:rsidRPr="00565A9A" w:rsidRDefault="00565A9A" w:rsidP="00565A9A">
      <w:pPr>
        <w:keepNext/>
        <w:spacing w:before="240" w:after="60" w:line="240" w:lineRule="auto"/>
        <w:outlineLvl w:val="2"/>
        <w:rPr>
          <w:rFonts w:ascii="Times New Roman" w:eastAsia="Times New Roman" w:hAnsi="Times New Roman" w:cs="Times New Roman"/>
          <w:b/>
          <w:bCs/>
          <w:iCs/>
          <w:sz w:val="28"/>
          <w:szCs w:val="28"/>
          <w:lang w:eastAsia="ru-RU"/>
        </w:rPr>
      </w:pPr>
      <w:r w:rsidRPr="00565A9A">
        <w:rPr>
          <w:rFonts w:ascii="Times New Roman" w:eastAsia="Times New Roman" w:hAnsi="Times New Roman" w:cs="Times New Roman"/>
          <w:b/>
          <w:bCs/>
          <w:iCs/>
          <w:sz w:val="28"/>
          <w:szCs w:val="28"/>
          <w:lang w:eastAsia="ru-RU"/>
        </w:rPr>
        <w:t>9.4 Нормативно-методическая база инженерно-гидрометеорологических изысканий</w:t>
      </w:r>
    </w:p>
    <w:p w:rsidR="00565A9A" w:rsidRPr="00565A9A" w:rsidRDefault="00565A9A" w:rsidP="00565A9A">
      <w:pPr>
        <w:widowControl w:val="0"/>
        <w:spacing w:after="0" w:line="240" w:lineRule="auto"/>
        <w:ind w:left="40"/>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Государственные и межгосударственные стандарты (ГОСТ и ГОСТ Р):</w:t>
      </w:r>
    </w:p>
    <w:p w:rsidR="00565A9A" w:rsidRPr="00565A9A" w:rsidRDefault="00565A9A" w:rsidP="00565A9A">
      <w:pPr>
        <w:widowControl w:val="0"/>
        <w:spacing w:after="0" w:line="240" w:lineRule="auto"/>
        <w:ind w:left="40"/>
        <w:jc w:val="both"/>
        <w:rPr>
          <w:rFonts w:ascii="Times New Roman" w:eastAsia="Times New Roman" w:hAnsi="Times New Roman" w:cs="Times New Roman"/>
          <w:i/>
          <w:snapToGrid w:val="0"/>
          <w:sz w:val="28"/>
          <w:szCs w:val="28"/>
          <w:lang w:eastAsia="ru-RU"/>
        </w:rPr>
      </w:pP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19179 - 73 Гидрология суши. Термины и определения</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27751- 88 Надежность строительных конструкций и оснований. Основные положения по расчету</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ГОСТ </w:t>
      </w:r>
      <w:proofErr w:type="gramStart"/>
      <w:r w:rsidRPr="00565A9A">
        <w:rPr>
          <w:rFonts w:ascii="Times New Roman" w:eastAsia="Times New Roman" w:hAnsi="Times New Roman" w:cs="Times New Roman"/>
          <w:sz w:val="28"/>
          <w:szCs w:val="28"/>
          <w:lang w:eastAsia="ar-SA"/>
        </w:rPr>
        <w:t>Р</w:t>
      </w:r>
      <w:proofErr w:type="gramEnd"/>
      <w:r w:rsidRPr="00565A9A">
        <w:rPr>
          <w:rFonts w:ascii="Times New Roman" w:eastAsia="Times New Roman" w:hAnsi="Times New Roman" w:cs="Times New Roman"/>
          <w:sz w:val="28"/>
          <w:szCs w:val="28"/>
          <w:lang w:eastAsia="ar-SA"/>
        </w:rPr>
        <w:t xml:space="preserve"> 51592-2000 Вода. Общие требования к отбору проб</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17.1.1.03-86 Охрана природы. Гидросфера. Классификация водопользований</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17.1.1.04-80 Охрана природы. Гидросфера. Классификация подземных вод по целям водопользования</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ГОСТ 17.1.2.04-77 Охрана природы. Гидросфера. Показатели состояния и правила таксации </w:t>
      </w:r>
      <w:proofErr w:type="spellStart"/>
      <w:r w:rsidRPr="00565A9A">
        <w:rPr>
          <w:rFonts w:ascii="Times New Roman" w:eastAsia="Times New Roman" w:hAnsi="Times New Roman" w:cs="Times New Roman"/>
          <w:sz w:val="28"/>
          <w:szCs w:val="28"/>
          <w:lang w:eastAsia="ar-SA"/>
        </w:rPr>
        <w:t>рыбохозяйственных</w:t>
      </w:r>
      <w:proofErr w:type="spellEnd"/>
      <w:r w:rsidRPr="00565A9A">
        <w:rPr>
          <w:rFonts w:ascii="Times New Roman" w:eastAsia="Times New Roman" w:hAnsi="Times New Roman" w:cs="Times New Roman"/>
          <w:sz w:val="28"/>
          <w:szCs w:val="28"/>
          <w:lang w:eastAsia="ar-SA"/>
        </w:rPr>
        <w:t xml:space="preserve"> водных объектов</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17.1.3.06-82 Охрана природы. Гидросфера. Общие требования к охране подземных вод</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17.1.3.07-82 Охрана природы. Гидросфера. Правила контроля качества воды водоемов и водотоков</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17.1.3.08-82 Охрана природы. Гидросфера. Правила контроля качества морских вод</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17.1.5.01-80 Охрана природы. Гидросфера. Общие требования к отбору проб донных отложений водных объектов для анализа на загрязненность</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ГОСТ 17.1.5.02-80 Охрана природы. Гидросфера. Гигиенические требования к зонам рекреации водных объектов</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17.1.5.04-81 Охрана природы. Гидросфера. Приборы и устройства для отбора, первичной обработки и хранения проб природных вод. Общие технические условия</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17.1.5.05-85 Охрана природы. Гидросфера. Общие требования к отбору проб поверхностных и морских вод, льда и атмосферных осадков</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17.2.1.03-84 Охрана природы. Атмосфера. Термины и определения контроля загрязнения</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17.2.4.02-81 Охрана природы. Атмосфера. Общие требования к методам определения загрязняющих веществ</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17.2.6.02-85 Охрана природы. Атмосфера. Газоанализаторы автоматические для контроля загрязнения атмосферы. Общие технические требования</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ГОСТ Р.54257-2010. Краны. Грузоподъемники </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12.1.012 Грузоподъемники</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ГОСТ 25.100-2011 Грунты. Классификация</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СанПиН 2.1.4.1110-02 Зоны санитарной охраны источников водоснабжения и водопроводов питьевого назначения</w:t>
      </w:r>
      <w:r w:rsidRPr="00565A9A">
        <w:rPr>
          <w:rFonts w:ascii="Times New Roman" w:eastAsia="Times New Roman" w:hAnsi="Times New Roman" w:cs="Times New Roman"/>
          <w:sz w:val="28"/>
          <w:szCs w:val="28"/>
          <w:lang w:eastAsia="ar-SA"/>
        </w:rPr>
        <w:br/>
        <w:t>— СанПиН 2.1.4.1175-02 Гигиенические требования к качеству воды нецентрализованного водоснабжения. Санитарная охрана источников</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СанПиН 2.1.5.2582-10 Санитарно-эпидемиологические требования к охране прибрежных вод морей от загрязнения в местах водопользования населения</w:t>
      </w: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СанПиН 2.1.5.980-00 Водоотведение населенных мест, санитарная охрана водных объектов. Гигиенические требования к охране поверхностных вод</w:t>
      </w:r>
    </w:p>
    <w:p w:rsidR="00565A9A" w:rsidRPr="00565A9A" w:rsidRDefault="00565A9A" w:rsidP="00565A9A">
      <w:pPr>
        <w:suppressAutoHyphens/>
        <w:spacing w:after="0" w:line="240" w:lineRule="auto"/>
        <w:rPr>
          <w:rFonts w:ascii="Times New Roman" w:eastAsia="Times New Roman" w:hAnsi="Times New Roman" w:cs="Times New Roman"/>
          <w:b/>
          <w:i/>
          <w:sz w:val="28"/>
          <w:szCs w:val="28"/>
          <w:lang w:eastAsia="ar-SA"/>
        </w:rPr>
      </w:pPr>
    </w:p>
    <w:p w:rsidR="00565A9A" w:rsidRPr="00565A9A" w:rsidRDefault="00565A9A" w:rsidP="00565A9A">
      <w:pPr>
        <w:widowControl w:val="0"/>
        <w:spacing w:after="0" w:line="240" w:lineRule="auto"/>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Строительные Нормы и Правила (СНиП):</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 131.13330.2012 СНиП 23-02-2003 Строительная климатология</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11.02-1996 Инженерные изыскания для строительства. Актуализированная редакция</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2.05.02-85 Автомобильные дороги</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2.04.03-85 Канализация наружные сети и сооружения</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2.02.03-85 Свайные фундаменты</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II-58-75 Электростанции тепловые</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2.5-06-85 Магистральные трубопроводы</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2.05.03-84 Мосты и трубы</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СНиП 33-01-2003 Основы гидротехнических сооружений</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23-05-95 Естественная и искусственная освещенность</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23-02-2003 Тепловая защита зданий</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41-01-2003 Отопление, вентиляция, кондиционирование</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41-03-2003 «Тепловая изоляция оборудования и трубопроводов»</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2.03.11-85 Защита строительных конструкций от коррозии (с изменениями)</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2.03.04-84 Бетонные и железобетонные конструкции для работы в условиях воздействия повышенных и высоких температур</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12-042002 Безопасность труда в строительстве</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2.04.02-84 Водоснабжение. Наружные сети и сооружения</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2.06.04-82 Нагрузки и воздействия на гидротехнические сооружения (волновые, ледовые и от судов)</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11-02-96 Инженерные изыскания для строительства. Основные положения</w:t>
      </w:r>
    </w:p>
    <w:p w:rsidR="00565A9A" w:rsidRPr="00565A9A" w:rsidRDefault="00565A9A" w:rsidP="00565A9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33-01-2003 Гидротехнические сооружения. Основные положения</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СНиП 2.02.01-83* «Основания зданий и сооружений», М., </w:t>
      </w:r>
      <w:proofErr w:type="spellStart"/>
      <w:r w:rsidRPr="00565A9A">
        <w:rPr>
          <w:rFonts w:ascii="Times New Roman" w:eastAsia="Times New Roman" w:hAnsi="Times New Roman" w:cs="Times New Roman"/>
          <w:sz w:val="28"/>
          <w:szCs w:val="28"/>
          <w:lang w:eastAsia="ar-SA"/>
        </w:rPr>
        <w:t>Стройиздат</w:t>
      </w:r>
      <w:proofErr w:type="spellEnd"/>
      <w:r w:rsidRPr="00565A9A">
        <w:rPr>
          <w:rFonts w:ascii="Times New Roman" w:eastAsia="Times New Roman" w:hAnsi="Times New Roman" w:cs="Times New Roman"/>
          <w:sz w:val="28"/>
          <w:szCs w:val="28"/>
          <w:lang w:eastAsia="ar-SA"/>
        </w:rPr>
        <w:t>, 1983.</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СНиП II-7-81* «Строительство в сейсмических районах». Госстрой России, М., 2000. </w:t>
      </w:r>
    </w:p>
    <w:p w:rsidR="00565A9A" w:rsidRPr="00565A9A" w:rsidRDefault="00565A9A" w:rsidP="00565A9A">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2.04.03-85 Канализация. Наружные сети и сооружения</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2.06.15-85 «Инженерная защита территорий от затопления и подтопления»</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23-05-95 «Естественная и искусственная освещенность»</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23-02-2003 «Тепловая защита зданий» «Ограждающие конструкции» П.1.6. Долговечность ограждающих конструкций</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—СНиП 2.10.03-84 «Животноводческие, птицеводческие и звероводческие здания и сооружения»</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II-35-76 «Котельные установки»</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2.02.03-85 «Свайные фундаменты»</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II-30-76 Внутренняя канализация и водосток зданий</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СНиП 12-04-2002 Безопасность труда в строительстве</w:t>
      </w: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i/>
          <w:sz w:val="28"/>
          <w:szCs w:val="28"/>
          <w:lang w:eastAsia="ar-SA"/>
        </w:rPr>
      </w:pPr>
    </w:p>
    <w:p w:rsidR="00565A9A" w:rsidRPr="00565A9A" w:rsidRDefault="00565A9A" w:rsidP="00565A9A">
      <w:pPr>
        <w:tabs>
          <w:tab w:val="left" w:pos="1260"/>
          <w:tab w:val="left" w:pos="1440"/>
        </w:tabs>
        <w:suppressAutoHyphens/>
        <w:spacing w:after="0" w:line="240" w:lineRule="auto"/>
        <w:jc w:val="both"/>
        <w:rPr>
          <w:rFonts w:ascii="Times New Roman" w:eastAsia="Times New Roman" w:hAnsi="Times New Roman" w:cs="Times New Roman"/>
          <w:color w:val="525050"/>
          <w:sz w:val="28"/>
          <w:szCs w:val="28"/>
          <w:lang w:eastAsia="ru-RU"/>
        </w:rPr>
      </w:pPr>
      <w:r w:rsidRPr="00565A9A">
        <w:rPr>
          <w:rFonts w:ascii="Times New Roman" w:eastAsia="Times New Roman" w:hAnsi="Times New Roman" w:cs="Times New Roman"/>
          <w:i/>
          <w:sz w:val="28"/>
          <w:szCs w:val="28"/>
          <w:lang w:eastAsia="ar-SA"/>
        </w:rPr>
        <w:t>Своды правил (СП):</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СП11-103-97 Инженерно-гидрометеорологические изыскания для строительства</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СП 11-114-2004 Инженерные изыскания на континентальном шельфе для строительства морских нефтегазопромысловых сооружений</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17.13330.2011 Кровли. Актуализированная редакция СНиП 11-26-76</w:t>
      </w:r>
    </w:p>
    <w:p w:rsidR="00565A9A" w:rsidRPr="00565A9A" w:rsidRDefault="00565A9A" w:rsidP="00565A9A">
      <w:pPr>
        <w:suppressAutoHyphens/>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20.13330.2011. Актуализированная редакция СНиП 2.01.07-85 «Нагрузки и воздействия», 2011.</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33-101-2003 «Определение основных расчетных гидрологических характеристик»</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31.13330.2012 "СНиП 2.04.02-84* Водоснабжение. Наружные сети и сооружения"</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18.13330.2011 Актуализированная редакция СНиП II-89-80 «Генеральные планы промышленных предприятий»</w:t>
      </w:r>
      <w:r w:rsidRPr="00565A9A">
        <w:rPr>
          <w:rFonts w:ascii="Times New Roman" w:eastAsia="Times New Roman" w:hAnsi="Times New Roman" w:cs="Times New Roman"/>
          <w:sz w:val="28"/>
          <w:szCs w:val="28"/>
          <w:lang w:eastAsia="ar-SA"/>
        </w:rPr>
        <w:br/>
        <w:t>— СП 90.13330.2012 Актуализированная редакция СНиП II-58-75 «Электростанции тепловые»</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16.13330.2011 «Стальные конструкции. Актуализированная редакция СНиП 11-23-81»</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39.13330.2012 Актуализированная редакция СНиП 2.06.05-84 «Платины из грунтовых материалов»</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41-03-2003 «Тепловая изоляция оборудования и трубопроводов»</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24.13330.2011 Актуализированная редакция СНиП 2.07.01-89 Градостроительство. Планировка и застройка городских и сельских поселений</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31-107-2004 Архитектурно-</w:t>
      </w:r>
      <w:proofErr w:type="gramStart"/>
      <w:r w:rsidRPr="00565A9A">
        <w:rPr>
          <w:rFonts w:ascii="Times New Roman" w:eastAsia="Times New Roman" w:hAnsi="Times New Roman" w:cs="Times New Roman"/>
          <w:sz w:val="28"/>
          <w:szCs w:val="28"/>
          <w:lang w:eastAsia="ar-SA"/>
        </w:rPr>
        <w:t>планировочные решения</w:t>
      </w:r>
      <w:proofErr w:type="gramEnd"/>
      <w:r w:rsidRPr="00565A9A">
        <w:rPr>
          <w:rFonts w:ascii="Times New Roman" w:eastAsia="Times New Roman" w:hAnsi="Times New Roman" w:cs="Times New Roman"/>
          <w:sz w:val="28"/>
          <w:szCs w:val="28"/>
          <w:lang w:eastAsia="ar-SA"/>
        </w:rPr>
        <w:t xml:space="preserve"> многоквартирных жилых зданий, М.:2005</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19.13330.2011 Актуализированная редакция СНиП II-89-80 «генеральные планы сельскохозяйственных предприятий»</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25.13330.2012 «Основания и фундаменты на вечномерзлых грунтах. Актуализированная редакция СНиП 2.02.04.-88»</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16.13330.2011 «Стальные конструкции. Актуализированная редакция СНиП 11-23-81»</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32.13330.2012 «Канализация, наружные сети и сооружения. Актуализированная редакция СНиП 204.03-85»</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26-264-63 Указания по проектированию внутренних водостоков зданий. М.:1964</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 34-122-97 Строительство магистральных и промысловых трубопроводов. Комплексная технология и организация</w:t>
      </w:r>
    </w:p>
    <w:p w:rsidR="00565A9A" w:rsidRPr="00565A9A" w:rsidRDefault="00565A9A" w:rsidP="00565A9A">
      <w:pPr>
        <w:widowControl w:val="0"/>
        <w:spacing w:after="0" w:line="240" w:lineRule="auto"/>
        <w:jc w:val="both"/>
        <w:rPr>
          <w:rFonts w:ascii="Times New Roman" w:eastAsia="Times New Roman" w:hAnsi="Times New Roman" w:cs="Times New Roman"/>
          <w:sz w:val="28"/>
          <w:szCs w:val="28"/>
          <w:lang w:eastAsia="ar-SA"/>
        </w:rPr>
      </w:pPr>
    </w:p>
    <w:p w:rsidR="00565A9A" w:rsidRPr="00565A9A" w:rsidRDefault="00565A9A" w:rsidP="00565A9A">
      <w:pPr>
        <w:widowControl w:val="0"/>
        <w:spacing w:after="0" w:line="240" w:lineRule="auto"/>
        <w:jc w:val="both"/>
        <w:rPr>
          <w:rFonts w:ascii="Times New Roman" w:eastAsia="Times New Roman" w:hAnsi="Times New Roman" w:cs="Times New Roman"/>
          <w:i/>
          <w:snapToGrid w:val="0"/>
          <w:sz w:val="28"/>
          <w:szCs w:val="28"/>
          <w:lang w:eastAsia="ru-RU"/>
        </w:rPr>
      </w:pPr>
      <w:r w:rsidRPr="00565A9A">
        <w:rPr>
          <w:rFonts w:ascii="Times New Roman" w:eastAsia="Times New Roman" w:hAnsi="Times New Roman" w:cs="Times New Roman"/>
          <w:i/>
          <w:snapToGrid w:val="0"/>
          <w:sz w:val="28"/>
          <w:szCs w:val="28"/>
          <w:lang w:eastAsia="ru-RU"/>
        </w:rPr>
        <w:t>Республиканские (РСН) и территориальные строительные нормы (ТСН):</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РСН 76-90 Инженерные изыскания для строительства. Технические требования к производству гидрометеорологических работ</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p>
    <w:p w:rsidR="00565A9A" w:rsidRPr="00565A9A" w:rsidRDefault="00565A9A" w:rsidP="00565A9A">
      <w:pPr>
        <w:shd w:val="clear" w:color="auto" w:fill="FFFFFF"/>
        <w:suppressAutoHyphens/>
        <w:spacing w:after="0" w:line="24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i/>
          <w:sz w:val="28"/>
          <w:szCs w:val="28"/>
          <w:lang w:eastAsia="ar-SA"/>
        </w:rPr>
        <w:t>Документы отраслевого назначения:</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xml:space="preserve">— МИ 1759-87 Методические указания. Государственная система обеспечения единства измерений расходов на реках и каналах. Методика выполнения измерений методом «Скорость – площадь» </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МДС 11-5.99 МДС: Методические рекомендации по проведению экспертизы материалов инженерных изысканий для технико-экономических обосновани</w:t>
      </w:r>
      <w:proofErr w:type="gramStart"/>
      <w:r w:rsidRPr="00565A9A">
        <w:rPr>
          <w:rFonts w:ascii="Times New Roman" w:eastAsia="Times New Roman" w:hAnsi="Times New Roman" w:cs="Times New Roman"/>
          <w:sz w:val="28"/>
          <w:szCs w:val="28"/>
          <w:lang w:eastAsia="ar-SA"/>
        </w:rPr>
        <w:t>й(</w:t>
      </w:r>
      <w:proofErr w:type="gramEnd"/>
      <w:r w:rsidRPr="00565A9A">
        <w:rPr>
          <w:rFonts w:ascii="Times New Roman" w:eastAsia="Times New Roman" w:hAnsi="Times New Roman" w:cs="Times New Roman"/>
          <w:sz w:val="28"/>
          <w:szCs w:val="28"/>
          <w:lang w:eastAsia="ar-SA"/>
        </w:rPr>
        <w:t>проектов, рабочих проектов) строительства объектов</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—ВСН 34.3-89"Инженерно-гидрометеорологические изыскания для гидроэнергетического строительства" (утв. приказом Министерства энергетики и электрификации СССР от 26 мая 1989 г. N 98а)</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Наставления гидрометеорологическим станциям и постам, </w:t>
      </w:r>
      <w:proofErr w:type="spellStart"/>
      <w:r w:rsidRPr="00565A9A">
        <w:rPr>
          <w:rFonts w:ascii="Times New Roman" w:eastAsia="Times New Roman" w:hAnsi="Times New Roman" w:cs="Times New Roman"/>
          <w:sz w:val="28"/>
          <w:szCs w:val="28"/>
          <w:lang w:eastAsia="ar-SA"/>
        </w:rPr>
        <w:t>вып</w:t>
      </w:r>
      <w:proofErr w:type="spellEnd"/>
      <w:r w:rsidRPr="00565A9A">
        <w:rPr>
          <w:rFonts w:ascii="Times New Roman" w:eastAsia="Times New Roman" w:hAnsi="Times New Roman" w:cs="Times New Roman"/>
          <w:sz w:val="28"/>
          <w:szCs w:val="28"/>
          <w:lang w:eastAsia="ar-SA"/>
        </w:rPr>
        <w:t xml:space="preserve">. 2, ч. II,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1975.</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Наставления гидрометеорологическим станциям и постам, </w:t>
      </w:r>
      <w:proofErr w:type="spellStart"/>
      <w:r w:rsidRPr="00565A9A">
        <w:rPr>
          <w:rFonts w:ascii="Times New Roman" w:eastAsia="Times New Roman" w:hAnsi="Times New Roman" w:cs="Times New Roman"/>
          <w:sz w:val="28"/>
          <w:szCs w:val="28"/>
          <w:lang w:eastAsia="ar-SA"/>
        </w:rPr>
        <w:t>вып</w:t>
      </w:r>
      <w:proofErr w:type="spellEnd"/>
      <w:r w:rsidRPr="00565A9A">
        <w:rPr>
          <w:rFonts w:ascii="Times New Roman" w:eastAsia="Times New Roman" w:hAnsi="Times New Roman" w:cs="Times New Roman"/>
          <w:sz w:val="28"/>
          <w:szCs w:val="28"/>
          <w:lang w:eastAsia="ar-SA"/>
        </w:rPr>
        <w:t xml:space="preserve">. 6, ч. I. — Гидрологические наблюдения и работы на больших и средних реках. -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1978.</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СТО 08.29-2009. Стандарт организации. Учет руслового процесса на участках подводных переходов трубопроводов через реки. </w:t>
      </w:r>
      <w:proofErr w:type="spellStart"/>
      <w:r w:rsidRPr="00565A9A">
        <w:rPr>
          <w:rFonts w:ascii="Times New Roman" w:eastAsia="Times New Roman" w:hAnsi="Times New Roman" w:cs="Times New Roman"/>
          <w:sz w:val="28"/>
          <w:szCs w:val="28"/>
          <w:lang w:eastAsia="ar-SA"/>
        </w:rPr>
        <w:t>СПб.</w:t>
      </w:r>
      <w:proofErr w:type="gramStart"/>
      <w:r w:rsidRPr="00565A9A">
        <w:rPr>
          <w:rFonts w:ascii="Times New Roman" w:eastAsia="Times New Roman" w:hAnsi="Times New Roman" w:cs="Times New Roman"/>
          <w:sz w:val="28"/>
          <w:szCs w:val="28"/>
          <w:lang w:eastAsia="ar-SA"/>
        </w:rPr>
        <w:t>:Н</w:t>
      </w:r>
      <w:proofErr w:type="gramEnd"/>
      <w:r w:rsidRPr="00565A9A">
        <w:rPr>
          <w:rFonts w:ascii="Times New Roman" w:eastAsia="Times New Roman" w:hAnsi="Times New Roman" w:cs="Times New Roman"/>
          <w:sz w:val="28"/>
          <w:szCs w:val="28"/>
          <w:lang w:eastAsia="ar-SA"/>
        </w:rPr>
        <w:t>естор-История</w:t>
      </w:r>
      <w:proofErr w:type="spellEnd"/>
      <w:r w:rsidRPr="00565A9A">
        <w:rPr>
          <w:rFonts w:ascii="Times New Roman" w:eastAsia="Times New Roman" w:hAnsi="Times New Roman" w:cs="Times New Roman"/>
          <w:sz w:val="28"/>
          <w:szCs w:val="28"/>
          <w:lang w:eastAsia="ar-SA"/>
        </w:rPr>
        <w:t>, 2009.-184 с.</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ВСН 163-83. Учёт деформаций речных русел и берегов водоемов в зоне подводных переходов магистральных трубопроводов.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Л., 1985, 142 с.— ВСН 51-96 Инструкция по технологии строительства городских дорог в зимнее время</w:t>
      </w:r>
      <w:proofErr w:type="gramStart"/>
      <w:r w:rsidRPr="00565A9A">
        <w:rPr>
          <w:rFonts w:ascii="Times New Roman" w:eastAsia="Times New Roman" w:hAnsi="Times New Roman" w:cs="Times New Roman"/>
          <w:sz w:val="28"/>
          <w:szCs w:val="28"/>
          <w:lang w:eastAsia="ar-SA"/>
        </w:rPr>
        <w:t>.</w:t>
      </w:r>
      <w:proofErr w:type="gramEnd"/>
      <w:r w:rsidRPr="00565A9A">
        <w:rPr>
          <w:rFonts w:ascii="Times New Roman" w:eastAsia="Times New Roman" w:hAnsi="Times New Roman" w:cs="Times New Roman"/>
          <w:sz w:val="28"/>
          <w:szCs w:val="28"/>
          <w:lang w:eastAsia="ar-SA"/>
        </w:rPr>
        <w:t xml:space="preserve"> </w:t>
      </w:r>
      <w:proofErr w:type="gramStart"/>
      <w:r w:rsidRPr="00565A9A">
        <w:rPr>
          <w:rFonts w:ascii="Times New Roman" w:eastAsia="Times New Roman" w:hAnsi="Times New Roman" w:cs="Times New Roman"/>
          <w:sz w:val="28"/>
          <w:szCs w:val="28"/>
          <w:lang w:eastAsia="ar-SA"/>
        </w:rPr>
        <w:t>п</w:t>
      </w:r>
      <w:proofErr w:type="gramEnd"/>
      <w:r w:rsidRPr="00565A9A">
        <w:rPr>
          <w:rFonts w:ascii="Times New Roman" w:eastAsia="Times New Roman" w:hAnsi="Times New Roman" w:cs="Times New Roman"/>
          <w:sz w:val="28"/>
          <w:szCs w:val="28"/>
          <w:lang w:eastAsia="ar-SA"/>
        </w:rPr>
        <w:t>риложение 1. М.:- 1998.</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РБ-022-01. Рекомендации по оценке характеристик смерча для объектов ис</w:t>
      </w:r>
      <w:r w:rsidRPr="00565A9A">
        <w:rPr>
          <w:rFonts w:ascii="Times New Roman" w:eastAsia="Times New Roman" w:hAnsi="Times New Roman" w:cs="Times New Roman"/>
          <w:sz w:val="28"/>
          <w:szCs w:val="28"/>
          <w:lang w:eastAsia="ar-SA"/>
        </w:rPr>
        <w:softHyphen/>
        <w:t>пользова</w:t>
      </w:r>
      <w:r w:rsidRPr="00565A9A">
        <w:rPr>
          <w:rFonts w:ascii="Times New Roman" w:eastAsia="Times New Roman" w:hAnsi="Times New Roman" w:cs="Times New Roman"/>
          <w:sz w:val="28"/>
          <w:szCs w:val="28"/>
          <w:lang w:eastAsia="ar-SA"/>
        </w:rPr>
        <w:softHyphen/>
        <w:t>ния атомной энергии. – Госатомнадзор РФ, 2001.</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РБ-046-08. Мониторинг метеорологических и аэрологических усло</w:t>
      </w:r>
      <w:r w:rsidRPr="00565A9A">
        <w:rPr>
          <w:rFonts w:ascii="Times New Roman" w:eastAsia="Times New Roman" w:hAnsi="Times New Roman" w:cs="Times New Roman"/>
          <w:sz w:val="28"/>
          <w:szCs w:val="28"/>
          <w:lang w:eastAsia="ar-SA"/>
        </w:rPr>
        <w:softHyphen/>
        <w:t>вий на участ</w:t>
      </w:r>
      <w:r w:rsidRPr="00565A9A">
        <w:rPr>
          <w:rFonts w:ascii="Times New Roman" w:eastAsia="Times New Roman" w:hAnsi="Times New Roman" w:cs="Times New Roman"/>
          <w:sz w:val="28"/>
          <w:szCs w:val="28"/>
          <w:lang w:eastAsia="ar-SA"/>
        </w:rPr>
        <w:softHyphen/>
        <w:t xml:space="preserve">ках размещения объектов использования атомной энергии. – М.: </w:t>
      </w:r>
      <w:proofErr w:type="spellStart"/>
      <w:r w:rsidRPr="00565A9A">
        <w:rPr>
          <w:rFonts w:ascii="Times New Roman" w:eastAsia="Times New Roman" w:hAnsi="Times New Roman" w:cs="Times New Roman"/>
          <w:sz w:val="28"/>
          <w:szCs w:val="28"/>
          <w:lang w:eastAsia="ar-SA"/>
        </w:rPr>
        <w:t>Ростехнадзор</w:t>
      </w:r>
      <w:proofErr w:type="spellEnd"/>
      <w:r w:rsidRPr="00565A9A">
        <w:rPr>
          <w:rFonts w:ascii="Times New Roman" w:eastAsia="Times New Roman" w:hAnsi="Times New Roman" w:cs="Times New Roman"/>
          <w:sz w:val="28"/>
          <w:szCs w:val="28"/>
          <w:lang w:eastAsia="ar-SA"/>
        </w:rPr>
        <w:t xml:space="preserve">, 2008. </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РД 95 10444-91. Рекомендации по определению расчетных характеристик смерчей при размещении атомных станций. – </w:t>
      </w:r>
      <w:proofErr w:type="spellStart"/>
      <w:r w:rsidRPr="00565A9A">
        <w:rPr>
          <w:rFonts w:ascii="Times New Roman" w:eastAsia="Times New Roman" w:hAnsi="Times New Roman" w:cs="Times New Roman"/>
          <w:sz w:val="28"/>
          <w:szCs w:val="28"/>
          <w:lang w:eastAsia="ar-SA"/>
        </w:rPr>
        <w:t>Минатомэнергопром</w:t>
      </w:r>
      <w:proofErr w:type="spellEnd"/>
      <w:r w:rsidRPr="00565A9A">
        <w:rPr>
          <w:rFonts w:ascii="Times New Roman" w:eastAsia="Times New Roman" w:hAnsi="Times New Roman" w:cs="Times New Roman"/>
          <w:sz w:val="28"/>
          <w:szCs w:val="28"/>
          <w:lang w:eastAsia="ar-SA"/>
        </w:rPr>
        <w:t xml:space="preserve"> СССР, 1991.</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РД 153-39.4Р-128-2002 (ВСН) Инженерные изыскания для строительства магистральных нефтепроводов</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РД 153-39.4-056-00. Правила технической эксплуатации магистральных нефтепроводов</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РД 51-2-95. </w:t>
      </w:r>
      <w:proofErr w:type="gramStart"/>
      <w:r w:rsidRPr="00565A9A">
        <w:rPr>
          <w:rFonts w:ascii="Times New Roman" w:eastAsia="Times New Roman" w:hAnsi="Times New Roman" w:cs="Times New Roman"/>
          <w:sz w:val="28"/>
          <w:szCs w:val="28"/>
          <w:lang w:eastAsia="ar-SA"/>
        </w:rPr>
        <w:t xml:space="preserve">Регламент выполнения экологических требований при размещении, проектировании, строительстве и эксплуатации подводных переходов магистральных газопроводов (утв. Приказом РАО «Газпром» 08.08.1995 </w:t>
      </w:r>
      <w:proofErr w:type="gramEnd"/>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—Рекомендации по определению значений параметров воздействий для оценки водозащитных свой</w:t>
      </w:r>
      <w:proofErr w:type="gramStart"/>
      <w:r w:rsidRPr="00565A9A">
        <w:rPr>
          <w:rFonts w:ascii="Times New Roman" w:eastAsia="Times New Roman" w:hAnsi="Times New Roman" w:cs="Times New Roman"/>
          <w:sz w:val="28"/>
          <w:szCs w:val="28"/>
          <w:lang w:eastAsia="ar-SA"/>
        </w:rPr>
        <w:t>ств ст</w:t>
      </w:r>
      <w:proofErr w:type="gramEnd"/>
      <w:r w:rsidRPr="00565A9A">
        <w:rPr>
          <w:rFonts w:ascii="Times New Roman" w:eastAsia="Times New Roman" w:hAnsi="Times New Roman" w:cs="Times New Roman"/>
          <w:sz w:val="28"/>
          <w:szCs w:val="28"/>
          <w:lang w:eastAsia="ar-SA"/>
        </w:rPr>
        <w:t>ыков и заполнений проемов крупнопанельных наружных стен. ЦНИИЭП жилища. – М., 1979.</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НП-006-98. Требования к содержанию отчета по обоснованию безопасности атомной станции с реактором типа ВВЭР. – М.: Госатомнадзор РФ, 1995.</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НП 032-01. Размещение атомных станций. Основные критерии и требования по обес</w:t>
      </w:r>
      <w:r w:rsidRPr="00565A9A">
        <w:rPr>
          <w:rFonts w:ascii="Times New Roman" w:eastAsia="Times New Roman" w:hAnsi="Times New Roman" w:cs="Times New Roman"/>
          <w:sz w:val="28"/>
          <w:szCs w:val="28"/>
          <w:lang w:eastAsia="ar-SA"/>
        </w:rPr>
        <w:softHyphen/>
        <w:t>печению безопасности. – М.: Госатомнадзор РФ, 2001.</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НП-064-05. Учет внешних воздействий природного и техногенного происхожде</w:t>
      </w:r>
      <w:r w:rsidRPr="00565A9A">
        <w:rPr>
          <w:rFonts w:ascii="Times New Roman" w:eastAsia="Times New Roman" w:hAnsi="Times New Roman" w:cs="Times New Roman"/>
          <w:sz w:val="28"/>
          <w:szCs w:val="28"/>
          <w:lang w:eastAsia="ar-SA"/>
        </w:rPr>
        <w:softHyphen/>
        <w:t xml:space="preserve">ния на объекты использования атомной энергии. – М.: </w:t>
      </w:r>
      <w:proofErr w:type="spellStart"/>
      <w:r w:rsidRPr="00565A9A">
        <w:rPr>
          <w:rFonts w:ascii="Times New Roman" w:eastAsia="Times New Roman" w:hAnsi="Times New Roman" w:cs="Times New Roman"/>
          <w:sz w:val="28"/>
          <w:szCs w:val="28"/>
          <w:lang w:eastAsia="ar-SA"/>
        </w:rPr>
        <w:t>Ростехнадзор</w:t>
      </w:r>
      <w:proofErr w:type="spellEnd"/>
      <w:r w:rsidRPr="00565A9A">
        <w:rPr>
          <w:rFonts w:ascii="Times New Roman" w:eastAsia="Times New Roman" w:hAnsi="Times New Roman" w:cs="Times New Roman"/>
          <w:sz w:val="28"/>
          <w:szCs w:val="28"/>
          <w:lang w:eastAsia="ar-SA"/>
        </w:rPr>
        <w:t>, 2005.</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СППНАЭ-87, п.4.1. Основные требования по составу и объему инженерных изыска</w:t>
      </w:r>
      <w:r w:rsidRPr="00565A9A">
        <w:rPr>
          <w:rFonts w:ascii="Times New Roman" w:eastAsia="Times New Roman" w:hAnsi="Times New Roman" w:cs="Times New Roman"/>
          <w:sz w:val="28"/>
          <w:szCs w:val="28"/>
          <w:lang w:eastAsia="ar-SA"/>
        </w:rPr>
        <w:softHyphen/>
        <w:t xml:space="preserve">ний и исследований при выборе пункта и площадки АС. – </w:t>
      </w:r>
      <w:proofErr w:type="spellStart"/>
      <w:r w:rsidRPr="00565A9A">
        <w:rPr>
          <w:rFonts w:ascii="Times New Roman" w:eastAsia="Times New Roman" w:hAnsi="Times New Roman" w:cs="Times New Roman"/>
          <w:sz w:val="28"/>
          <w:szCs w:val="28"/>
          <w:lang w:eastAsia="ar-SA"/>
        </w:rPr>
        <w:t>Минатомэнерго</w:t>
      </w:r>
      <w:proofErr w:type="spellEnd"/>
      <w:r w:rsidRPr="00565A9A">
        <w:rPr>
          <w:rFonts w:ascii="Times New Roman" w:eastAsia="Times New Roman" w:hAnsi="Times New Roman" w:cs="Times New Roman"/>
          <w:sz w:val="28"/>
          <w:szCs w:val="28"/>
          <w:lang w:eastAsia="ar-SA"/>
        </w:rPr>
        <w:t xml:space="preserve"> СССР, 1989.</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СППНАЭ-93, п.4.2. Требования к разработке ТЭО строительства атомных станций. Положение о порядке выбора площадки строительства. – М.: Минатом РФ, 1994. </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СТО НОСТРОЙ 206-2014. Стандарт организации. Крупнопанельные конструкции многоэтажных зданий.</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 СН-497-77 Временные инструкции по проектированию, монтажу и эксплуатации </w:t>
      </w:r>
      <w:proofErr w:type="spellStart"/>
      <w:r w:rsidRPr="00565A9A">
        <w:rPr>
          <w:rFonts w:ascii="Times New Roman" w:eastAsia="Times New Roman" w:hAnsi="Times New Roman" w:cs="Times New Roman"/>
          <w:sz w:val="28"/>
          <w:szCs w:val="28"/>
          <w:lang w:eastAsia="ar-SA"/>
        </w:rPr>
        <w:t>воздухоопорных</w:t>
      </w:r>
      <w:proofErr w:type="spellEnd"/>
      <w:r w:rsidRPr="00565A9A">
        <w:rPr>
          <w:rFonts w:ascii="Times New Roman" w:eastAsia="Times New Roman" w:hAnsi="Times New Roman" w:cs="Times New Roman"/>
          <w:sz w:val="28"/>
          <w:szCs w:val="28"/>
          <w:lang w:eastAsia="ar-SA"/>
        </w:rPr>
        <w:t xml:space="preserve"> пневматических сооружений</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Учет дисперсионных параметров атмосферы при выборе площадок для атомных электростанций // Серия изданий по безопас</w:t>
      </w:r>
      <w:r w:rsidRPr="00565A9A">
        <w:rPr>
          <w:rFonts w:ascii="Times New Roman" w:eastAsia="Times New Roman" w:hAnsi="Times New Roman" w:cs="Times New Roman"/>
          <w:sz w:val="28"/>
          <w:szCs w:val="28"/>
          <w:lang w:eastAsia="ar-SA"/>
        </w:rPr>
        <w:softHyphen/>
        <w:t>ности МАГАТЭ. № 50-SG-S3.</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Учет экстремальных метеорологических явлений при выборе площадок АЭС (без учета тропических циклонов). // Серия изданий по безопасности МАГАТЭ. № 50-SG-S11А.</w:t>
      </w:r>
    </w:p>
    <w:p w:rsidR="00565A9A" w:rsidRPr="00565A9A" w:rsidRDefault="00565A9A" w:rsidP="00565A9A">
      <w:pPr>
        <w:spacing w:after="0" w:line="24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Дисперсия радиоактивных материалов в воздухе и воде и рассмотрение распределения населения при оценке площадки для атомных станций // Серия изданий стандартов МАГАТЭ по безопасности. Руководство по безопасности № NS-G-3.2.</w:t>
      </w:r>
    </w:p>
    <w:p w:rsidR="00565A9A" w:rsidRPr="00565A9A" w:rsidRDefault="00565A9A" w:rsidP="00565A9A">
      <w:pPr>
        <w:tabs>
          <w:tab w:val="left" w:pos="1260"/>
          <w:tab w:val="left" w:pos="1440"/>
        </w:tabs>
        <w:suppressAutoHyphens/>
        <w:spacing w:after="0" w:line="240" w:lineRule="auto"/>
        <w:rPr>
          <w:rFonts w:ascii="Times New Roman" w:eastAsia="Times New Roman" w:hAnsi="Times New Roman" w:cs="Times New Roman"/>
          <w:sz w:val="28"/>
          <w:szCs w:val="28"/>
          <w:lang w:eastAsia="ar-SA"/>
        </w:rPr>
      </w:pPr>
    </w:p>
    <w:p w:rsidR="00565A9A" w:rsidRPr="00565A9A" w:rsidRDefault="00565A9A" w:rsidP="00565A9A">
      <w:pPr>
        <w:spacing w:after="0" w:line="240" w:lineRule="auto"/>
        <w:rPr>
          <w:rFonts w:ascii="Times New Roman" w:eastAsia="Times New Roman" w:hAnsi="Times New Roman" w:cs="Times New Roman"/>
          <w:i/>
          <w:sz w:val="28"/>
          <w:szCs w:val="28"/>
          <w:lang w:eastAsia="ar-SA"/>
        </w:rPr>
      </w:pPr>
      <w:r w:rsidRPr="00565A9A">
        <w:rPr>
          <w:rFonts w:ascii="Times New Roman" w:eastAsia="Times New Roman" w:hAnsi="Times New Roman" w:cs="Times New Roman"/>
          <w:i/>
          <w:sz w:val="28"/>
          <w:szCs w:val="28"/>
          <w:lang w:eastAsia="ar-SA"/>
        </w:rPr>
        <w:t>Список основных методических и учебных материалов</w:t>
      </w:r>
    </w:p>
    <w:p w:rsidR="00565A9A" w:rsidRPr="00565A9A" w:rsidRDefault="00565A9A" w:rsidP="00565A9A">
      <w:pPr>
        <w:spacing w:after="0" w:line="240" w:lineRule="auto"/>
        <w:rPr>
          <w:rFonts w:ascii="Times New Roman" w:eastAsia="Times New Roman" w:hAnsi="Times New Roman" w:cs="Times New Roman"/>
          <w:i/>
          <w:sz w:val="28"/>
          <w:szCs w:val="28"/>
          <w:lang w:eastAsia="ar-SA"/>
        </w:rPr>
      </w:pP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Кобышева</w:t>
      </w:r>
      <w:proofErr w:type="spellEnd"/>
      <w:r w:rsidRPr="00565A9A">
        <w:rPr>
          <w:rFonts w:ascii="Times New Roman" w:eastAsia="Times New Roman" w:hAnsi="Times New Roman" w:cs="Times New Roman"/>
          <w:sz w:val="28"/>
          <w:szCs w:val="28"/>
          <w:lang w:eastAsia="ar-SA"/>
        </w:rPr>
        <w:t xml:space="preserve"> Н.В., </w:t>
      </w:r>
      <w:proofErr w:type="spellStart"/>
      <w:r w:rsidRPr="00565A9A">
        <w:rPr>
          <w:rFonts w:ascii="Times New Roman" w:eastAsia="Times New Roman" w:hAnsi="Times New Roman" w:cs="Times New Roman"/>
          <w:sz w:val="28"/>
          <w:szCs w:val="28"/>
          <w:lang w:eastAsia="ar-SA"/>
        </w:rPr>
        <w:t>Акентьева</w:t>
      </w:r>
      <w:proofErr w:type="spellEnd"/>
      <w:r w:rsidRPr="00565A9A">
        <w:rPr>
          <w:rFonts w:ascii="Times New Roman" w:eastAsia="Times New Roman" w:hAnsi="Times New Roman" w:cs="Times New Roman"/>
          <w:sz w:val="28"/>
          <w:szCs w:val="28"/>
          <w:lang w:eastAsia="ar-SA"/>
        </w:rPr>
        <w:t xml:space="preserve"> Е.М., </w:t>
      </w:r>
      <w:proofErr w:type="spellStart"/>
      <w:r w:rsidRPr="00565A9A">
        <w:rPr>
          <w:rFonts w:ascii="Times New Roman" w:eastAsia="Times New Roman" w:hAnsi="Times New Roman" w:cs="Times New Roman"/>
          <w:sz w:val="28"/>
          <w:szCs w:val="28"/>
          <w:lang w:eastAsia="ar-SA"/>
        </w:rPr>
        <w:t>Галюк</w:t>
      </w:r>
      <w:proofErr w:type="spellEnd"/>
      <w:r w:rsidRPr="00565A9A">
        <w:rPr>
          <w:rFonts w:ascii="Times New Roman" w:eastAsia="Times New Roman" w:hAnsi="Times New Roman" w:cs="Times New Roman"/>
          <w:sz w:val="28"/>
          <w:szCs w:val="28"/>
          <w:lang w:eastAsia="ar-SA"/>
        </w:rPr>
        <w:t xml:space="preserve"> Л.П. Климатические риски и адаптация к изменениям и изменчивости климата в технической сфере. - СПб</w:t>
      </w:r>
      <w:proofErr w:type="gramStart"/>
      <w:r w:rsidRPr="00565A9A">
        <w:rPr>
          <w:rFonts w:ascii="Times New Roman" w:eastAsia="Times New Roman" w:hAnsi="Times New Roman" w:cs="Times New Roman"/>
          <w:sz w:val="28"/>
          <w:szCs w:val="28"/>
          <w:lang w:eastAsia="ar-SA"/>
        </w:rPr>
        <w:t xml:space="preserve">., </w:t>
      </w:r>
      <w:proofErr w:type="gramEnd"/>
      <w:r w:rsidRPr="00565A9A">
        <w:rPr>
          <w:rFonts w:ascii="Times New Roman" w:eastAsia="Times New Roman" w:hAnsi="Times New Roman" w:cs="Times New Roman"/>
          <w:sz w:val="28"/>
          <w:szCs w:val="28"/>
          <w:lang w:eastAsia="ar-SA"/>
        </w:rPr>
        <w:t>2015.- 213 с.</w:t>
      </w:r>
    </w:p>
    <w:p w:rsidR="00565A9A" w:rsidRPr="00565A9A" w:rsidRDefault="00565A9A" w:rsidP="00565A9A">
      <w:pPr>
        <w:numPr>
          <w:ilvl w:val="0"/>
          <w:numId w:val="29"/>
        </w:numPr>
        <w:tabs>
          <w:tab w:val="left" w:pos="426"/>
          <w:tab w:val="left" w:pos="567"/>
        </w:tabs>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Кобышева</w:t>
      </w:r>
      <w:proofErr w:type="spellEnd"/>
      <w:r w:rsidRPr="00565A9A">
        <w:rPr>
          <w:rFonts w:ascii="Times New Roman" w:eastAsia="Times New Roman" w:hAnsi="Times New Roman" w:cs="Times New Roman"/>
          <w:sz w:val="28"/>
          <w:szCs w:val="28"/>
          <w:lang w:eastAsia="ar-SA"/>
        </w:rPr>
        <w:t xml:space="preserve"> Н.В., </w:t>
      </w:r>
      <w:proofErr w:type="spellStart"/>
      <w:r w:rsidRPr="00565A9A">
        <w:rPr>
          <w:rFonts w:ascii="Times New Roman" w:eastAsia="Times New Roman" w:hAnsi="Times New Roman" w:cs="Times New Roman"/>
          <w:sz w:val="28"/>
          <w:szCs w:val="28"/>
          <w:lang w:eastAsia="ar-SA"/>
        </w:rPr>
        <w:t>Наровлянский</w:t>
      </w:r>
      <w:proofErr w:type="spellEnd"/>
      <w:r w:rsidRPr="00565A9A">
        <w:rPr>
          <w:rFonts w:ascii="Times New Roman" w:eastAsia="Times New Roman" w:hAnsi="Times New Roman" w:cs="Times New Roman"/>
          <w:sz w:val="28"/>
          <w:szCs w:val="28"/>
          <w:lang w:eastAsia="ar-SA"/>
        </w:rPr>
        <w:t xml:space="preserve"> Г.Я. Климатологическая обработка метеорологической информации. –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1978. – 296 с.</w:t>
      </w:r>
    </w:p>
    <w:p w:rsidR="00565A9A" w:rsidRPr="00565A9A" w:rsidRDefault="00565A9A" w:rsidP="00565A9A">
      <w:pPr>
        <w:numPr>
          <w:ilvl w:val="0"/>
          <w:numId w:val="29"/>
        </w:numPr>
        <w:tabs>
          <w:tab w:val="left" w:pos="426"/>
          <w:tab w:val="left" w:pos="567"/>
        </w:tabs>
        <w:suppressAutoHyphens/>
        <w:spacing w:after="0" w:line="24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Кузнецов Е.Л., </w:t>
      </w:r>
      <w:proofErr w:type="spellStart"/>
      <w:r w:rsidRPr="00565A9A">
        <w:rPr>
          <w:rFonts w:ascii="Times New Roman" w:eastAsia="Times New Roman" w:hAnsi="Times New Roman" w:cs="Times New Roman"/>
          <w:sz w:val="28"/>
          <w:szCs w:val="28"/>
          <w:lang w:eastAsia="ar-SA"/>
        </w:rPr>
        <w:t>Кобышева</w:t>
      </w:r>
      <w:proofErr w:type="spellEnd"/>
      <w:r w:rsidRPr="00565A9A">
        <w:rPr>
          <w:rFonts w:ascii="Times New Roman" w:eastAsia="Times New Roman" w:hAnsi="Times New Roman" w:cs="Times New Roman"/>
          <w:sz w:val="28"/>
          <w:szCs w:val="28"/>
          <w:lang w:eastAsia="ar-SA"/>
        </w:rPr>
        <w:t xml:space="preserve"> Н.В. и др. Качество теплоснабжения городов. – </w:t>
      </w:r>
      <w:proofErr w:type="spellStart"/>
      <w:r w:rsidRPr="00565A9A">
        <w:rPr>
          <w:rFonts w:ascii="Times New Roman" w:eastAsia="Times New Roman" w:hAnsi="Times New Roman" w:cs="Times New Roman"/>
          <w:sz w:val="28"/>
          <w:szCs w:val="28"/>
          <w:lang w:eastAsia="ar-SA"/>
        </w:rPr>
        <w:t>СПб.</w:t>
      </w:r>
      <w:proofErr w:type="gramStart"/>
      <w:r w:rsidRPr="00565A9A">
        <w:rPr>
          <w:rFonts w:ascii="Times New Roman" w:eastAsia="Times New Roman" w:hAnsi="Times New Roman" w:cs="Times New Roman"/>
          <w:sz w:val="28"/>
          <w:szCs w:val="28"/>
          <w:lang w:eastAsia="ar-SA"/>
        </w:rPr>
        <w:t>:П</w:t>
      </w:r>
      <w:proofErr w:type="gramEnd"/>
      <w:r w:rsidRPr="00565A9A">
        <w:rPr>
          <w:rFonts w:ascii="Times New Roman" w:eastAsia="Times New Roman" w:hAnsi="Times New Roman" w:cs="Times New Roman"/>
          <w:sz w:val="28"/>
          <w:szCs w:val="28"/>
          <w:lang w:eastAsia="ar-SA"/>
        </w:rPr>
        <w:t>ЭТПК</w:t>
      </w:r>
      <w:proofErr w:type="spellEnd"/>
      <w:r w:rsidRPr="00565A9A">
        <w:rPr>
          <w:rFonts w:ascii="Times New Roman" w:eastAsia="Times New Roman" w:hAnsi="Times New Roman" w:cs="Times New Roman"/>
          <w:sz w:val="28"/>
          <w:szCs w:val="28"/>
          <w:lang w:eastAsia="ar-SA"/>
        </w:rPr>
        <w:t>, 2004. – 293 с.</w:t>
      </w:r>
    </w:p>
    <w:p w:rsidR="00565A9A" w:rsidRPr="00565A9A" w:rsidRDefault="00565A9A" w:rsidP="00565A9A">
      <w:pPr>
        <w:numPr>
          <w:ilvl w:val="0"/>
          <w:numId w:val="29"/>
        </w:numPr>
        <w:tabs>
          <w:tab w:val="left" w:pos="426"/>
          <w:tab w:val="left" w:pos="567"/>
        </w:tabs>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Маркус</w:t>
      </w:r>
      <w:proofErr w:type="spellEnd"/>
      <w:r w:rsidRPr="00565A9A">
        <w:rPr>
          <w:rFonts w:ascii="Times New Roman" w:eastAsia="Times New Roman" w:hAnsi="Times New Roman" w:cs="Times New Roman"/>
          <w:sz w:val="28"/>
          <w:szCs w:val="28"/>
          <w:lang w:eastAsia="ar-SA"/>
        </w:rPr>
        <w:t xml:space="preserve"> Т.А., Моррис Э.Н. Здания, климат, энергия. Пер. с англ. Под </w:t>
      </w:r>
      <w:proofErr w:type="spellStart"/>
      <w:proofErr w:type="gramStart"/>
      <w:r w:rsidRPr="00565A9A">
        <w:rPr>
          <w:rFonts w:ascii="Times New Roman" w:eastAsia="Times New Roman" w:hAnsi="Times New Roman" w:cs="Times New Roman"/>
          <w:sz w:val="28"/>
          <w:szCs w:val="28"/>
          <w:lang w:eastAsia="ar-SA"/>
        </w:rPr>
        <w:t>ред</w:t>
      </w:r>
      <w:proofErr w:type="spellEnd"/>
      <w:proofErr w:type="gram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Н.В.Кобышевой</w:t>
      </w:r>
      <w:proofErr w:type="spell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Е.Г.Малявиной</w:t>
      </w:r>
      <w:proofErr w:type="spellEnd"/>
      <w:r w:rsidRPr="00565A9A">
        <w:rPr>
          <w:rFonts w:ascii="Times New Roman" w:eastAsia="Times New Roman" w:hAnsi="Times New Roman" w:cs="Times New Roman"/>
          <w:sz w:val="28"/>
          <w:szCs w:val="28"/>
          <w:lang w:eastAsia="ar-SA"/>
        </w:rPr>
        <w:t>. - Л.:</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1985. - 542с.</w:t>
      </w: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xml:space="preserve">Пособие по определению расчетных гидрологических характеристик.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 Л., 1984.</w:t>
      </w: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Руководство по организации контроля состояния природной среды в районе расположения АЭС</w:t>
      </w:r>
      <w:proofErr w:type="gramStart"/>
      <w:r w:rsidRPr="00565A9A">
        <w:rPr>
          <w:rFonts w:ascii="Times New Roman" w:eastAsia="Times New Roman" w:hAnsi="Times New Roman" w:cs="Times New Roman"/>
          <w:sz w:val="28"/>
          <w:szCs w:val="28"/>
          <w:lang w:eastAsia="ar-SA"/>
        </w:rPr>
        <w:t xml:space="preserve"> // П</w:t>
      </w:r>
      <w:proofErr w:type="gramEnd"/>
      <w:r w:rsidRPr="00565A9A">
        <w:rPr>
          <w:rFonts w:ascii="Times New Roman" w:eastAsia="Times New Roman" w:hAnsi="Times New Roman" w:cs="Times New Roman"/>
          <w:sz w:val="28"/>
          <w:szCs w:val="28"/>
          <w:lang w:eastAsia="ar-SA"/>
        </w:rPr>
        <w:t xml:space="preserve">од ред. К.П. Махонько. – Л.: </w:t>
      </w:r>
      <w:proofErr w:type="spellStart"/>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1990.</w:t>
      </w: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Руководство по специализированному климатическому обслуживанию экономики. Под </w:t>
      </w:r>
      <w:proofErr w:type="spellStart"/>
      <w:proofErr w:type="gramStart"/>
      <w:r w:rsidRPr="00565A9A">
        <w:rPr>
          <w:rFonts w:ascii="Times New Roman" w:eastAsia="Times New Roman" w:hAnsi="Times New Roman" w:cs="Times New Roman"/>
          <w:sz w:val="28"/>
          <w:szCs w:val="28"/>
          <w:lang w:eastAsia="ar-SA"/>
        </w:rPr>
        <w:t>ред</w:t>
      </w:r>
      <w:proofErr w:type="spellEnd"/>
      <w:proofErr w:type="gram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Н.В.Кобышевой</w:t>
      </w:r>
      <w:proofErr w:type="spellEnd"/>
      <w:r w:rsidRPr="00565A9A">
        <w:rPr>
          <w:rFonts w:ascii="Times New Roman" w:eastAsia="Times New Roman" w:hAnsi="Times New Roman" w:cs="Times New Roman"/>
          <w:sz w:val="28"/>
          <w:szCs w:val="28"/>
          <w:lang w:eastAsia="ar-SA"/>
        </w:rPr>
        <w:t>.- СПб</w:t>
      </w:r>
      <w:proofErr w:type="gramStart"/>
      <w:r w:rsidRPr="00565A9A">
        <w:rPr>
          <w:rFonts w:ascii="Times New Roman" w:eastAsia="Times New Roman" w:hAnsi="Times New Roman" w:cs="Times New Roman"/>
          <w:sz w:val="28"/>
          <w:szCs w:val="28"/>
          <w:lang w:eastAsia="ar-SA"/>
        </w:rPr>
        <w:t xml:space="preserve">., </w:t>
      </w:r>
      <w:proofErr w:type="gramEnd"/>
      <w:r w:rsidRPr="00565A9A">
        <w:rPr>
          <w:rFonts w:ascii="Times New Roman" w:eastAsia="Times New Roman" w:hAnsi="Times New Roman" w:cs="Times New Roman"/>
          <w:sz w:val="28"/>
          <w:szCs w:val="28"/>
          <w:lang w:eastAsia="ar-SA"/>
        </w:rPr>
        <w:t>2008. – 336 с.</w:t>
      </w: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Савин В.К. </w:t>
      </w:r>
      <w:proofErr w:type="spellStart"/>
      <w:r w:rsidRPr="00565A9A">
        <w:rPr>
          <w:rFonts w:ascii="Times New Roman" w:eastAsia="Times New Roman" w:hAnsi="Times New Roman" w:cs="Times New Roman"/>
          <w:sz w:val="28"/>
          <w:szCs w:val="28"/>
          <w:lang w:eastAsia="ar-SA"/>
        </w:rPr>
        <w:t>Энергоэкономика</w:t>
      </w:r>
      <w:proofErr w:type="spellEnd"/>
      <w:r w:rsidRPr="00565A9A">
        <w:rPr>
          <w:rFonts w:ascii="Times New Roman" w:eastAsia="Times New Roman" w:hAnsi="Times New Roman" w:cs="Times New Roman"/>
          <w:sz w:val="28"/>
          <w:szCs w:val="28"/>
          <w:lang w:eastAsia="ar-SA"/>
        </w:rPr>
        <w:t>. - М.: лазурь, 2011.</w:t>
      </w: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Серебровский  </w:t>
      </w:r>
      <w:proofErr w:type="spellStart"/>
      <w:r w:rsidRPr="00565A9A">
        <w:rPr>
          <w:rFonts w:ascii="Times New Roman" w:eastAsia="Times New Roman" w:hAnsi="Times New Roman" w:cs="Times New Roman"/>
          <w:sz w:val="28"/>
          <w:szCs w:val="28"/>
          <w:lang w:eastAsia="ar-SA"/>
        </w:rPr>
        <w:t>Ф.П.Аэрация</w:t>
      </w:r>
      <w:proofErr w:type="spellEnd"/>
      <w:r w:rsidRPr="00565A9A">
        <w:rPr>
          <w:rFonts w:ascii="Times New Roman" w:eastAsia="Times New Roman" w:hAnsi="Times New Roman" w:cs="Times New Roman"/>
          <w:sz w:val="28"/>
          <w:szCs w:val="28"/>
          <w:lang w:eastAsia="ar-SA"/>
        </w:rPr>
        <w:t xml:space="preserve"> населенных мест. – М.: </w:t>
      </w:r>
      <w:proofErr w:type="spellStart"/>
      <w:r w:rsidRPr="00565A9A">
        <w:rPr>
          <w:rFonts w:ascii="Times New Roman" w:eastAsia="Times New Roman" w:hAnsi="Times New Roman" w:cs="Times New Roman"/>
          <w:sz w:val="28"/>
          <w:szCs w:val="28"/>
          <w:lang w:eastAsia="ar-SA"/>
        </w:rPr>
        <w:t>Стройиздат</w:t>
      </w:r>
      <w:proofErr w:type="spellEnd"/>
      <w:r w:rsidRPr="00565A9A">
        <w:rPr>
          <w:rFonts w:ascii="Times New Roman" w:eastAsia="Times New Roman" w:hAnsi="Times New Roman" w:cs="Times New Roman"/>
          <w:sz w:val="28"/>
          <w:szCs w:val="28"/>
          <w:lang w:eastAsia="ar-SA"/>
        </w:rPr>
        <w:t>, 1985. - 167 с.</w:t>
      </w:r>
    </w:p>
    <w:p w:rsidR="00565A9A" w:rsidRPr="00565A9A" w:rsidRDefault="00565A9A" w:rsidP="00565A9A">
      <w:pPr>
        <w:numPr>
          <w:ilvl w:val="0"/>
          <w:numId w:val="29"/>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sz w:val="28"/>
          <w:szCs w:val="28"/>
          <w:lang w:eastAsia="ar-SA"/>
        </w:rPr>
        <w:t>Рымкевич</w:t>
      </w:r>
      <w:proofErr w:type="spellEnd"/>
      <w:r w:rsidRPr="00565A9A">
        <w:rPr>
          <w:rFonts w:ascii="Times New Roman" w:eastAsia="Times New Roman" w:hAnsi="Times New Roman" w:cs="Times New Roman"/>
          <w:sz w:val="28"/>
          <w:szCs w:val="28"/>
          <w:lang w:eastAsia="ar-SA"/>
        </w:rPr>
        <w:t xml:space="preserve"> А.А. Системный анализ оптимизации </w:t>
      </w:r>
      <w:proofErr w:type="spellStart"/>
      <w:r w:rsidRPr="00565A9A">
        <w:rPr>
          <w:rFonts w:ascii="Times New Roman" w:eastAsia="Times New Roman" w:hAnsi="Times New Roman" w:cs="Times New Roman"/>
          <w:sz w:val="28"/>
          <w:szCs w:val="28"/>
          <w:lang w:eastAsia="ar-SA"/>
        </w:rPr>
        <w:t>общеобменной</w:t>
      </w:r>
      <w:proofErr w:type="spellEnd"/>
      <w:r w:rsidRPr="00565A9A">
        <w:rPr>
          <w:rFonts w:ascii="Times New Roman" w:eastAsia="Times New Roman" w:hAnsi="Times New Roman" w:cs="Times New Roman"/>
          <w:sz w:val="28"/>
          <w:szCs w:val="28"/>
          <w:lang w:eastAsia="ar-SA"/>
        </w:rPr>
        <w:t xml:space="preserve"> вентиляции и кондиционирования воздуха. – </w:t>
      </w:r>
      <w:proofErr w:type="spellStart"/>
      <w:r w:rsidRPr="00565A9A">
        <w:rPr>
          <w:rFonts w:ascii="Times New Roman" w:eastAsia="Times New Roman" w:hAnsi="Times New Roman" w:cs="Times New Roman"/>
          <w:sz w:val="28"/>
          <w:szCs w:val="28"/>
          <w:lang w:eastAsia="ar-SA"/>
        </w:rPr>
        <w:t>Сиб</w:t>
      </w:r>
      <w:proofErr w:type="gramStart"/>
      <w:r w:rsidRPr="00565A9A">
        <w:rPr>
          <w:rFonts w:ascii="Times New Roman" w:eastAsia="Times New Roman" w:hAnsi="Times New Roman" w:cs="Times New Roman"/>
          <w:sz w:val="28"/>
          <w:szCs w:val="28"/>
          <w:lang w:eastAsia="ar-SA"/>
        </w:rPr>
        <w:t>.А</w:t>
      </w:r>
      <w:proofErr w:type="gramEnd"/>
      <w:r w:rsidRPr="00565A9A">
        <w:rPr>
          <w:rFonts w:ascii="Times New Roman" w:eastAsia="Times New Roman" w:hAnsi="Times New Roman" w:cs="Times New Roman"/>
          <w:sz w:val="28"/>
          <w:szCs w:val="28"/>
          <w:lang w:eastAsia="ar-SA"/>
        </w:rPr>
        <w:t>ВОК</w:t>
      </w:r>
      <w:proofErr w:type="spellEnd"/>
      <w:r w:rsidRPr="00565A9A">
        <w:rPr>
          <w:rFonts w:ascii="Times New Roman" w:eastAsia="Times New Roman" w:hAnsi="Times New Roman" w:cs="Times New Roman"/>
          <w:sz w:val="28"/>
          <w:szCs w:val="28"/>
          <w:lang w:eastAsia="ar-SA"/>
        </w:rPr>
        <w:t>, 2003. – 272 с.</w:t>
      </w:r>
    </w:p>
    <w:p w:rsidR="00565A9A" w:rsidRPr="00565A9A" w:rsidRDefault="00565A9A" w:rsidP="00565A9A">
      <w:pPr>
        <w:numPr>
          <w:ilvl w:val="0"/>
          <w:numId w:val="29"/>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8"/>
          <w:szCs w:val="28"/>
          <w:lang w:eastAsia="ar-SA"/>
        </w:rPr>
        <w:t xml:space="preserve">Энциклопедия климатических ресурсов России. Под </w:t>
      </w:r>
      <w:proofErr w:type="spellStart"/>
      <w:proofErr w:type="gramStart"/>
      <w:r w:rsidRPr="00565A9A">
        <w:rPr>
          <w:rFonts w:ascii="Times New Roman" w:eastAsia="Times New Roman" w:hAnsi="Times New Roman" w:cs="Times New Roman"/>
          <w:sz w:val="28"/>
          <w:szCs w:val="28"/>
          <w:lang w:eastAsia="ar-SA"/>
        </w:rPr>
        <w:t>ред</w:t>
      </w:r>
      <w:proofErr w:type="spellEnd"/>
      <w:proofErr w:type="gramEnd"/>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sz w:val="28"/>
          <w:szCs w:val="28"/>
          <w:lang w:eastAsia="ar-SA"/>
        </w:rPr>
        <w:t>Н.В.Кобышевой</w:t>
      </w:r>
      <w:proofErr w:type="spellEnd"/>
      <w:r w:rsidRPr="00565A9A">
        <w:rPr>
          <w:rFonts w:ascii="Times New Roman" w:eastAsia="Times New Roman" w:hAnsi="Times New Roman" w:cs="Times New Roman"/>
          <w:sz w:val="28"/>
          <w:szCs w:val="28"/>
          <w:lang w:eastAsia="ar-SA"/>
        </w:rPr>
        <w:t>. - СПб</w:t>
      </w:r>
      <w:proofErr w:type="gramStart"/>
      <w:r w:rsidRPr="00565A9A">
        <w:rPr>
          <w:rFonts w:ascii="Times New Roman" w:eastAsia="Times New Roman" w:hAnsi="Times New Roman" w:cs="Times New Roman"/>
          <w:sz w:val="28"/>
          <w:szCs w:val="28"/>
          <w:lang w:eastAsia="ar-SA"/>
        </w:rPr>
        <w:t xml:space="preserve">.: </w:t>
      </w:r>
      <w:proofErr w:type="spellStart"/>
      <w:proofErr w:type="gramEnd"/>
      <w:r w:rsidRPr="00565A9A">
        <w:rPr>
          <w:rFonts w:ascii="Times New Roman" w:eastAsia="Times New Roman" w:hAnsi="Times New Roman" w:cs="Times New Roman"/>
          <w:sz w:val="28"/>
          <w:szCs w:val="28"/>
          <w:lang w:eastAsia="ar-SA"/>
        </w:rPr>
        <w:t>Гидрометеоиздат</w:t>
      </w:r>
      <w:proofErr w:type="spellEnd"/>
      <w:r w:rsidRPr="00565A9A">
        <w:rPr>
          <w:rFonts w:ascii="Times New Roman" w:eastAsia="Times New Roman" w:hAnsi="Times New Roman" w:cs="Times New Roman"/>
          <w:sz w:val="28"/>
          <w:szCs w:val="28"/>
          <w:lang w:eastAsia="ar-SA"/>
        </w:rPr>
        <w:t>, 2005.- 319 с.</w:t>
      </w:r>
    </w:p>
    <w:p w:rsidR="00565A9A" w:rsidRPr="00565A9A" w:rsidRDefault="00565A9A" w:rsidP="00565A9A">
      <w:pPr>
        <w:spacing w:after="0" w:line="360" w:lineRule="auto"/>
        <w:rPr>
          <w:rFonts w:ascii="Times New Roman" w:eastAsia="Times New Roman" w:hAnsi="Times New Roman" w:cs="Times New Roman"/>
          <w:b/>
          <w:iCs/>
          <w:sz w:val="28"/>
          <w:szCs w:val="28"/>
          <w:lang w:eastAsia="ru-RU"/>
        </w:rPr>
      </w:pPr>
    </w:p>
    <w:p w:rsidR="00565A9A" w:rsidRPr="00565A9A" w:rsidRDefault="00565A9A" w:rsidP="00565A9A">
      <w:pPr>
        <w:keepNext/>
        <w:spacing w:before="240" w:after="60" w:line="240" w:lineRule="auto"/>
        <w:outlineLvl w:val="1"/>
        <w:rPr>
          <w:rFonts w:ascii="Times New Roman" w:eastAsia="Times New Roman" w:hAnsi="Times New Roman" w:cs="Times New Roman"/>
          <w:b/>
          <w:bCs/>
          <w:iCs/>
          <w:sz w:val="28"/>
          <w:szCs w:val="28"/>
          <w:lang w:eastAsia="ru-RU"/>
        </w:rPr>
      </w:pPr>
      <w:r w:rsidRPr="00565A9A">
        <w:rPr>
          <w:rFonts w:ascii="Times New Roman" w:eastAsia="Times New Roman" w:hAnsi="Times New Roman" w:cs="Times New Roman"/>
          <w:b/>
          <w:bCs/>
          <w:sz w:val="28"/>
          <w:szCs w:val="28"/>
          <w:lang w:eastAsia="ru-RU"/>
        </w:rPr>
        <w:t xml:space="preserve">10. </w:t>
      </w:r>
      <w:r w:rsidRPr="00565A9A">
        <w:rPr>
          <w:rFonts w:ascii="Times New Roman" w:eastAsia="Times New Roman" w:hAnsi="Times New Roman" w:cs="Times New Roman"/>
          <w:b/>
          <w:bCs/>
          <w:iCs/>
          <w:sz w:val="28"/>
          <w:szCs w:val="28"/>
          <w:lang w:eastAsia="ru-RU"/>
        </w:rPr>
        <w:t xml:space="preserve">Виды и процессы производственной деятельности в инженерных изысканиях, их соотношение с работами в инженерных изысканиях </w:t>
      </w:r>
    </w:p>
    <w:p w:rsidR="00565A9A" w:rsidRPr="00565A9A" w:rsidRDefault="00565A9A" w:rsidP="00565A9A">
      <w:pPr>
        <w:spacing w:after="0" w:line="360" w:lineRule="auto"/>
        <w:ind w:firstLine="709"/>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На сегодняшний день не существует нормативного документа, определяющего содержание процессов в инженерных изысканиях. В геодезической и картографической деятельности разработан и введен в 2000 году «Отраслевой стандарт» ОСТ 68-14-99 «Виды и процессы геодезической и картографической деятельности. Термины и определения», воспользовавшись которым  определимся с данными понятиями в инженерных изысканиях. Возможность применения метода аналогий базируется на содержании кодов ОКВЭД для  геодезической и картографической деятельности и инженерных изысканий.</w:t>
      </w:r>
    </w:p>
    <w:p w:rsidR="00565A9A" w:rsidRPr="00565A9A" w:rsidRDefault="00565A9A" w:rsidP="00565A9A">
      <w:pPr>
        <w:spacing w:after="0" w:line="360" w:lineRule="auto"/>
        <w:jc w:val="both"/>
        <w:rPr>
          <w:rFonts w:ascii="Times New Roman" w:eastAsia="Times New Roman" w:hAnsi="Times New Roman" w:cs="Times New Roman"/>
          <w:b/>
          <w:i/>
          <w:sz w:val="28"/>
          <w:szCs w:val="28"/>
          <w:lang w:eastAsia="ru-RU"/>
        </w:rPr>
      </w:pPr>
    </w:p>
    <w:p w:rsidR="00565A9A" w:rsidRPr="00565A9A" w:rsidRDefault="00565A9A" w:rsidP="00EF10EA">
      <w:pPr>
        <w:keepNext/>
        <w:spacing w:before="240" w:after="60" w:line="360" w:lineRule="auto"/>
        <w:outlineLvl w:val="2"/>
        <w:rPr>
          <w:rFonts w:ascii="Times New Roman" w:eastAsia="Times New Roman" w:hAnsi="Times New Roman" w:cs="Times New Roman"/>
          <w:b/>
          <w:bCs/>
          <w:sz w:val="28"/>
          <w:szCs w:val="28"/>
          <w:lang w:eastAsia="ru-RU"/>
        </w:rPr>
      </w:pPr>
      <w:r w:rsidRPr="00565A9A">
        <w:rPr>
          <w:rFonts w:ascii="Times New Roman" w:eastAsia="Times New Roman" w:hAnsi="Times New Roman" w:cs="Times New Roman"/>
          <w:b/>
          <w:bCs/>
          <w:sz w:val="28"/>
          <w:szCs w:val="28"/>
          <w:lang w:eastAsia="ru-RU"/>
        </w:rPr>
        <w:t>10. 1 Виды и процессы геодезической и картографической деятельности</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 ОСТ 68-14-99 находим следующее:</w:t>
      </w:r>
    </w:p>
    <w:p w:rsidR="00565A9A" w:rsidRPr="00565A9A" w:rsidRDefault="00565A9A" w:rsidP="00EF10EA">
      <w:pPr>
        <w:spacing w:after="0" w:line="360" w:lineRule="auto"/>
        <w:rPr>
          <w:rFonts w:ascii="Times New Roman" w:eastAsia="Times New Roman" w:hAnsi="Times New Roman" w:cs="Times New Roman"/>
          <w:b/>
          <w:sz w:val="28"/>
          <w:szCs w:val="28"/>
          <w:u w:val="single"/>
          <w:lang w:eastAsia="ru-RU"/>
        </w:rPr>
      </w:pPr>
      <w:r w:rsidRPr="00565A9A">
        <w:rPr>
          <w:rFonts w:ascii="Times New Roman" w:eastAsia="Times New Roman" w:hAnsi="Times New Roman" w:cs="Times New Roman"/>
          <w:b/>
          <w:sz w:val="28"/>
          <w:szCs w:val="28"/>
          <w:u w:val="single"/>
          <w:lang w:eastAsia="ru-RU"/>
        </w:rPr>
        <w:lastRenderedPageBreak/>
        <w:t>3.1 Организационно-технические категории производства</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3.1.1 геодезическая [картографическая] деятельность</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геодезии [картографии] (Закон «О геодезии и картографии»)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3.1.2 геодезическая [картографическая] производственная деятельность</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Вид геодезической [картографической] деятельности, основное содержание которого составляют геодезически</w:t>
      </w:r>
      <w:proofErr w:type="gramStart"/>
      <w:r w:rsidRPr="00565A9A">
        <w:rPr>
          <w:rFonts w:ascii="Times New Roman" w:eastAsia="Times New Roman" w:hAnsi="Times New Roman" w:cs="Times New Roman"/>
          <w:sz w:val="28"/>
          <w:szCs w:val="28"/>
          <w:lang w:eastAsia="ru-RU"/>
        </w:rPr>
        <w:t>е[</w:t>
      </w:r>
      <w:proofErr w:type="gramEnd"/>
      <w:r w:rsidRPr="00565A9A">
        <w:rPr>
          <w:rFonts w:ascii="Times New Roman" w:eastAsia="Times New Roman" w:hAnsi="Times New Roman" w:cs="Times New Roman"/>
          <w:sz w:val="28"/>
          <w:szCs w:val="28"/>
          <w:lang w:eastAsia="ru-RU"/>
        </w:rPr>
        <w:t>картосоставительские и картоиздательские] производственные процессы</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3.1.3 вид производства</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Классификационная категория производства, выделяемая по признаку применяемого метода получения и вида продукции (ГОСТ14.004-83)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классификация произво</w:t>
      </w:r>
      <w:proofErr w:type="gramStart"/>
      <w:r w:rsidRPr="00565A9A">
        <w:rPr>
          <w:rFonts w:ascii="Times New Roman" w:eastAsia="Times New Roman" w:hAnsi="Times New Roman" w:cs="Times New Roman"/>
          <w:sz w:val="28"/>
          <w:szCs w:val="28"/>
          <w:lang w:eastAsia="ru-RU"/>
        </w:rPr>
        <w:t>дств в г</w:t>
      </w:r>
      <w:proofErr w:type="gramEnd"/>
      <w:r w:rsidRPr="00565A9A">
        <w:rPr>
          <w:rFonts w:ascii="Times New Roman" w:eastAsia="Times New Roman" w:hAnsi="Times New Roman" w:cs="Times New Roman"/>
          <w:sz w:val="28"/>
          <w:szCs w:val="28"/>
          <w:lang w:eastAsia="ru-RU"/>
        </w:rPr>
        <w:t>еодезической и картографической деятельности по видам отражена в настоящем ОСТ</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i/>
          <w:sz w:val="28"/>
          <w:szCs w:val="28"/>
          <w:lang w:eastAsia="ru-RU"/>
        </w:rPr>
        <w:t>3.1.4. производственный процесс (в геодезической и картографической деятельности)</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Совокупность всех действий людей и орудий производства, необходимых на предприятии (картфабрике, центре </w:t>
      </w:r>
      <w:proofErr w:type="spellStart"/>
      <w:r w:rsidRPr="00565A9A">
        <w:rPr>
          <w:rFonts w:ascii="Times New Roman" w:eastAsia="Times New Roman" w:hAnsi="Times New Roman" w:cs="Times New Roman"/>
          <w:sz w:val="28"/>
          <w:szCs w:val="28"/>
          <w:lang w:eastAsia="ru-RU"/>
        </w:rPr>
        <w:t>геоинформации</w:t>
      </w:r>
      <w:proofErr w:type="spellEnd"/>
      <w:r w:rsidRPr="00565A9A">
        <w:rPr>
          <w:rFonts w:ascii="Times New Roman" w:eastAsia="Times New Roman" w:hAnsi="Times New Roman" w:cs="Times New Roman"/>
          <w:sz w:val="28"/>
          <w:szCs w:val="28"/>
          <w:lang w:eastAsia="ru-RU"/>
        </w:rPr>
        <w:t>) для создания продукции или оказания услуг в области геодезической и картографической деятельности</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Производственных процессов на предприятии может быть</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несколько,  например,  создание  государственной  сети,  фотограмметрическая  обработка, картосоставительский процесс и т.д.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3.1.5  технологический процесс</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 xml:space="preserve">Часть производственного процесса, содержащая целенаправленные действия по определению или изменению состояния предмета труда (ГОСТ3.1109)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Технологические процессы в геодезических и топографических работах чаще всего содержат целенаправленные действия для определения метрических и семантических характеристик предмета труда</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3.1.6  технологическая операция</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Законченная часть технологического процесса, выполняемая на одном рабочем месте (ГОСТ3.1109)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 xml:space="preserve">3.1.7  вид работ (в области геодезической [картографической] деятельности)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Классификационная категория технологических процессов, принятая в геодезической [картографической] деятельности, выделяемая по их содержанию</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p>
    <w:p w:rsidR="00565A9A" w:rsidRPr="00565A9A" w:rsidRDefault="00565A9A" w:rsidP="00EF10EA">
      <w:pPr>
        <w:keepNext/>
        <w:spacing w:before="240" w:after="60" w:line="360" w:lineRule="auto"/>
        <w:outlineLvl w:val="2"/>
        <w:rPr>
          <w:rFonts w:ascii="Times New Roman" w:eastAsia="Times New Roman" w:hAnsi="Times New Roman" w:cs="Times New Roman"/>
          <w:b/>
          <w:bCs/>
          <w:sz w:val="28"/>
          <w:szCs w:val="28"/>
          <w:lang w:eastAsia="ru-RU"/>
        </w:rPr>
      </w:pPr>
      <w:r w:rsidRPr="00565A9A">
        <w:rPr>
          <w:rFonts w:ascii="Times New Roman" w:eastAsia="Times New Roman" w:hAnsi="Times New Roman" w:cs="Times New Roman"/>
          <w:b/>
          <w:bCs/>
          <w:sz w:val="28"/>
          <w:szCs w:val="28"/>
          <w:lang w:eastAsia="ru-RU"/>
        </w:rPr>
        <w:t>10. 2 Виды и процессы в инженерных изысканиях, как виде деятельности</w:t>
      </w:r>
    </w:p>
    <w:p w:rsidR="00565A9A" w:rsidRPr="00565A9A" w:rsidRDefault="00565A9A" w:rsidP="00EF10E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8"/>
          <w:lang w:eastAsia="ru-RU"/>
        </w:rPr>
        <w:t>Отнесение инженерных изысканий к виду определенному деятельности базируется на данных, содержащихся в одном их основных государственных документов, определяющих коды экономической деятельности (ОКВЭД). Согласно действующего ОКВЭД 2017  (ОКВЭД 2).</w:t>
      </w:r>
      <w:r w:rsidRPr="00565A9A">
        <w:rPr>
          <w:rFonts w:ascii="Times New Roman" w:eastAsia="Times New Roman" w:hAnsi="Times New Roman" w:cs="Times New Roman"/>
          <w:sz w:val="28"/>
          <w:szCs w:val="24"/>
          <w:lang w:eastAsia="ru-RU"/>
        </w:rPr>
        <w:t xml:space="preserve"> </w:t>
      </w:r>
    </w:p>
    <w:p w:rsidR="00565A9A" w:rsidRPr="00565A9A" w:rsidRDefault="00565A9A" w:rsidP="00EF10EA">
      <w:pPr>
        <w:spacing w:after="0" w:line="360" w:lineRule="auto"/>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РАЗДЕЛ M . ДЕЯТЕЛЬНОСТЬ ПРОФЕССИОНАЛЬНАЯ, НАУЧНАЯ И ТЕХНИЧЕСКАЯ.  </w:t>
      </w:r>
    </w:p>
    <w:p w:rsidR="00565A9A" w:rsidRPr="00565A9A" w:rsidRDefault="00565A9A" w:rsidP="00EF10EA">
      <w:pPr>
        <w:spacing w:after="0" w:line="360" w:lineRule="auto"/>
        <w:rPr>
          <w:rFonts w:ascii="Times New Roman" w:eastAsia="Times New Roman" w:hAnsi="Times New Roman" w:cs="Times New Roman"/>
          <w:sz w:val="28"/>
          <w:szCs w:val="24"/>
          <w:lang w:eastAsia="ru-RU"/>
        </w:rPr>
      </w:pPr>
    </w:p>
    <w:p w:rsidR="00565A9A" w:rsidRPr="00565A9A" w:rsidRDefault="00565A9A" w:rsidP="00EF10E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71 Деятельность в области архитектуры и инженерно-технического проектирования; технических испытаний, исследований и анализа.</w:t>
      </w:r>
    </w:p>
    <w:p w:rsidR="00565A9A" w:rsidRPr="00565A9A" w:rsidRDefault="00565A9A" w:rsidP="00EF10E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lastRenderedPageBreak/>
        <w:t xml:space="preserve"> 71.1 Деятельность в области архитектуры, инженерных изысканий и предоставление технических консультаций в этих областях.</w:t>
      </w:r>
    </w:p>
    <w:p w:rsidR="00565A9A" w:rsidRPr="00565A9A" w:rsidRDefault="00565A9A" w:rsidP="00EF10E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 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 </w:t>
      </w:r>
    </w:p>
    <w:p w:rsidR="00565A9A" w:rsidRPr="00565A9A" w:rsidRDefault="00565A9A" w:rsidP="00EF10E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Затем  следует:</w:t>
      </w:r>
    </w:p>
    <w:p w:rsidR="00565A9A" w:rsidRPr="00565A9A" w:rsidRDefault="00565A9A" w:rsidP="00EF10E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71.12.4 Деятельность геодезическая и картографическая; </w:t>
      </w:r>
    </w:p>
    <w:p w:rsidR="00565A9A" w:rsidRPr="00565A9A" w:rsidRDefault="00565A9A" w:rsidP="00565A9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71.12.45 Инженерные изыскания в строительстве,</w:t>
      </w:r>
    </w:p>
    <w:p w:rsidR="00565A9A" w:rsidRPr="00565A9A" w:rsidRDefault="00565A9A" w:rsidP="00565A9A">
      <w:pPr>
        <w:spacing w:after="0" w:line="360" w:lineRule="auto"/>
        <w:jc w:val="both"/>
        <w:rPr>
          <w:rFonts w:ascii="Times New Roman" w:eastAsia="Times New Roman" w:hAnsi="Times New Roman" w:cs="Times New Roman"/>
          <w:sz w:val="28"/>
          <w:szCs w:val="24"/>
          <w:lang w:eastAsia="ru-RU"/>
        </w:rPr>
      </w:pPr>
      <w:r w:rsidRPr="00565A9A">
        <w:rPr>
          <w:rFonts w:ascii="Times New Roman" w:eastAsia="Times New Roman" w:hAnsi="Times New Roman" w:cs="Times New Roman"/>
          <w:sz w:val="28"/>
          <w:szCs w:val="24"/>
          <w:lang w:eastAsia="ru-RU"/>
        </w:rPr>
        <w:t xml:space="preserve">что позволяет использовать понятийный аппарат геодезической и картографической деятельности, в частности, содержащийся в ОСТ 68-14-99, для инженерных изысканий. Итак: </w:t>
      </w:r>
    </w:p>
    <w:p w:rsidR="00565A9A" w:rsidRPr="00565A9A" w:rsidRDefault="00565A9A" w:rsidP="00EF10EA">
      <w:pPr>
        <w:spacing w:after="0" w:line="360" w:lineRule="auto"/>
        <w:rPr>
          <w:rFonts w:ascii="Times New Roman" w:eastAsia="Times New Roman" w:hAnsi="Times New Roman" w:cs="Times New Roman"/>
          <w:b/>
          <w:sz w:val="28"/>
          <w:szCs w:val="28"/>
          <w:u w:val="single"/>
          <w:lang w:eastAsia="ru-RU"/>
        </w:rPr>
      </w:pPr>
      <w:r w:rsidRPr="00565A9A">
        <w:rPr>
          <w:rFonts w:ascii="Times New Roman" w:eastAsia="Times New Roman" w:hAnsi="Times New Roman" w:cs="Times New Roman"/>
          <w:b/>
          <w:sz w:val="28"/>
          <w:szCs w:val="28"/>
          <w:u w:val="single"/>
          <w:lang w:eastAsia="ru-RU"/>
        </w:rPr>
        <w:t>1 Организационно-технические категории производства в инженерных изысканиях</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 xml:space="preserve">1.1  инженерно-изыскательская деятельность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инженерных изысканий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 xml:space="preserve">1.1.1  инженерно-геодезическая деятельность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инженерно-геодезических изысканий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 xml:space="preserve">1.1.2  инженерно-геологическая  деятельность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инженерно-геологических изысканий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 xml:space="preserve">1.1.3  инженерно-экологическая  деятельность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инженерно-экологических изысканий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lastRenderedPageBreak/>
        <w:t xml:space="preserve">1.1.4  инженерно-гидрометеорологическая деятельность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Научная, техническая, производственная и управленческая деятельность в области инженерно-гидрометеорологических изысканий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1.2  инженерно-изыскательская производственная деятельность</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Вид инженерно-изыскательской деятельности, основное содержание которого составляют изыскательские  производственные процессы</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1.3  вид производства в инженерно-изыскательской деятельности</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Классификационная категория производства, выделяемая по признаку применяемого метода получения и вида продукции (ГОСТ14.004-83)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классификация производства в инженерно-изыскательской деятельности осуществляется как по  видам изысканий, так внутри видов по методам изысканий и составу представляемой  информации.</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i/>
          <w:sz w:val="28"/>
          <w:szCs w:val="28"/>
          <w:lang w:eastAsia="ru-RU"/>
        </w:rPr>
        <w:t xml:space="preserve">1.4. производственный процесс в инженерно-изыскательской деятельности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Совокупность всех действий людей и орудий производства, необходимых на предприятии (организации, фирме) для создания информационного продукта в области инженерно-изыскательской  деятельности</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Производственных процессов на предприятии может быть</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proofErr w:type="gramStart"/>
      <w:r w:rsidRPr="00565A9A">
        <w:rPr>
          <w:rFonts w:ascii="Times New Roman" w:eastAsia="Times New Roman" w:hAnsi="Times New Roman" w:cs="Times New Roman"/>
          <w:sz w:val="28"/>
          <w:szCs w:val="28"/>
          <w:lang w:eastAsia="ru-RU"/>
        </w:rPr>
        <w:t xml:space="preserve">несколько,  например,  создание  опорной геодезической сети, производство топографических съемок, исследования грунтов, загрязнения атмосферного воздуха, воды, почв и т.д. </w:t>
      </w:r>
      <w:proofErr w:type="gramEnd"/>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1.5  технологический процесс</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 xml:space="preserve">Часть производственного процесса, содержащая целенаправленные действия по определению или изменению состояния предмета труда (ГОСТ3.1109) </w:t>
      </w:r>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ПРИМЕЧАНИЕ: Технологические процессы при производстве инженерно-изыскательских работ всего содержат целенаправленные действия для определения метрических, семантических, физических, химических и т. д.  характеристик предмета труда</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bookmarkStart w:id="49" w:name="_Toc476250679"/>
      <w:r w:rsidRPr="00565A9A">
        <w:rPr>
          <w:rFonts w:ascii="Times New Roman" w:eastAsia="Times New Roman" w:hAnsi="Times New Roman" w:cs="Times New Roman"/>
          <w:b/>
          <w:i/>
          <w:sz w:val="28"/>
          <w:szCs w:val="28"/>
          <w:lang w:eastAsia="ru-RU"/>
        </w:rPr>
        <w:t>1.6  технологическая операция</w:t>
      </w:r>
      <w:bookmarkEnd w:id="49"/>
    </w:p>
    <w:p w:rsidR="00565A9A" w:rsidRPr="00565A9A" w:rsidRDefault="00565A9A" w:rsidP="00EF10EA">
      <w:pPr>
        <w:spacing w:after="0" w:line="360" w:lineRule="auto"/>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Законченная часть технологического процесса, выполняемая на одном рабочем месте (ГОСТ3.1109) </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bookmarkStart w:id="50" w:name="_Toc476250680"/>
      <w:r w:rsidRPr="00565A9A">
        <w:rPr>
          <w:rFonts w:ascii="Times New Roman" w:eastAsia="Times New Roman" w:hAnsi="Times New Roman" w:cs="Times New Roman"/>
          <w:b/>
          <w:i/>
          <w:sz w:val="28"/>
          <w:szCs w:val="28"/>
          <w:lang w:eastAsia="ru-RU"/>
        </w:rPr>
        <w:t>1.7  вид работ (в области инженерно-изыскательской деятельности)</w:t>
      </w:r>
      <w:bookmarkEnd w:id="50"/>
      <w:r w:rsidRPr="00565A9A">
        <w:rPr>
          <w:rFonts w:ascii="Times New Roman" w:eastAsia="Times New Roman" w:hAnsi="Times New Roman" w:cs="Times New Roman"/>
          <w:b/>
          <w:i/>
          <w:sz w:val="28"/>
          <w:szCs w:val="28"/>
          <w:lang w:eastAsia="ru-RU"/>
        </w:rPr>
        <w:t xml:space="preserve"> </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Классификационная категория технологических процессов, принятая в инженерно-изыскательской  деятельности, выделяемая по их содержанию</w:t>
      </w:r>
    </w:p>
    <w:p w:rsidR="00565A9A" w:rsidRPr="00565A9A" w:rsidRDefault="00565A9A" w:rsidP="00EF10EA">
      <w:pPr>
        <w:spacing w:after="0" w:line="360" w:lineRule="auto"/>
        <w:ind w:firstLine="709"/>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Выделим принципиальные моменты, необходимые для разработки Программы.</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1. Инженерные изыскания, как в целом, так и каждый из видов (инженерно-геодезические, инженерно-геологические, инженерно-экологические и инженерно-гидрометеорологические изыскания) относятся к определенному виду деятельности, включающему в себя научную, производственную и управленческую.</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2. Суть производственной деятельности, как части инженерно-изыскательской деятельности (или по каждому виду), составляют производственные процессы.</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3. Производственный процесс в инженерных изысканиях (в видах изысканий) представляет собой совокупность всех действий людей и орудий производства (приборов и инструментов), необходимых на предприятии (организации, фирме) для создания продукции (информационного продукта) или оказания услуг. Создание конечного информационного </w:t>
      </w:r>
      <w:r w:rsidRPr="00565A9A">
        <w:rPr>
          <w:rFonts w:ascii="Times New Roman" w:eastAsia="Times New Roman" w:hAnsi="Times New Roman" w:cs="Times New Roman"/>
          <w:sz w:val="28"/>
          <w:szCs w:val="28"/>
          <w:lang w:eastAsia="ru-RU"/>
        </w:rPr>
        <w:lastRenderedPageBreak/>
        <w:t xml:space="preserve">продукта или услуги достигается в инженерных изысканиях в ходе выполнения определенного вида работ, перечень которых содержится в  нормативных документах в частности в актуализированном СП 11-02-96.  </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4. Технологический процесс является частью производственного, содержит в изысканиях целенаправленные действия по определению метрических, семантических, физических, химических и иных характеристик местности (объекта). </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 5. Технологическая операция представляет собой законченную часть технологического процесса, выполняемая на одном рабочем месте.</w:t>
      </w:r>
    </w:p>
    <w:p w:rsidR="00565A9A" w:rsidRPr="00565A9A" w:rsidRDefault="00565A9A" w:rsidP="00EF10EA">
      <w:pPr>
        <w:spacing w:after="0" w:line="360" w:lineRule="auto"/>
        <w:rPr>
          <w:rFonts w:ascii="Times New Roman" w:eastAsia="Times New Roman" w:hAnsi="Times New Roman" w:cs="Times New Roman"/>
          <w:b/>
          <w:i/>
          <w:sz w:val="28"/>
          <w:szCs w:val="28"/>
          <w:lang w:eastAsia="ru-RU"/>
        </w:rPr>
      </w:pPr>
      <w:bookmarkStart w:id="51" w:name="_Toc476250681"/>
      <w:r w:rsidRPr="00565A9A">
        <w:rPr>
          <w:rFonts w:ascii="Times New Roman" w:eastAsia="Times New Roman" w:hAnsi="Times New Roman" w:cs="Times New Roman"/>
          <w:b/>
          <w:i/>
          <w:sz w:val="28"/>
          <w:szCs w:val="28"/>
          <w:lang w:eastAsia="ru-RU"/>
        </w:rPr>
        <w:t>Выводы:</w:t>
      </w:r>
      <w:bookmarkEnd w:id="51"/>
      <w:r w:rsidRPr="00565A9A">
        <w:rPr>
          <w:rFonts w:ascii="Times New Roman" w:eastAsia="Times New Roman" w:hAnsi="Times New Roman" w:cs="Times New Roman"/>
          <w:b/>
          <w:i/>
          <w:sz w:val="28"/>
          <w:szCs w:val="28"/>
          <w:lang w:eastAsia="ru-RU"/>
        </w:rPr>
        <w:t xml:space="preserve"> </w:t>
      </w:r>
    </w:p>
    <w:p w:rsidR="00565A9A" w:rsidRPr="00565A9A" w:rsidRDefault="00565A9A" w:rsidP="00EF10EA">
      <w:pPr>
        <w:numPr>
          <w:ilvl w:val="0"/>
          <w:numId w:val="30"/>
        </w:numPr>
        <w:spacing w:after="0" w:line="360" w:lineRule="auto"/>
        <w:contextualSpacing/>
        <w:jc w:val="both"/>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В Программе стандартизации процессов выполнения работ по инженерным изысканиям для строительства под работами понимаются производственные процессы, а подлежащие стандартизации процессы представляют собой технологические процессы.</w:t>
      </w:r>
    </w:p>
    <w:p w:rsidR="00565A9A" w:rsidRPr="00565A9A" w:rsidRDefault="00565A9A" w:rsidP="00EF10EA">
      <w:pPr>
        <w:numPr>
          <w:ilvl w:val="0"/>
          <w:numId w:val="30"/>
        </w:numPr>
        <w:spacing w:after="0" w:line="360" w:lineRule="auto"/>
        <w:contextualSpacing/>
        <w:jc w:val="both"/>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Технологические процессы, подлежащие стандартизации, как часть производственных процессов, должны дифференцироваться на технологические операции, каждая их которых может быть проконтролирована  в ходе выполнения работ по инженерным изысканиям.</w:t>
      </w:r>
    </w:p>
    <w:p w:rsidR="00565A9A" w:rsidRPr="00565A9A" w:rsidRDefault="00565A9A" w:rsidP="00EF10EA">
      <w:pPr>
        <w:spacing w:after="0" w:line="360" w:lineRule="auto"/>
        <w:jc w:val="both"/>
        <w:rPr>
          <w:rFonts w:ascii="Times New Roman" w:eastAsia="Times New Roman" w:hAnsi="Times New Roman" w:cs="Times New Roman"/>
          <w:b/>
          <w:i/>
          <w:sz w:val="28"/>
          <w:szCs w:val="28"/>
          <w:lang w:eastAsia="ru-RU"/>
        </w:rPr>
      </w:pPr>
      <w:r w:rsidRPr="00565A9A">
        <w:rPr>
          <w:rFonts w:ascii="Times New Roman" w:eastAsia="Times New Roman" w:hAnsi="Times New Roman" w:cs="Times New Roman"/>
          <w:b/>
          <w:i/>
          <w:sz w:val="28"/>
          <w:szCs w:val="28"/>
          <w:lang w:eastAsia="ru-RU"/>
        </w:rPr>
        <w:t xml:space="preserve"> </w:t>
      </w:r>
    </w:p>
    <w:p w:rsidR="00565A9A" w:rsidRPr="00565A9A" w:rsidRDefault="00565A9A" w:rsidP="00EF10EA">
      <w:pPr>
        <w:keepNext/>
        <w:spacing w:before="240" w:after="60" w:line="360" w:lineRule="auto"/>
        <w:outlineLvl w:val="1"/>
        <w:rPr>
          <w:rFonts w:ascii="Times New Roman" w:eastAsia="Times New Roman" w:hAnsi="Times New Roman" w:cs="Times New Roman"/>
          <w:b/>
          <w:bCs/>
          <w:sz w:val="28"/>
          <w:szCs w:val="28"/>
          <w:lang w:eastAsia="ru-RU"/>
        </w:rPr>
      </w:pPr>
      <w:bookmarkStart w:id="52" w:name="_Toc476252165"/>
      <w:r w:rsidRPr="00565A9A">
        <w:rPr>
          <w:rFonts w:ascii="Times New Roman" w:eastAsia="Times New Roman" w:hAnsi="Times New Roman" w:cs="Times New Roman"/>
          <w:b/>
          <w:bCs/>
          <w:sz w:val="28"/>
          <w:szCs w:val="28"/>
          <w:lang w:eastAsia="ru-RU"/>
        </w:rPr>
        <w:t>11.  Виды стандартов,  стандартизация процессов</w:t>
      </w:r>
      <w:bookmarkEnd w:id="52"/>
      <w:r w:rsidRPr="00565A9A">
        <w:rPr>
          <w:rFonts w:ascii="Times New Roman" w:eastAsia="Times New Roman" w:hAnsi="Times New Roman" w:cs="Times New Roman"/>
          <w:b/>
          <w:bCs/>
          <w:sz w:val="28"/>
          <w:szCs w:val="28"/>
          <w:lang w:eastAsia="ru-RU"/>
        </w:rPr>
        <w:t xml:space="preserve"> </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shd w:val="clear" w:color="auto" w:fill="FFFFFF"/>
          <w:lang w:eastAsia="ru-RU"/>
        </w:rPr>
        <w:t xml:space="preserve">Стандарты, в зависимости от специфики объекта стандартизации и </w:t>
      </w:r>
      <w:proofErr w:type="gramStart"/>
      <w:r w:rsidRPr="00565A9A">
        <w:rPr>
          <w:rFonts w:ascii="Times New Roman" w:eastAsia="Times New Roman" w:hAnsi="Times New Roman" w:cs="Times New Roman"/>
          <w:sz w:val="28"/>
          <w:szCs w:val="28"/>
          <w:shd w:val="clear" w:color="auto" w:fill="FFFFFF"/>
          <w:lang w:eastAsia="ru-RU"/>
        </w:rPr>
        <w:t>содержания</w:t>
      </w:r>
      <w:proofErr w:type="gramEnd"/>
      <w:r w:rsidRPr="00565A9A">
        <w:rPr>
          <w:rFonts w:ascii="Times New Roman" w:eastAsia="Times New Roman" w:hAnsi="Times New Roman" w:cs="Times New Roman"/>
          <w:sz w:val="28"/>
          <w:szCs w:val="28"/>
          <w:shd w:val="clear" w:color="auto" w:fill="FFFFFF"/>
          <w:lang w:eastAsia="ru-RU"/>
        </w:rPr>
        <w:t xml:space="preserve"> устанавливаемых в них требований, разделяют по видам:</w:t>
      </w:r>
    </w:p>
    <w:p w:rsidR="00565A9A" w:rsidRPr="00565A9A" w:rsidRDefault="00565A9A" w:rsidP="00EF10EA">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основополагающие стандарты;</w:t>
      </w:r>
    </w:p>
    <w:p w:rsidR="00565A9A" w:rsidRPr="00565A9A" w:rsidRDefault="00565A9A" w:rsidP="00EF10EA">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стандарты на термины и определения;</w:t>
      </w:r>
    </w:p>
    <w:p w:rsidR="00565A9A" w:rsidRPr="00565A9A" w:rsidRDefault="00565A9A" w:rsidP="00EF10EA">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стандарты на продукцию;</w:t>
      </w:r>
    </w:p>
    <w:p w:rsidR="00565A9A" w:rsidRPr="00565A9A" w:rsidRDefault="00565A9A" w:rsidP="00EF10EA">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стандарты на процессы;</w:t>
      </w:r>
    </w:p>
    <w:p w:rsidR="00565A9A" w:rsidRPr="00565A9A" w:rsidRDefault="00565A9A" w:rsidP="00EF10EA">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стандарты на услуги;</w:t>
      </w:r>
    </w:p>
    <w:p w:rsidR="00565A9A" w:rsidRPr="00565A9A" w:rsidRDefault="00565A9A" w:rsidP="00EF10EA">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стандарты на методы контроля.</w:t>
      </w:r>
    </w:p>
    <w:p w:rsidR="00565A9A" w:rsidRPr="00565A9A" w:rsidRDefault="00565A9A" w:rsidP="00EF10EA">
      <w:pPr>
        <w:spacing w:after="0" w:line="360" w:lineRule="auto"/>
        <w:rPr>
          <w:rFonts w:ascii="Times New Roman" w:eastAsia="Times New Roman" w:hAnsi="Times New Roman" w:cs="Times New Roman"/>
          <w:b/>
          <w:sz w:val="28"/>
          <w:szCs w:val="28"/>
          <w:lang w:eastAsia="ru-RU"/>
        </w:rPr>
      </w:pPr>
      <w:bookmarkStart w:id="53" w:name="_Toc476250683"/>
      <w:r w:rsidRPr="00565A9A">
        <w:rPr>
          <w:rFonts w:ascii="Times New Roman" w:eastAsia="Times New Roman" w:hAnsi="Times New Roman" w:cs="Times New Roman"/>
          <w:b/>
          <w:sz w:val="28"/>
          <w:szCs w:val="28"/>
          <w:lang w:eastAsia="ru-RU"/>
        </w:rPr>
        <w:t>Стандарты на процессы</w:t>
      </w:r>
      <w:bookmarkEnd w:id="53"/>
    </w:p>
    <w:p w:rsidR="00565A9A" w:rsidRPr="00565A9A" w:rsidRDefault="00565A9A" w:rsidP="00EF10EA">
      <w:pPr>
        <w:spacing w:after="0" w:line="360" w:lineRule="auto"/>
        <w:rPr>
          <w:rFonts w:ascii="Times New Roman" w:eastAsia="Times New Roman" w:hAnsi="Times New Roman" w:cs="Times New Roman"/>
          <w:b/>
          <w:sz w:val="28"/>
          <w:szCs w:val="28"/>
          <w:lang w:eastAsia="ru-RU"/>
        </w:rPr>
      </w:pPr>
    </w:p>
    <w:p w:rsidR="00565A9A" w:rsidRPr="00565A9A" w:rsidRDefault="00565A9A" w:rsidP="00EF10E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65A9A">
        <w:rPr>
          <w:rFonts w:ascii="Times New Roman" w:eastAsia="Times New Roman" w:hAnsi="Times New Roman" w:cs="Times New Roman"/>
          <w:sz w:val="28"/>
          <w:szCs w:val="28"/>
          <w:shd w:val="clear" w:color="auto" w:fill="FFFFFF"/>
          <w:lang w:eastAsia="ru-RU"/>
        </w:rPr>
        <w:t>Руководство 2 ИСО/МЭК определяет стандарт на процесс как стандарт, устанавливающий требования, которым должен удовлетворять процесс с тем, чтобы обеспечить соответствие процесса его назначению. Стандарты на процессы и работы устанавливают основные требования к организации производства и оборота продукции, к методам (способам, приёмам, режимам, нормам) выполнения различного рода работ, а также методы контроля этих требований в технологических процессах разработки, изготовления, хранения, транспортирования, эксплуатации, ремонта и утилизации продукции.</w:t>
      </w:r>
    </w:p>
    <w:p w:rsidR="00565A9A" w:rsidRPr="00565A9A" w:rsidRDefault="00565A9A" w:rsidP="00EF10E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65A9A">
        <w:rPr>
          <w:rFonts w:ascii="Times New Roman" w:eastAsia="Times New Roman" w:hAnsi="Times New Roman" w:cs="Times New Roman"/>
          <w:sz w:val="28"/>
          <w:szCs w:val="28"/>
          <w:shd w:val="clear" w:color="auto" w:fill="FFFFFF"/>
          <w:lang w:eastAsia="ru-RU"/>
        </w:rPr>
        <w:t>В стандартах на технологические процессы, как правило, устанавливают требования к широко распространённым технологическим процессам, которые используются в различных отраслях промышленности, а также могут применяться в строительстве, сельском хозяйстве и на транспорте. К таким технологическим процессам относятся сварка, пайка и клёпка металлов, обработка металлов давлением и резанием термическая и термохимическая обработка металлов, сварка полимеров и т. п.</w:t>
      </w:r>
    </w:p>
    <w:p w:rsidR="00565A9A" w:rsidRPr="00565A9A" w:rsidRDefault="00565A9A" w:rsidP="00EF10E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65A9A">
        <w:rPr>
          <w:rFonts w:ascii="Times New Roman" w:eastAsia="Times New Roman" w:hAnsi="Times New Roman" w:cs="Times New Roman"/>
          <w:sz w:val="28"/>
          <w:szCs w:val="28"/>
          <w:shd w:val="clear" w:color="auto" w:fill="FFFFFF"/>
          <w:lang w:eastAsia="ru-RU"/>
        </w:rPr>
        <w:lastRenderedPageBreak/>
        <w:t>В стандартах также могут быть установлены требования к типовым технологическим процессам изготовления продукции, производство которой имеет массовый характер.</w:t>
      </w:r>
    </w:p>
    <w:p w:rsidR="00565A9A" w:rsidRPr="00565A9A" w:rsidRDefault="00565A9A" w:rsidP="00EF10EA">
      <w:pPr>
        <w:spacing w:after="0" w:line="360" w:lineRule="auto"/>
        <w:ind w:firstLine="709"/>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shd w:val="clear" w:color="auto" w:fill="FFFFFF"/>
          <w:lang w:eastAsia="ru-RU"/>
        </w:rPr>
        <w:t>В стандартах на технологические процессы устанавливают:</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общие требования к их проведению;</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термины и определения;</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классификацию (например, по основным типам сварных соединений с указанием требований к их конструктивным элементам и размерам);</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требования к оборудованию, приспособлениям, инструменту и материалам, используемым в технологическом процессе;</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последовательность выполнения отдельных технологических операций с приведением при необходимости принципиальной технологической схемы;</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способы и/или приёмы выполнения отдельных работ в технологических процессах;</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требования к технологическим режимам и другие нормы выполнения различного рода работ в технологических процессах;</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допуски, припуски, напуски, которые необходимо соблюдать для оптимального проведения технологического процесса;</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методы контроля качества;</w:t>
      </w:r>
    </w:p>
    <w:p w:rsidR="00565A9A" w:rsidRPr="00565A9A" w:rsidRDefault="00565A9A" w:rsidP="00EF10EA">
      <w:pPr>
        <w:numPr>
          <w:ilvl w:val="0"/>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lastRenderedPageBreak/>
        <w:t>требования безопасности и/или охраны окружающей среды (для технологических процессов, проведение которых связано с риском техногенных катастроф, аварий, реальной или потенциальной опасностью для жизни или здоровья человека, возможностью загрязнения окружающей среды)</w:t>
      </w: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shd w:val="clear" w:color="auto" w:fill="FFFFFF"/>
          <w:lang w:eastAsia="ru-RU"/>
        </w:rPr>
        <w:t>В стандартах на процессы могут быть также установлены: </w:t>
      </w:r>
    </w:p>
    <w:p w:rsidR="00565A9A" w:rsidRPr="00565A9A" w:rsidRDefault="00565A9A" w:rsidP="00EF10EA">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порядок, методы и нормы выполнения работ в информационных технологиях;</w:t>
      </w:r>
    </w:p>
    <w:p w:rsidR="00565A9A" w:rsidRPr="00565A9A" w:rsidRDefault="00565A9A" w:rsidP="00EF10EA">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методы автоматизированного проектирования и проведения других работ по применению информационных технологий;</w:t>
      </w:r>
    </w:p>
    <w:p w:rsidR="00565A9A" w:rsidRPr="00565A9A" w:rsidRDefault="00565A9A" w:rsidP="00EF10EA">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 xml:space="preserve">методы </w:t>
      </w:r>
      <w:proofErr w:type="spellStart"/>
      <w:r w:rsidRPr="00565A9A">
        <w:rPr>
          <w:rFonts w:ascii="Times New Roman" w:eastAsia="Times New Roman" w:hAnsi="Times New Roman" w:cs="Times New Roman"/>
          <w:sz w:val="28"/>
          <w:szCs w:val="28"/>
          <w:lang w:eastAsia="ru-RU"/>
        </w:rPr>
        <w:t>блочно</w:t>
      </w:r>
      <w:proofErr w:type="spellEnd"/>
      <w:r w:rsidRPr="00565A9A">
        <w:rPr>
          <w:rFonts w:ascii="Times New Roman" w:eastAsia="Times New Roman" w:hAnsi="Times New Roman" w:cs="Times New Roman"/>
          <w:sz w:val="28"/>
          <w:szCs w:val="28"/>
          <w:lang w:eastAsia="ru-RU"/>
        </w:rPr>
        <w:t>-модульного конструирования;</w:t>
      </w:r>
    </w:p>
    <w:p w:rsidR="00565A9A" w:rsidRPr="00565A9A" w:rsidRDefault="00565A9A" w:rsidP="00EF10EA">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иные методы (способы, приёмы) и нормы (режимы) выполнения различного рода работ.</w:t>
      </w:r>
    </w:p>
    <w:p w:rsidR="00565A9A" w:rsidRPr="00565A9A" w:rsidRDefault="00565A9A" w:rsidP="00EF10EA">
      <w:pPr>
        <w:spacing w:line="360" w:lineRule="auto"/>
        <w:jc w:val="both"/>
        <w:rPr>
          <w:rFonts w:ascii="Calibri" w:eastAsia="Calibri" w:hAnsi="Calibri" w:cs="Times New Roman"/>
          <w:b/>
        </w:rPr>
      </w:pPr>
    </w:p>
    <w:p w:rsidR="00565A9A" w:rsidRPr="00565A9A" w:rsidRDefault="00565A9A" w:rsidP="00EF10EA">
      <w:pPr>
        <w:keepNext/>
        <w:spacing w:before="240" w:after="60" w:line="360" w:lineRule="auto"/>
        <w:outlineLvl w:val="1"/>
        <w:rPr>
          <w:rFonts w:ascii="Times New Roman" w:eastAsia="Times New Roman" w:hAnsi="Times New Roman" w:cs="Times New Roman"/>
          <w:b/>
          <w:bCs/>
          <w:iCs/>
          <w:color w:val="000000"/>
          <w:sz w:val="28"/>
          <w:szCs w:val="28"/>
          <w:lang w:eastAsia="ru-RU"/>
        </w:rPr>
      </w:pPr>
      <w:bookmarkStart w:id="54" w:name="_Toc476252166"/>
      <w:r w:rsidRPr="00565A9A">
        <w:rPr>
          <w:rFonts w:ascii="Times New Roman" w:eastAsia="Times New Roman" w:hAnsi="Times New Roman" w:cs="Times New Roman"/>
          <w:b/>
          <w:bCs/>
          <w:sz w:val="28"/>
          <w:szCs w:val="28"/>
          <w:lang w:eastAsia="ru-RU"/>
        </w:rPr>
        <w:t xml:space="preserve">12. Выводы </w:t>
      </w:r>
      <w:r w:rsidRPr="00565A9A">
        <w:rPr>
          <w:rFonts w:ascii="Times New Roman" w:eastAsia="Times New Roman" w:hAnsi="Times New Roman" w:cs="Times New Roman"/>
          <w:b/>
          <w:bCs/>
          <w:iCs/>
          <w:sz w:val="28"/>
          <w:szCs w:val="28"/>
          <w:lang w:eastAsia="ru-RU"/>
        </w:rPr>
        <w:t xml:space="preserve">по обоснованию </w:t>
      </w:r>
      <w:proofErr w:type="gramStart"/>
      <w:r w:rsidRPr="00565A9A">
        <w:rPr>
          <w:rFonts w:ascii="Times New Roman" w:eastAsia="Times New Roman" w:hAnsi="Times New Roman" w:cs="Times New Roman"/>
          <w:b/>
          <w:bCs/>
          <w:iCs/>
          <w:sz w:val="28"/>
          <w:szCs w:val="28"/>
          <w:lang w:eastAsia="ru-RU"/>
        </w:rPr>
        <w:t>Программы стандартизации процессов выполнения работ</w:t>
      </w:r>
      <w:proofErr w:type="gramEnd"/>
      <w:r w:rsidRPr="00565A9A">
        <w:rPr>
          <w:rFonts w:ascii="Times New Roman" w:eastAsia="Times New Roman" w:hAnsi="Times New Roman" w:cs="Times New Roman"/>
          <w:b/>
          <w:bCs/>
          <w:iCs/>
          <w:sz w:val="28"/>
          <w:szCs w:val="28"/>
          <w:lang w:eastAsia="ru-RU"/>
        </w:rPr>
        <w:t xml:space="preserve"> по инженерным изысканиям</w:t>
      </w:r>
      <w:bookmarkEnd w:id="54"/>
    </w:p>
    <w:p w:rsidR="00565A9A" w:rsidRPr="00565A9A" w:rsidRDefault="00565A9A" w:rsidP="00EF10EA">
      <w:pPr>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ab/>
      </w:r>
    </w:p>
    <w:p w:rsidR="00565A9A" w:rsidRPr="00565A9A" w:rsidRDefault="00565A9A" w:rsidP="00EF10EA">
      <w:pPr>
        <w:suppressAutoHyphens/>
        <w:spacing w:after="0" w:line="360" w:lineRule="auto"/>
        <w:ind w:left="170"/>
        <w:jc w:val="both"/>
        <w:outlineLvl w:val="2"/>
        <w:rPr>
          <w:rFonts w:ascii="Times New Roman" w:eastAsia="Calibri" w:hAnsi="Times New Roman" w:cs="Times New Roman"/>
          <w:b/>
          <w:sz w:val="28"/>
          <w:szCs w:val="28"/>
          <w:lang w:eastAsia="ar-SA"/>
        </w:rPr>
      </w:pPr>
      <w:bookmarkStart w:id="55" w:name="_Toc476252167"/>
      <w:r w:rsidRPr="00565A9A">
        <w:rPr>
          <w:rFonts w:ascii="Times New Roman" w:eastAsia="Calibri" w:hAnsi="Times New Roman" w:cs="Times New Roman"/>
          <w:b/>
          <w:sz w:val="28"/>
          <w:szCs w:val="28"/>
          <w:lang w:eastAsia="ar-SA"/>
        </w:rPr>
        <w:t>12.1 Общность производственных процессов при выполнении инженерных изысканий</w:t>
      </w:r>
      <w:bookmarkEnd w:id="55"/>
    </w:p>
    <w:p w:rsidR="00565A9A" w:rsidRPr="00565A9A" w:rsidRDefault="00565A9A" w:rsidP="00EF10EA">
      <w:pPr>
        <w:suppressAutoHyphens/>
        <w:spacing w:after="0" w:line="360" w:lineRule="auto"/>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Несмотря на специфику технических средств, методик и способов измерений и исследований, специальностей и уровней подготовки кадров, организационных форм предприятий, содержания получаемой информации и об окружающей среде, в области инженерных изысканий можно выделить несколько основных, близких по содержанию категорий производственных процессов:</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lastRenderedPageBreak/>
        <w:t>планирование и организация работ;</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производство полевых наблюдений и исследований;</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обработка и первичный анализ полученных результатов в полевых условиях;</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лабораторные исследования;</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организация и производство камеральных работ;</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внешний контроль и оценка качества инженерно-геологических изысканий;</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изготовление и передача конечной продукции (технический отчёт, приёмка материалов изысканий, экспертиза, передача заказчику, сдача материалов в фонды и в архив);</w:t>
      </w:r>
    </w:p>
    <w:p w:rsidR="00565A9A" w:rsidRPr="00565A9A" w:rsidRDefault="00565A9A" w:rsidP="00EF10EA">
      <w:pPr>
        <w:numPr>
          <w:ilvl w:val="0"/>
          <w:numId w:val="19"/>
        </w:numPr>
        <w:suppressAutoHyphens/>
        <w:spacing w:after="0" w:line="360" w:lineRule="auto"/>
        <w:ind w:left="0" w:firstLine="0"/>
        <w:jc w:val="both"/>
        <w:rPr>
          <w:rFonts w:ascii="Times New Roman" w:eastAsia="Calibri" w:hAnsi="Times New Roman" w:cs="Times New Roman"/>
          <w:sz w:val="28"/>
          <w:szCs w:val="28"/>
          <w:lang w:eastAsia="ar-SA"/>
        </w:rPr>
      </w:pPr>
      <w:r w:rsidRPr="00565A9A">
        <w:rPr>
          <w:rFonts w:ascii="Times New Roman" w:eastAsia="Calibri" w:hAnsi="Times New Roman" w:cs="Times New Roman"/>
          <w:sz w:val="28"/>
          <w:szCs w:val="28"/>
          <w:lang w:eastAsia="ar-SA"/>
        </w:rPr>
        <w:t>сопровождение строительства, авторский надзор, взаимодействие с проектировщиками и строителями.</w:t>
      </w:r>
    </w:p>
    <w:p w:rsidR="00565A9A" w:rsidRPr="00565A9A" w:rsidRDefault="00565A9A" w:rsidP="00EF10EA">
      <w:pPr>
        <w:spacing w:after="0" w:line="360" w:lineRule="auto"/>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sz w:val="28"/>
          <w:szCs w:val="28"/>
          <w:lang w:eastAsia="ru-RU"/>
        </w:rPr>
        <w:tab/>
      </w:r>
      <w:bookmarkStart w:id="56" w:name="_Toc394316988"/>
      <w:bookmarkStart w:id="57" w:name="_Toc476250686"/>
      <w:r w:rsidRPr="00565A9A">
        <w:rPr>
          <w:rFonts w:ascii="Times New Roman" w:eastAsia="Times New Roman" w:hAnsi="Times New Roman" w:cs="Times New Roman"/>
          <w:sz w:val="28"/>
          <w:szCs w:val="28"/>
          <w:lang w:eastAsia="ru-RU"/>
        </w:rPr>
        <w:t xml:space="preserve">Межвидовая близость производственных процессов в инженерных изысканиях обуславливает и аналогичность организационных структур, реализующих данные процессы, а также функций по управлению (контролю в частности) выполнением производственных процессов.  В основе понимания взаимной связи инженерно-геодезических, инженерно-геологических, инженерно-экологических, инженерно-гидрометеорологических изысканий лежит понимание того факта, что конечным продуктом всех видов изысканий является </w:t>
      </w:r>
      <w:proofErr w:type="spellStart"/>
      <w:r w:rsidRPr="00565A9A">
        <w:rPr>
          <w:rFonts w:ascii="Times New Roman" w:eastAsia="Times New Roman" w:hAnsi="Times New Roman" w:cs="Times New Roman"/>
          <w:sz w:val="28"/>
          <w:szCs w:val="28"/>
          <w:lang w:eastAsia="ru-RU"/>
        </w:rPr>
        <w:t>геопространственная</w:t>
      </w:r>
      <w:proofErr w:type="spellEnd"/>
      <w:r w:rsidRPr="00565A9A">
        <w:rPr>
          <w:rFonts w:ascii="Times New Roman" w:eastAsia="Times New Roman" w:hAnsi="Times New Roman" w:cs="Times New Roman"/>
          <w:sz w:val="28"/>
          <w:szCs w:val="28"/>
          <w:lang w:eastAsia="ru-RU"/>
        </w:rPr>
        <w:t xml:space="preserve"> информация, на основе которой происходит управление процессом проектирования и последующего строительства. На примере инженерно-геологических изысканий представим структурную схему выполнения работ, применив следующие обозначения и сокращения:</w:t>
      </w:r>
      <w:bookmarkEnd w:id="56"/>
      <w:bookmarkEnd w:id="57"/>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Д </w:t>
      </w:r>
      <w:r w:rsidRPr="00565A9A">
        <w:rPr>
          <w:rFonts w:ascii="Times New Roman" w:eastAsia="Times New Roman" w:hAnsi="Times New Roman" w:cs="Times New Roman"/>
          <w:sz w:val="28"/>
          <w:szCs w:val="28"/>
          <w:lang w:eastAsia="ar-SA"/>
        </w:rPr>
        <w:t xml:space="preserve">                          -  директор </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ЗДМК</w:t>
      </w:r>
      <w:r w:rsidRPr="00565A9A">
        <w:rPr>
          <w:rFonts w:ascii="Times New Roman" w:eastAsia="Times New Roman" w:hAnsi="Times New Roman" w:cs="Times New Roman"/>
          <w:sz w:val="28"/>
          <w:szCs w:val="28"/>
          <w:lang w:eastAsia="ar-SA"/>
        </w:rPr>
        <w:t xml:space="preserve">                   - зам. директора по управлению качеством продукции </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lastRenderedPageBreak/>
        <w:t>ГИ</w:t>
      </w:r>
      <w:r w:rsidRPr="00565A9A">
        <w:rPr>
          <w:rFonts w:ascii="Times New Roman" w:eastAsia="Times New Roman" w:hAnsi="Times New Roman" w:cs="Times New Roman"/>
          <w:sz w:val="28"/>
          <w:szCs w:val="28"/>
          <w:lang w:eastAsia="ar-SA"/>
        </w:rPr>
        <w:t xml:space="preserve">                         - главный инженер</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ФД</w:t>
      </w:r>
      <w:r w:rsidRPr="00565A9A">
        <w:rPr>
          <w:rFonts w:ascii="Times New Roman" w:eastAsia="Times New Roman" w:hAnsi="Times New Roman" w:cs="Times New Roman"/>
          <w:sz w:val="28"/>
          <w:szCs w:val="28"/>
          <w:lang w:eastAsia="ar-SA"/>
        </w:rPr>
        <w:t xml:space="preserve">                         - финансовый директор</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ГИП</w:t>
      </w:r>
      <w:r w:rsidRPr="00565A9A">
        <w:rPr>
          <w:rFonts w:ascii="Times New Roman" w:eastAsia="Times New Roman" w:hAnsi="Times New Roman" w:cs="Times New Roman"/>
          <w:sz w:val="28"/>
          <w:szCs w:val="28"/>
          <w:lang w:eastAsia="ar-SA"/>
        </w:rPr>
        <w:t xml:space="preserve">                      - главный инженер проекта</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proofErr w:type="spellStart"/>
      <w:r w:rsidRPr="00565A9A">
        <w:rPr>
          <w:rFonts w:ascii="Times New Roman" w:eastAsia="Times New Roman" w:hAnsi="Times New Roman" w:cs="Times New Roman"/>
          <w:b/>
          <w:sz w:val="28"/>
          <w:szCs w:val="28"/>
          <w:lang w:eastAsia="ar-SA"/>
        </w:rPr>
        <w:t>ОИГиГ</w:t>
      </w:r>
      <w:proofErr w:type="spellEnd"/>
      <w:r w:rsidRPr="00565A9A">
        <w:rPr>
          <w:rFonts w:ascii="Times New Roman" w:eastAsia="Times New Roman" w:hAnsi="Times New Roman" w:cs="Times New Roman"/>
          <w:sz w:val="28"/>
          <w:szCs w:val="28"/>
          <w:lang w:eastAsia="ar-SA"/>
        </w:rPr>
        <w:t xml:space="preserve">                  - отдел инженерной геологии и гидрогеологии</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shd w:val="clear" w:color="auto" w:fill="FFFF00"/>
          <w:lang w:eastAsia="ar-SA"/>
        </w:rPr>
      </w:pPr>
      <w:r w:rsidRPr="00565A9A">
        <w:rPr>
          <w:rFonts w:ascii="Times New Roman" w:eastAsia="Times New Roman" w:hAnsi="Times New Roman" w:cs="Times New Roman"/>
          <w:b/>
          <w:sz w:val="28"/>
          <w:szCs w:val="28"/>
          <w:lang w:eastAsia="ar-SA"/>
        </w:rPr>
        <w:t>НО</w:t>
      </w:r>
      <w:r w:rsidRPr="00565A9A">
        <w:rPr>
          <w:rFonts w:ascii="Times New Roman" w:eastAsia="Times New Roman" w:hAnsi="Times New Roman" w:cs="Times New Roman"/>
          <w:sz w:val="28"/>
          <w:szCs w:val="28"/>
          <w:lang w:eastAsia="ar-SA"/>
        </w:rPr>
        <w:t xml:space="preserve"> </w:t>
      </w:r>
      <w:proofErr w:type="spellStart"/>
      <w:r w:rsidRPr="00565A9A">
        <w:rPr>
          <w:rFonts w:ascii="Times New Roman" w:eastAsia="Times New Roman" w:hAnsi="Times New Roman" w:cs="Times New Roman"/>
          <w:b/>
          <w:sz w:val="28"/>
          <w:szCs w:val="28"/>
          <w:lang w:eastAsia="ar-SA"/>
        </w:rPr>
        <w:t>ИГиГ</w:t>
      </w:r>
      <w:proofErr w:type="spellEnd"/>
      <w:r w:rsidRPr="00565A9A">
        <w:rPr>
          <w:rFonts w:ascii="Times New Roman" w:eastAsia="Times New Roman" w:hAnsi="Times New Roman" w:cs="Times New Roman"/>
          <w:sz w:val="28"/>
          <w:szCs w:val="28"/>
          <w:lang w:eastAsia="ar-SA"/>
        </w:rPr>
        <w:t xml:space="preserve">              - начальник отдела </w:t>
      </w:r>
      <w:proofErr w:type="spellStart"/>
      <w:r w:rsidRPr="00565A9A">
        <w:rPr>
          <w:rFonts w:ascii="Times New Roman" w:eastAsia="Times New Roman" w:hAnsi="Times New Roman" w:cs="Times New Roman"/>
          <w:sz w:val="28"/>
          <w:szCs w:val="28"/>
          <w:lang w:eastAsia="ar-SA"/>
        </w:rPr>
        <w:t>ОИГиГ</w:t>
      </w:r>
      <w:proofErr w:type="spellEnd"/>
      <w:r w:rsidRPr="00565A9A">
        <w:rPr>
          <w:rFonts w:ascii="Times New Roman" w:eastAsia="Times New Roman" w:hAnsi="Times New Roman" w:cs="Times New Roman"/>
          <w:sz w:val="28"/>
          <w:szCs w:val="28"/>
          <w:lang w:eastAsia="ar-SA"/>
        </w:rPr>
        <w:t xml:space="preserve"> </w:t>
      </w:r>
    </w:p>
    <w:p w:rsidR="00565A9A" w:rsidRPr="00565A9A" w:rsidRDefault="00565A9A" w:rsidP="00EF10EA">
      <w:pPr>
        <w:suppressAutoHyphens/>
        <w:spacing w:after="0" w:line="360" w:lineRule="auto"/>
        <w:rPr>
          <w:rFonts w:ascii="Times New Roman" w:eastAsia="Times New Roman" w:hAnsi="Times New Roman" w:cs="Times New Roman"/>
          <w:sz w:val="28"/>
          <w:szCs w:val="28"/>
          <w:lang w:eastAsia="ar-SA"/>
        </w:rPr>
      </w:pPr>
      <w:proofErr w:type="spellStart"/>
      <w:r w:rsidRPr="00565A9A">
        <w:rPr>
          <w:rFonts w:ascii="Times New Roman" w:eastAsia="Times New Roman" w:hAnsi="Times New Roman" w:cs="Times New Roman"/>
          <w:b/>
          <w:sz w:val="28"/>
          <w:szCs w:val="28"/>
          <w:lang w:eastAsia="ar-SA"/>
        </w:rPr>
        <w:t>ОИГиС</w:t>
      </w:r>
      <w:proofErr w:type="spellEnd"/>
      <w:r w:rsidRPr="00565A9A">
        <w:rPr>
          <w:rFonts w:ascii="Times New Roman" w:eastAsia="Times New Roman" w:hAnsi="Times New Roman" w:cs="Times New Roman"/>
          <w:b/>
          <w:sz w:val="28"/>
          <w:szCs w:val="28"/>
          <w:lang w:eastAsia="ar-SA"/>
        </w:rPr>
        <w:t xml:space="preserve"> </w:t>
      </w:r>
      <w:r w:rsidRPr="00565A9A">
        <w:rPr>
          <w:rFonts w:ascii="Times New Roman" w:eastAsia="Times New Roman" w:hAnsi="Times New Roman" w:cs="Times New Roman"/>
          <w:sz w:val="28"/>
          <w:szCs w:val="28"/>
          <w:lang w:eastAsia="ar-SA"/>
        </w:rPr>
        <w:t xml:space="preserve">                - отдел инженерной геофизики и сейсмологии</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НО </w:t>
      </w:r>
      <w:proofErr w:type="spellStart"/>
      <w:r w:rsidRPr="00565A9A">
        <w:rPr>
          <w:rFonts w:ascii="Times New Roman" w:eastAsia="Times New Roman" w:hAnsi="Times New Roman" w:cs="Times New Roman"/>
          <w:b/>
          <w:sz w:val="28"/>
          <w:szCs w:val="28"/>
          <w:lang w:eastAsia="ar-SA"/>
        </w:rPr>
        <w:t>ИГиС</w:t>
      </w:r>
      <w:proofErr w:type="spellEnd"/>
      <w:r w:rsidRPr="00565A9A">
        <w:rPr>
          <w:rFonts w:ascii="Times New Roman" w:eastAsia="Times New Roman" w:hAnsi="Times New Roman" w:cs="Times New Roman"/>
          <w:b/>
          <w:sz w:val="28"/>
          <w:szCs w:val="28"/>
          <w:lang w:eastAsia="ar-SA"/>
        </w:rPr>
        <w:t xml:space="preserve">             </w:t>
      </w:r>
      <w:r w:rsidRPr="00565A9A">
        <w:rPr>
          <w:rFonts w:ascii="Times New Roman" w:eastAsia="Times New Roman" w:hAnsi="Times New Roman" w:cs="Times New Roman"/>
          <w:sz w:val="28"/>
          <w:szCs w:val="28"/>
          <w:lang w:eastAsia="ar-SA"/>
        </w:rPr>
        <w:t xml:space="preserve">- начальник отдела </w:t>
      </w:r>
      <w:proofErr w:type="spellStart"/>
      <w:r w:rsidRPr="00565A9A">
        <w:rPr>
          <w:rFonts w:ascii="Times New Roman" w:eastAsia="Times New Roman" w:hAnsi="Times New Roman" w:cs="Times New Roman"/>
          <w:sz w:val="28"/>
          <w:szCs w:val="28"/>
          <w:lang w:eastAsia="ar-SA"/>
        </w:rPr>
        <w:t>ИГиС</w:t>
      </w:r>
      <w:proofErr w:type="spellEnd"/>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НИЭ (НП)</w:t>
      </w:r>
      <w:r w:rsidRPr="00565A9A">
        <w:rPr>
          <w:rFonts w:ascii="Times New Roman" w:eastAsia="Times New Roman" w:hAnsi="Times New Roman" w:cs="Times New Roman"/>
          <w:sz w:val="28"/>
          <w:szCs w:val="28"/>
          <w:lang w:eastAsia="ar-SA"/>
        </w:rPr>
        <w:t xml:space="preserve">            - начальник изыскательской экспедиции (партии)</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ОИС</w:t>
      </w:r>
      <w:r w:rsidRPr="00565A9A">
        <w:rPr>
          <w:rFonts w:ascii="Times New Roman" w:eastAsia="Times New Roman" w:hAnsi="Times New Roman" w:cs="Times New Roman"/>
          <w:sz w:val="28"/>
          <w:szCs w:val="28"/>
          <w:lang w:eastAsia="ar-SA"/>
        </w:rPr>
        <w:t xml:space="preserve">                      -  ответственный исполнитель работ по объекту</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НИЛ</w:t>
      </w:r>
      <w:r w:rsidRPr="00565A9A">
        <w:rPr>
          <w:rFonts w:ascii="Times New Roman" w:eastAsia="Times New Roman" w:hAnsi="Times New Roman" w:cs="Times New Roman"/>
          <w:sz w:val="28"/>
          <w:szCs w:val="28"/>
          <w:lang w:eastAsia="ar-SA"/>
        </w:rPr>
        <w:t xml:space="preserve">                      - начальник испытательной лаборатории</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b/>
          <w:sz w:val="28"/>
          <w:szCs w:val="28"/>
          <w:lang w:eastAsia="ar-SA"/>
        </w:rPr>
        <w:t>НОИТ</w:t>
      </w:r>
      <w:r w:rsidRPr="00565A9A">
        <w:rPr>
          <w:rFonts w:ascii="Times New Roman" w:eastAsia="Times New Roman" w:hAnsi="Times New Roman" w:cs="Times New Roman"/>
          <w:sz w:val="28"/>
          <w:szCs w:val="28"/>
          <w:lang w:eastAsia="ar-SA"/>
        </w:rPr>
        <w:t xml:space="preserve">                   - начальник отдела информационных технологий</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ГМ </w:t>
      </w:r>
      <w:r w:rsidRPr="00565A9A">
        <w:rPr>
          <w:rFonts w:ascii="Times New Roman" w:eastAsia="Times New Roman" w:hAnsi="Times New Roman" w:cs="Times New Roman"/>
          <w:sz w:val="28"/>
          <w:szCs w:val="28"/>
          <w:lang w:eastAsia="ar-SA"/>
        </w:rPr>
        <w:t xml:space="preserve">                        - главный метролог организации</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ГС</w:t>
      </w:r>
      <w:r w:rsidRPr="00565A9A">
        <w:rPr>
          <w:rFonts w:ascii="Times New Roman" w:eastAsia="Times New Roman" w:hAnsi="Times New Roman" w:cs="Times New Roman"/>
          <w:sz w:val="28"/>
          <w:szCs w:val="28"/>
          <w:lang w:eastAsia="ar-SA"/>
        </w:rPr>
        <w:t xml:space="preserve">                          - главный специалист</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shd w:val="clear" w:color="auto" w:fill="FFFF00"/>
          <w:lang w:eastAsia="ar-SA"/>
        </w:rPr>
      </w:pPr>
      <w:r w:rsidRPr="00565A9A">
        <w:rPr>
          <w:rFonts w:ascii="Times New Roman" w:eastAsia="Times New Roman" w:hAnsi="Times New Roman" w:cs="Times New Roman"/>
          <w:b/>
          <w:sz w:val="28"/>
          <w:szCs w:val="28"/>
          <w:lang w:eastAsia="ar-SA"/>
        </w:rPr>
        <w:t>РГ</w:t>
      </w:r>
      <w:r w:rsidRPr="00565A9A">
        <w:rPr>
          <w:rFonts w:ascii="Times New Roman" w:eastAsia="Times New Roman" w:hAnsi="Times New Roman" w:cs="Times New Roman"/>
          <w:sz w:val="28"/>
          <w:szCs w:val="28"/>
          <w:lang w:eastAsia="ar-SA"/>
        </w:rPr>
        <w:t xml:space="preserve">                           - руководитель группы</w:t>
      </w:r>
    </w:p>
    <w:p w:rsidR="00565A9A" w:rsidRPr="00565A9A" w:rsidRDefault="00565A9A" w:rsidP="00EF10EA">
      <w:pPr>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b/>
          <w:sz w:val="28"/>
          <w:szCs w:val="28"/>
          <w:lang w:eastAsia="ar-SA"/>
        </w:rPr>
        <w:t>РКГ</w:t>
      </w:r>
      <w:r w:rsidRPr="00565A9A">
        <w:rPr>
          <w:rFonts w:ascii="Times New Roman" w:eastAsia="Times New Roman" w:hAnsi="Times New Roman" w:cs="Times New Roman"/>
          <w:sz w:val="28"/>
          <w:szCs w:val="28"/>
          <w:lang w:eastAsia="ar-SA"/>
        </w:rPr>
        <w:t xml:space="preserve">                        - руководитель камеральной группы</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ИС   </w:t>
      </w:r>
      <w:r w:rsidRPr="00565A9A">
        <w:rPr>
          <w:rFonts w:ascii="Times New Roman" w:eastAsia="Times New Roman" w:hAnsi="Times New Roman" w:cs="Times New Roman"/>
          <w:sz w:val="28"/>
          <w:szCs w:val="28"/>
          <w:lang w:eastAsia="ar-SA"/>
        </w:rPr>
        <w:t xml:space="preserve">                       - исполнители</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НТС</w:t>
      </w:r>
      <w:r w:rsidRPr="00565A9A">
        <w:rPr>
          <w:rFonts w:ascii="Times New Roman" w:eastAsia="Times New Roman" w:hAnsi="Times New Roman" w:cs="Times New Roman"/>
          <w:sz w:val="28"/>
          <w:szCs w:val="28"/>
          <w:lang w:eastAsia="ar-SA"/>
        </w:rPr>
        <w:t xml:space="preserve">                       - научно - технический совет</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ОВТО</w:t>
      </w:r>
      <w:r w:rsidRPr="00565A9A">
        <w:rPr>
          <w:rFonts w:ascii="Times New Roman" w:eastAsia="Times New Roman" w:hAnsi="Times New Roman" w:cs="Times New Roman"/>
          <w:sz w:val="28"/>
          <w:szCs w:val="28"/>
          <w:lang w:eastAsia="ar-SA"/>
        </w:rPr>
        <w:t xml:space="preserve">                     - отдел выпуска технических отчётов</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ЗК</w:t>
      </w:r>
      <w:r w:rsidRPr="00565A9A">
        <w:rPr>
          <w:rFonts w:ascii="Times New Roman" w:eastAsia="Times New Roman" w:hAnsi="Times New Roman" w:cs="Times New Roman"/>
          <w:sz w:val="28"/>
          <w:szCs w:val="28"/>
          <w:lang w:eastAsia="ar-SA"/>
        </w:rPr>
        <w:t xml:space="preserve">                           - заведующая канцелярией</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proofErr w:type="gramStart"/>
      <w:r w:rsidRPr="00565A9A">
        <w:rPr>
          <w:rFonts w:ascii="Times New Roman" w:eastAsia="Times New Roman" w:hAnsi="Times New Roman" w:cs="Times New Roman"/>
          <w:b/>
          <w:sz w:val="28"/>
          <w:szCs w:val="28"/>
          <w:lang w:eastAsia="ar-SA"/>
        </w:rPr>
        <w:lastRenderedPageBreak/>
        <w:t>АРХ</w:t>
      </w:r>
      <w:proofErr w:type="gramEnd"/>
      <w:r w:rsidRPr="00565A9A">
        <w:rPr>
          <w:rFonts w:ascii="Times New Roman" w:eastAsia="Times New Roman" w:hAnsi="Times New Roman" w:cs="Times New Roman"/>
          <w:sz w:val="28"/>
          <w:szCs w:val="28"/>
          <w:lang w:eastAsia="ar-SA"/>
        </w:rPr>
        <w:t xml:space="preserve">                        - технический архив ОВТО</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СПО</w:t>
      </w:r>
      <w:r w:rsidRPr="00565A9A">
        <w:rPr>
          <w:rFonts w:ascii="Times New Roman" w:eastAsia="Times New Roman" w:hAnsi="Times New Roman" w:cs="Times New Roman"/>
          <w:sz w:val="28"/>
          <w:szCs w:val="28"/>
          <w:lang w:eastAsia="ar-SA"/>
        </w:rPr>
        <w:t xml:space="preserve">                       -  субподрядная организация</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КИФ</w:t>
      </w:r>
      <w:r w:rsidRPr="00565A9A">
        <w:rPr>
          <w:rFonts w:ascii="Times New Roman" w:eastAsia="Times New Roman" w:hAnsi="Times New Roman" w:cs="Times New Roman"/>
          <w:sz w:val="28"/>
          <w:szCs w:val="28"/>
          <w:lang w:eastAsia="ar-SA"/>
        </w:rPr>
        <w:t xml:space="preserve">                       - </w:t>
      </w:r>
      <w:proofErr w:type="spellStart"/>
      <w:r w:rsidRPr="00565A9A">
        <w:rPr>
          <w:rFonts w:ascii="Times New Roman" w:eastAsia="Times New Roman" w:hAnsi="Times New Roman" w:cs="Times New Roman"/>
          <w:sz w:val="28"/>
          <w:szCs w:val="28"/>
          <w:lang w:eastAsia="ar-SA"/>
        </w:rPr>
        <w:t>инжиниринго</w:t>
      </w:r>
      <w:proofErr w:type="spellEnd"/>
      <w:r w:rsidRPr="00565A9A">
        <w:rPr>
          <w:rFonts w:ascii="Times New Roman" w:eastAsia="Times New Roman" w:hAnsi="Times New Roman" w:cs="Times New Roman"/>
          <w:sz w:val="28"/>
          <w:szCs w:val="28"/>
          <w:lang w:eastAsia="ar-SA"/>
        </w:rPr>
        <w:t xml:space="preserve"> - консалтинговая фирма</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32"/>
          <w:szCs w:val="32"/>
          <w:lang w:eastAsia="ar-SA"/>
        </w:rPr>
      </w:pPr>
      <w:r w:rsidRPr="00565A9A">
        <w:rPr>
          <w:rFonts w:ascii="Times New Roman" w:eastAsia="Times New Roman" w:hAnsi="Times New Roman" w:cs="Times New Roman"/>
          <w:b/>
          <w:sz w:val="28"/>
          <w:szCs w:val="28"/>
          <w:lang w:eastAsia="ar-SA"/>
        </w:rPr>
        <w:t>СМК</w:t>
      </w:r>
      <w:r w:rsidRPr="00565A9A">
        <w:rPr>
          <w:rFonts w:ascii="Times New Roman" w:eastAsia="Times New Roman" w:hAnsi="Times New Roman" w:cs="Times New Roman"/>
          <w:sz w:val="28"/>
          <w:szCs w:val="28"/>
          <w:lang w:eastAsia="ar-SA"/>
        </w:rPr>
        <w:t xml:space="preserve">                       - система менеджмента качества</w:t>
      </w:r>
    </w:p>
    <w:p w:rsidR="00565A9A" w:rsidRPr="00565A9A" w:rsidRDefault="00565A9A" w:rsidP="00EF10EA">
      <w:pPr>
        <w:tabs>
          <w:tab w:val="left" w:pos="851"/>
        </w:tabs>
        <w:suppressAutoHyphens/>
        <w:spacing w:after="0" w:line="360" w:lineRule="auto"/>
        <w:ind w:left="2160" w:hanging="2160"/>
        <w:jc w:val="both"/>
        <w:rPr>
          <w:rFonts w:ascii="Times New Roman" w:eastAsia="Times New Roman" w:hAnsi="Times New Roman" w:cs="Times New Roman"/>
          <w:b/>
          <w:sz w:val="32"/>
          <w:szCs w:val="32"/>
          <w:lang w:eastAsia="ar-SA"/>
        </w:rPr>
      </w:pPr>
      <w:r w:rsidRPr="00565A9A">
        <w:rPr>
          <w:rFonts w:ascii="Times New Roman" w:eastAsia="Times New Roman" w:hAnsi="Times New Roman" w:cs="Times New Roman"/>
          <w:b/>
          <w:sz w:val="28"/>
          <w:szCs w:val="28"/>
          <w:lang w:eastAsia="ar-SA"/>
        </w:rPr>
        <w:t>ПСР</w:t>
      </w:r>
      <w:r w:rsidRPr="00565A9A">
        <w:rPr>
          <w:rFonts w:ascii="Times New Roman" w:eastAsia="Times New Roman" w:hAnsi="Times New Roman" w:cs="Times New Roman"/>
          <w:sz w:val="28"/>
          <w:szCs w:val="28"/>
          <w:lang w:eastAsia="ar-SA"/>
        </w:rPr>
        <w:t xml:space="preserve">                        - производственная система </w:t>
      </w:r>
      <w:proofErr w:type="spellStart"/>
      <w:r w:rsidRPr="00565A9A">
        <w:rPr>
          <w:rFonts w:ascii="Times New Roman" w:eastAsia="Times New Roman" w:hAnsi="Times New Roman" w:cs="Times New Roman"/>
          <w:sz w:val="28"/>
          <w:szCs w:val="28"/>
          <w:lang w:eastAsia="ar-SA"/>
        </w:rPr>
        <w:t>Росатома</w:t>
      </w:r>
      <w:proofErr w:type="spellEnd"/>
    </w:p>
    <w:p w:rsidR="00565A9A" w:rsidRPr="00565A9A" w:rsidRDefault="00565A9A" w:rsidP="00EF10EA">
      <w:pPr>
        <w:suppressAutoHyphens/>
        <w:spacing w:after="0" w:line="360" w:lineRule="auto"/>
        <w:jc w:val="both"/>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8"/>
          <w:szCs w:val="28"/>
          <w:lang w:eastAsia="ar-SA"/>
        </w:rPr>
        <w:t>Примем следующие условные обозначения этапов производственного процесса:</w:t>
      </w:r>
    </w:p>
    <w:p w:rsidR="00565A9A" w:rsidRPr="00565A9A" w:rsidRDefault="00565A9A" w:rsidP="00EF10EA">
      <w:pPr>
        <w:suppressAutoHyphens/>
        <w:spacing w:after="0" w:line="360" w:lineRule="auto"/>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4FF005" wp14:editId="14B7A4CB">
                <wp:simplePos x="0" y="0"/>
                <wp:positionH relativeFrom="column">
                  <wp:posOffset>226695</wp:posOffset>
                </wp:positionH>
                <wp:positionV relativeFrom="paragraph">
                  <wp:posOffset>186690</wp:posOffset>
                </wp:positionV>
                <wp:extent cx="800100" cy="342900"/>
                <wp:effectExtent l="0" t="0" r="19050" b="1905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oundRect">
                          <a:avLst>
                            <a:gd name="adj" fmla="val 16667"/>
                          </a:avLst>
                        </a:prstGeom>
                        <a:solidFill>
                          <a:srgbClr val="DEEAF6"/>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26" style="position:absolute;margin-left:17.85pt;margin-top:14.7pt;width:63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" fillcolor="#deeaf6" strokeweight=".74pt">
                <v:stroke joinstyle="miter" endcap="square"/>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439C354" wp14:editId="17076794">
                <wp:simplePos x="0" y="0"/>
                <wp:positionH relativeFrom="column">
                  <wp:posOffset>1714500</wp:posOffset>
                </wp:positionH>
                <wp:positionV relativeFrom="paragraph">
                  <wp:posOffset>186690</wp:posOffset>
                </wp:positionV>
                <wp:extent cx="800100" cy="3429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135pt;margin-top:14.7pt;width:63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Vd4Q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21D4820" wp14:editId="08649F50">
                <wp:simplePos x="0" y="0"/>
                <wp:positionH relativeFrom="column">
                  <wp:posOffset>4914900</wp:posOffset>
                </wp:positionH>
                <wp:positionV relativeFrom="paragraph">
                  <wp:posOffset>72390</wp:posOffset>
                </wp:positionV>
                <wp:extent cx="1028700" cy="457200"/>
                <wp:effectExtent l="19050" t="19050" r="19050" b="38100"/>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FF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7" o:spid="_x0000_s1026" type="#_x0000_t110" style="position:absolute;margin-left:387pt;margin-top:5.7pt;width:81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" fillcolor="red"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7406F92" wp14:editId="1E04EDA9">
                <wp:simplePos x="0" y="0"/>
                <wp:positionH relativeFrom="column">
                  <wp:posOffset>3314700</wp:posOffset>
                </wp:positionH>
                <wp:positionV relativeFrom="paragraph">
                  <wp:posOffset>186690</wp:posOffset>
                </wp:positionV>
                <wp:extent cx="914400" cy="457200"/>
                <wp:effectExtent l="0" t="0" r="19050" b="19050"/>
                <wp:wrapNone/>
                <wp:docPr id="90" name="Блок-схема: несколько документов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90" o:spid="_x0000_s1026" type="#_x0000_t115" style="position:absolute;margin-left:261pt;margin-top:14.7pt;width:1in;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" fillcolor="lime" strokeweight=".26mm">
                <v:stroke endcap="square"/>
              </v:shape>
            </w:pict>
          </mc:Fallback>
        </mc:AlternateContent>
      </w:r>
    </w:p>
    <w:p w:rsidR="00565A9A" w:rsidRPr="00565A9A" w:rsidRDefault="00565A9A" w:rsidP="00EF10EA">
      <w:pPr>
        <w:suppressAutoHyphens/>
        <w:spacing w:after="0" w:line="360" w:lineRule="auto"/>
        <w:jc w:val="both"/>
        <w:rPr>
          <w:rFonts w:ascii="Times New Roman" w:eastAsia="Times New Roman" w:hAnsi="Times New Roman" w:cs="Times New Roman"/>
          <w:b/>
          <w:i/>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8"/>
          <w:szCs w:val="28"/>
          <w:lang w:eastAsia="ar-SA"/>
        </w:rPr>
        <w:t xml:space="preserve">  начало/конец             процедура                  документ                принятие решения</w:t>
      </w:r>
    </w:p>
    <w:p w:rsidR="00565A9A" w:rsidRPr="00565A9A" w:rsidRDefault="00565A9A" w:rsidP="00EF10EA">
      <w:pPr>
        <w:suppressAutoHyphens/>
        <w:spacing w:after="0" w:line="360" w:lineRule="auto"/>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E1E3A05" wp14:editId="28A4B28D">
                <wp:simplePos x="0" y="0"/>
                <wp:positionH relativeFrom="column">
                  <wp:posOffset>228600</wp:posOffset>
                </wp:positionH>
                <wp:positionV relativeFrom="paragraph">
                  <wp:posOffset>180975</wp:posOffset>
                </wp:positionV>
                <wp:extent cx="800100" cy="342900"/>
                <wp:effectExtent l="19050" t="0" r="38100" b="19050"/>
                <wp:wrapNone/>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18pt;margin-top:14.25pt;width:63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" path="m,l5400,21600r10800,l21600,,,xe" strokeweight=".26mm">
                <v:stroke joinstyle="miter" endcap="square"/>
                <v:path o:connecttype="custom" o:connectlocs="700088,171450;400050,342900;100013,171450;400050,0" o:connectangles="0,0,0,0" textboxrect="4500,4500,17100,17100"/>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6291CE" wp14:editId="4D8069B8">
                <wp:simplePos x="0" y="0"/>
                <wp:positionH relativeFrom="column">
                  <wp:posOffset>2416810</wp:posOffset>
                </wp:positionH>
                <wp:positionV relativeFrom="paragraph">
                  <wp:posOffset>222885</wp:posOffset>
                </wp:positionV>
                <wp:extent cx="168910" cy="161925"/>
                <wp:effectExtent l="19050" t="19050" r="21590" b="47625"/>
                <wp:wrapNone/>
                <wp:docPr id="88" name="Блок-схема: ИЛИ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1925"/>
                        </a:xfrm>
                        <a:prstGeom prst="flowChar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88" o:spid="_x0000_s1026" type="#_x0000_t124" style="position:absolute;margin-left:190.3pt;margin-top:17.55pt;width:13.3pt;height:12.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" strokeweight=".26mm">
                <v:stroke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264A889" wp14:editId="7AA270CC">
                <wp:simplePos x="0" y="0"/>
                <wp:positionH relativeFrom="column">
                  <wp:posOffset>4453890</wp:posOffset>
                </wp:positionH>
                <wp:positionV relativeFrom="paragraph">
                  <wp:posOffset>291465</wp:posOffset>
                </wp:positionV>
                <wp:extent cx="435610" cy="198755"/>
                <wp:effectExtent l="23177" t="0" r="44768" b="44767"/>
                <wp:wrapNone/>
                <wp:docPr id="87" name="Штриховая стрелка вправо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98755"/>
                        </a:xfrm>
                        <a:prstGeom prst="stripedRightArrow">
                          <a:avLst>
                            <a:gd name="adj1" fmla="val 17556"/>
                            <a:gd name="adj2" fmla="val 5825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87" o:spid="_x0000_s1026" type="#_x0000_t93" style="position:absolute;margin-left:350.7pt;margin-top:22.95pt;width:34.3pt;height:15.65pt;rotation:90;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" adj="15859,8904" fillcolor="#ff9" strokeweight=".26mm">
                <v:stroke endcap="square"/>
              </v:shape>
            </w:pict>
          </mc:Fallback>
        </mc:AlternateContent>
      </w:r>
    </w:p>
    <w:p w:rsidR="00565A9A" w:rsidRPr="00565A9A" w:rsidRDefault="00565A9A" w:rsidP="00EF10EA">
      <w:pPr>
        <w:suppressAutoHyphens/>
        <w:spacing w:after="0" w:line="360" w:lineRule="auto"/>
        <w:jc w:val="both"/>
        <w:rPr>
          <w:rFonts w:ascii="Times New Roman" w:eastAsia="Times New Roman" w:hAnsi="Times New Roman" w:cs="Times New Roman"/>
          <w:b/>
          <w:i/>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доработка                   перенос действия                  направление действия</w:t>
      </w:r>
    </w:p>
    <w:p w:rsidR="00565A9A" w:rsidRPr="00565A9A" w:rsidRDefault="00565A9A" w:rsidP="00EF10EA">
      <w:pPr>
        <w:suppressAutoHyphens/>
        <w:spacing w:after="0" w:line="360" w:lineRule="auto"/>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С учетом принятых обозначений структура процесса выполнения инженерно-геологических изысканий имеет вид.</w: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4CE4AEE" wp14:editId="391D5A03">
                <wp:simplePos x="0" y="0"/>
                <wp:positionH relativeFrom="column">
                  <wp:posOffset>-363855</wp:posOffset>
                </wp:positionH>
                <wp:positionV relativeFrom="paragraph">
                  <wp:posOffset>6645275</wp:posOffset>
                </wp:positionV>
                <wp:extent cx="1112520" cy="117475"/>
                <wp:effectExtent l="21272" t="0" r="32703" b="89852"/>
                <wp:wrapNone/>
                <wp:docPr id="92" name="Штриховая стрелка вправо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2520" cy="117475"/>
                        </a:xfrm>
                        <a:prstGeom prst="stripedRightArrow">
                          <a:avLst>
                            <a:gd name="adj1" fmla="val 18111"/>
                            <a:gd name="adj2" fmla="val 36633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92" o:spid="_x0000_s1026" type="#_x0000_t93" style="position:absolute;margin-left:-28.65pt;margin-top:523.25pt;width:87.6pt;height:9.25pt;rotation:90;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" adj="13245,8844" fillcolor="#ff9" strokeweight=".26mm">
                <v:stroke endcap="square"/>
              </v:shape>
            </w:pict>
          </mc:Fallback>
        </mc:AlternateContent>
      </w:r>
      <w:r w:rsidRPr="00565A9A">
        <w:rPr>
          <w:rFonts w:ascii="Times New Roman" w:eastAsia="Times New Roman" w:hAnsi="Times New Roman" w:cs="Times New Roman"/>
          <w:sz w:val="24"/>
          <w:szCs w:val="24"/>
          <w:lang w:eastAsia="ar-SA"/>
        </w:rPr>
        <w:t xml:space="preserve"> </w:t>
      </w:r>
    </w:p>
    <w:tbl>
      <w:tblPr>
        <w:tblpPr w:leftFromText="180" w:rightFromText="180" w:vertAnchor="text" w:horzAnchor="margin" w:tblpY="333"/>
        <w:tblW w:w="9810" w:type="dxa"/>
        <w:tblLayout w:type="fixed"/>
        <w:tblLook w:val="0000" w:firstRow="0" w:lastRow="0" w:firstColumn="0" w:lastColumn="0" w:noHBand="0" w:noVBand="0"/>
      </w:tblPr>
      <w:tblGrid>
        <w:gridCol w:w="2119"/>
        <w:gridCol w:w="3478"/>
        <w:gridCol w:w="1628"/>
        <w:gridCol w:w="992"/>
        <w:gridCol w:w="1593"/>
      </w:tblGrid>
      <w:tr w:rsidR="00565A9A" w:rsidRPr="00565A9A" w:rsidTr="00565A9A">
        <w:trPr>
          <w:trHeight w:val="1440"/>
        </w:trPr>
        <w:tc>
          <w:tcPr>
            <w:tcW w:w="211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612FEDB" wp14:editId="11C7E244">
                      <wp:simplePos x="0" y="0"/>
                      <wp:positionH relativeFrom="column">
                        <wp:posOffset>232410</wp:posOffset>
                      </wp:positionH>
                      <wp:positionV relativeFrom="paragraph">
                        <wp:posOffset>361315</wp:posOffset>
                      </wp:positionV>
                      <wp:extent cx="657225" cy="219075"/>
                      <wp:effectExtent l="0" t="0" r="9525" b="9525"/>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1907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800E32" w:rsidRDefault="0055596D" w:rsidP="00565A9A">
                                  <w:pPr>
                                    <w:rPr>
                                      <w:sz w:val="20"/>
                                      <w:szCs w:val="20"/>
                                    </w:rPr>
                                  </w:pPr>
                                  <w:r>
                                    <w:rPr>
                                      <w:sz w:val="20"/>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5" o:spid="_x0000_s1026" type="#_x0000_t202" style="position:absolute;left:0;text-align:left;margin-left:18.3pt;margin-top:28.45pt;width:51.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" fillcolor="#deeaf6" stroked="f">
                      <v:textbox>
                        <w:txbxContent>
                          <w:p w:rsidR="0055596D" w:rsidRPr="00800E32" w:rsidRDefault="0055596D" w:rsidP="00565A9A">
                            <w:pPr>
                              <w:rPr>
                                <w:sz w:val="20"/>
                                <w:szCs w:val="20"/>
                              </w:rPr>
                            </w:pPr>
                            <w:r>
                              <w:rPr>
                                <w:sz w:val="20"/>
                                <w:szCs w:val="20"/>
                              </w:rPr>
                              <w:t>начало</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C4001DA" wp14:editId="7E93D60B">
                      <wp:simplePos x="0" y="0"/>
                      <wp:positionH relativeFrom="column">
                        <wp:posOffset>157480</wp:posOffset>
                      </wp:positionH>
                      <wp:positionV relativeFrom="paragraph">
                        <wp:posOffset>306705</wp:posOffset>
                      </wp:positionV>
                      <wp:extent cx="800100" cy="342900"/>
                      <wp:effectExtent l="0" t="0" r="19050" b="1905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oundRect">
                                <a:avLst>
                                  <a:gd name="adj" fmla="val 16667"/>
                                </a:avLst>
                              </a:prstGeom>
                              <a:solidFill>
                                <a:srgbClr val="DEEAF6"/>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margin-left:12.4pt;margin-top:24.15pt;width:63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" fillcolor="#deeaf6" strokeweight=".74pt">
                      <v:stroke joinstyle="miter" endcap="square"/>
                    </v:roundrect>
                  </w:pict>
                </mc:Fallback>
              </mc:AlternateContent>
            </w:r>
            <w:r w:rsidRPr="00565A9A">
              <w:rPr>
                <w:rFonts w:ascii="Times New Roman" w:eastAsia="Times New Roman" w:hAnsi="Times New Roman" w:cs="Times New Roman"/>
                <w:sz w:val="20"/>
                <w:szCs w:val="20"/>
                <w:lang w:eastAsia="ar-SA"/>
              </w:rPr>
              <w:t>Этапы процесса</w:t>
            </w: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Процедуры, действия (работы) и результаты </w:t>
            </w:r>
          </w:p>
        </w:tc>
        <w:tc>
          <w:tcPr>
            <w:tcW w:w="162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Ответственный исполнитель</w:t>
            </w:r>
          </w:p>
        </w:tc>
        <w:tc>
          <w:tcPr>
            <w:tcW w:w="992"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Соисполнитель</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Контрольные</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функции</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Принятие</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решений</w:t>
            </w:r>
          </w:p>
        </w:tc>
      </w:tr>
      <w:tr w:rsidR="00565A9A" w:rsidRPr="00565A9A" w:rsidTr="00565A9A">
        <w:trPr>
          <w:trHeight w:val="1440"/>
        </w:trPr>
        <w:tc>
          <w:tcPr>
            <w:tcW w:w="2119" w:type="dxa"/>
            <w:vMerge w:val="restart"/>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6672" behindDoc="0" locked="0" layoutInCell="1" allowOverlap="1" wp14:anchorId="088759A3" wp14:editId="4B867C95">
                      <wp:simplePos x="0" y="0"/>
                      <wp:positionH relativeFrom="column">
                        <wp:posOffset>348615</wp:posOffset>
                      </wp:positionH>
                      <wp:positionV relativeFrom="paragraph">
                        <wp:posOffset>808990</wp:posOffset>
                      </wp:positionV>
                      <wp:extent cx="432435" cy="101600"/>
                      <wp:effectExtent l="0" t="6032" r="18732" b="37783"/>
                      <wp:wrapNone/>
                      <wp:docPr id="119" name="Штриховая стрелка вправо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2435" cy="101600"/>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19" o:spid="_x0000_s1026" type="#_x0000_t93" style="position:absolute;margin-left:27.45pt;margin-top:63.7pt;width:34.05pt;height:8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" adj="16778,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1664D14" wp14:editId="4CA7AFC9">
                      <wp:simplePos x="0" y="0"/>
                      <wp:positionH relativeFrom="column">
                        <wp:posOffset>360045</wp:posOffset>
                      </wp:positionH>
                      <wp:positionV relativeFrom="paragraph">
                        <wp:posOffset>67945</wp:posOffset>
                      </wp:positionV>
                      <wp:extent cx="356235" cy="95250"/>
                      <wp:effectExtent l="16193" t="2857" r="40957" b="40958"/>
                      <wp:wrapNone/>
                      <wp:docPr id="126" name="Штриховая стрелка вправо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6235" cy="95250"/>
                              </a:xfrm>
                              <a:prstGeom prst="stripedRightArrow">
                                <a:avLst>
                                  <a:gd name="adj1" fmla="val 17556"/>
                                  <a:gd name="adj2" fmla="val 98341"/>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6" o:spid="_x0000_s1026" type="#_x0000_t93" style="position:absolute;margin-left:28.35pt;margin-top:5.35pt;width:28.05pt;height:7.5pt;rotation:90;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" adj="15920,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80FA2B6" wp14:editId="6AE20C9C">
                      <wp:simplePos x="0" y="0"/>
                      <wp:positionH relativeFrom="column">
                        <wp:posOffset>158750</wp:posOffset>
                      </wp:positionH>
                      <wp:positionV relativeFrom="paragraph">
                        <wp:posOffset>308610</wp:posOffset>
                      </wp:positionV>
                      <wp:extent cx="800100" cy="342900"/>
                      <wp:effectExtent l="0" t="0" r="1905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12.5pt;margin-top:24.3pt;width:63pt;height:2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2V4wIAAKc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D0ABD78" wp14:editId="2013AE17">
                      <wp:simplePos x="0" y="0"/>
                      <wp:positionH relativeFrom="column">
                        <wp:posOffset>363220</wp:posOffset>
                      </wp:positionH>
                      <wp:positionV relativeFrom="paragraph">
                        <wp:posOffset>5784215</wp:posOffset>
                      </wp:positionV>
                      <wp:extent cx="318770" cy="247650"/>
                      <wp:effectExtent l="0" t="0" r="5080"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7" type="#_x0000_t202" style="position:absolute;margin-left:28.6pt;margin-top:455.45pt;width:25.1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B4kgIAABc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" stroked="f">
                      <v:textbox>
                        <w:txbxContent>
                          <w:p w:rsidR="0055596D" w:rsidRDefault="0055596D" w:rsidP="00565A9A">
                            <w:r>
                              <w:t>7</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E0A67D2" wp14:editId="603DB75B">
                      <wp:simplePos x="0" y="0"/>
                      <wp:positionH relativeFrom="column">
                        <wp:posOffset>373380</wp:posOffset>
                      </wp:positionH>
                      <wp:positionV relativeFrom="paragraph">
                        <wp:posOffset>6196330</wp:posOffset>
                      </wp:positionV>
                      <wp:extent cx="308610" cy="92710"/>
                      <wp:effectExtent l="12700" t="6350" r="46990" b="46990"/>
                      <wp:wrapNone/>
                      <wp:docPr id="125" name="Штриховая стрелка вправо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8610" cy="92710"/>
                              </a:xfrm>
                              <a:prstGeom prst="stripedRightArrow">
                                <a:avLst>
                                  <a:gd name="adj1" fmla="val 17556"/>
                                  <a:gd name="adj2" fmla="val 8847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5" o:spid="_x0000_s1026" type="#_x0000_t93" style="position:absolute;margin-left:29.4pt;margin-top:487.9pt;width:24.3pt;height:7.3pt;rotation:90;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" adj="15859,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AB0169E" wp14:editId="10608F35">
                      <wp:simplePos x="0" y="0"/>
                      <wp:positionH relativeFrom="column">
                        <wp:posOffset>461010</wp:posOffset>
                      </wp:positionH>
                      <wp:positionV relativeFrom="paragraph">
                        <wp:posOffset>3926840</wp:posOffset>
                      </wp:positionV>
                      <wp:extent cx="318770" cy="247650"/>
                      <wp:effectExtent l="0" t="0" r="508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28" type="#_x0000_t202" style="position:absolute;margin-left:36.3pt;margin-top:309.2pt;width:25.1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lkkgIAABc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" stroked="f">
                      <v:textbox>
                        <w:txbxContent>
                          <w:p w:rsidR="0055596D" w:rsidRDefault="0055596D" w:rsidP="00565A9A">
                            <w:r>
                              <w:t>5</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36295A1" wp14:editId="5813363A">
                      <wp:simplePos x="0" y="0"/>
                      <wp:positionH relativeFrom="column">
                        <wp:posOffset>389255</wp:posOffset>
                      </wp:positionH>
                      <wp:positionV relativeFrom="paragraph">
                        <wp:posOffset>3550920</wp:posOffset>
                      </wp:positionV>
                      <wp:extent cx="407035" cy="113665"/>
                      <wp:effectExtent l="13335" t="5715" r="44450" b="44450"/>
                      <wp:wrapNone/>
                      <wp:docPr id="84" name="Штриховая стрелка вправо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7035" cy="11366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84" o:spid="_x0000_s1026" type="#_x0000_t93" style="position:absolute;margin-left:30.65pt;margin-top:279.6pt;width:32.05pt;height:8.95pt;rotation:90;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" adj="15868,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41428C2" wp14:editId="446C8493">
                      <wp:simplePos x="0" y="0"/>
                      <wp:positionH relativeFrom="column">
                        <wp:posOffset>215900</wp:posOffset>
                      </wp:positionH>
                      <wp:positionV relativeFrom="paragraph">
                        <wp:posOffset>2948305</wp:posOffset>
                      </wp:positionV>
                      <wp:extent cx="914400" cy="457200"/>
                      <wp:effectExtent l="0" t="0" r="19050" b="19050"/>
                      <wp:wrapNone/>
                      <wp:docPr id="83" name="Блок-схема: несколько документов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83" o:spid="_x0000_s1026" type="#_x0000_t115" style="position:absolute;margin-left:17pt;margin-top:232.15pt;width:1in;height:3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" fillcolor="lime"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226DD09" wp14:editId="77FA6FBE">
                      <wp:simplePos x="0" y="0"/>
                      <wp:positionH relativeFrom="column">
                        <wp:posOffset>436880</wp:posOffset>
                      </wp:positionH>
                      <wp:positionV relativeFrom="page">
                        <wp:posOffset>6446520</wp:posOffset>
                      </wp:positionV>
                      <wp:extent cx="168910" cy="161925"/>
                      <wp:effectExtent l="19050" t="19050" r="21590" b="47625"/>
                      <wp:wrapNone/>
                      <wp:docPr id="118" name="Блок-схема: ИЛИ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1925"/>
                              </a:xfrm>
                              <a:prstGeom prst="flowChar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ЛИ 118" o:spid="_x0000_s1026" type="#_x0000_t124" style="position:absolute;margin-left:34.4pt;margin-top:507.6pt;width:13.3pt;height:12.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" strokeweight=".26mm">
                      <v:stroke joinstyle="miter" endcap="square"/>
                      <w10:wrap anchory="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D9DC52E" wp14:editId="08A26AFA">
                      <wp:simplePos x="0" y="0"/>
                      <wp:positionH relativeFrom="column">
                        <wp:posOffset>331470</wp:posOffset>
                      </wp:positionH>
                      <wp:positionV relativeFrom="paragraph">
                        <wp:posOffset>5428615</wp:posOffset>
                      </wp:positionV>
                      <wp:extent cx="438150" cy="122555"/>
                      <wp:effectExtent l="24447" t="0" r="43498" b="43497"/>
                      <wp:wrapNone/>
                      <wp:docPr id="32" name="Штриховая 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12255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32" o:spid="_x0000_s1026" type="#_x0000_t93" style="position:absolute;margin-left:26.1pt;margin-top:427.45pt;width:34.5pt;height:9.65pt;rotation:90;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" adj="15859,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9EEB68F" wp14:editId="35DE7F91">
                      <wp:simplePos x="0" y="0"/>
                      <wp:positionH relativeFrom="column">
                        <wp:posOffset>151130</wp:posOffset>
                      </wp:positionH>
                      <wp:positionV relativeFrom="paragraph">
                        <wp:posOffset>5746750</wp:posOffset>
                      </wp:positionV>
                      <wp:extent cx="800100" cy="3429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1.9pt;margin-top:452.5pt;width:63pt;height:2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Vo4g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3D09B91" wp14:editId="64ECE4DD">
                      <wp:simplePos x="0" y="0"/>
                      <wp:positionH relativeFrom="column">
                        <wp:posOffset>369570</wp:posOffset>
                      </wp:positionH>
                      <wp:positionV relativeFrom="paragraph">
                        <wp:posOffset>4918075</wp:posOffset>
                      </wp:positionV>
                      <wp:extent cx="318770" cy="247650"/>
                      <wp:effectExtent l="0" t="0" r="508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29.1pt;margin-top:387.25pt;width:25.1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1ekwIAABc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" stroked="f">
                      <v:textbox>
                        <w:txbxContent>
                          <w:p w:rsidR="0055596D" w:rsidRDefault="0055596D" w:rsidP="00565A9A">
                            <w:r>
                              <w:t>6</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F14CE4B" wp14:editId="0C3B158D">
                      <wp:simplePos x="0" y="0"/>
                      <wp:positionH relativeFrom="column">
                        <wp:posOffset>459740</wp:posOffset>
                      </wp:positionH>
                      <wp:positionV relativeFrom="paragraph">
                        <wp:posOffset>3046095</wp:posOffset>
                      </wp:positionV>
                      <wp:extent cx="318770" cy="247650"/>
                      <wp:effectExtent l="0" t="0" r="508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36.2pt;margin-top:239.85pt;width:25.1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NHkgIAABc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" stroked="f">
                      <v:textbox>
                        <w:txbxContent>
                          <w:p w:rsidR="0055596D" w:rsidRDefault="0055596D" w:rsidP="00565A9A">
                            <w:r>
                              <w:t>4</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1B670E7" wp14:editId="5F162DF9">
                      <wp:simplePos x="0" y="0"/>
                      <wp:positionH relativeFrom="column">
                        <wp:posOffset>407035</wp:posOffset>
                      </wp:positionH>
                      <wp:positionV relativeFrom="paragraph">
                        <wp:posOffset>2724785</wp:posOffset>
                      </wp:positionV>
                      <wp:extent cx="439420" cy="107950"/>
                      <wp:effectExtent l="13335" t="5715" r="31115" b="31115"/>
                      <wp:wrapNone/>
                      <wp:docPr id="22" name="Штриховая стрелка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107950"/>
                              </a:xfrm>
                              <a:prstGeom prst="stripedRightArrow">
                                <a:avLst>
                                  <a:gd name="adj1" fmla="val 17556"/>
                                  <a:gd name="adj2" fmla="val 140468"/>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2" o:spid="_x0000_s1026" type="#_x0000_t93" style="position:absolute;margin-left:32.05pt;margin-top:214.55pt;width:34.6pt;height:8.5pt;rotation:90;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" adj="14146,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0EEA469" wp14:editId="0E26531F">
                      <wp:simplePos x="0" y="0"/>
                      <wp:positionH relativeFrom="column">
                        <wp:posOffset>458470</wp:posOffset>
                      </wp:positionH>
                      <wp:positionV relativeFrom="paragraph">
                        <wp:posOffset>2213610</wp:posOffset>
                      </wp:positionV>
                      <wp:extent cx="318770" cy="247650"/>
                      <wp:effectExtent l="0" t="0" r="508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margin-left:36.1pt;margin-top:174.3pt;width:25.1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" stroked="f">
                      <v:textbox>
                        <w:txbxContent>
                          <w:p w:rsidR="0055596D" w:rsidRDefault="0055596D" w:rsidP="00565A9A">
                            <w:pPr>
                              <w:jc w:val="center"/>
                            </w:pPr>
                            <w:r>
                              <w:t>3</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F4F9337" wp14:editId="5ACFA5B5">
                      <wp:simplePos x="0" y="0"/>
                      <wp:positionH relativeFrom="column">
                        <wp:posOffset>375920</wp:posOffset>
                      </wp:positionH>
                      <wp:positionV relativeFrom="paragraph">
                        <wp:posOffset>1742440</wp:posOffset>
                      </wp:positionV>
                      <wp:extent cx="438150" cy="122555"/>
                      <wp:effectExtent l="24447" t="0" r="43498" b="43497"/>
                      <wp:wrapNone/>
                      <wp:docPr id="20" name="Штриховая 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12255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0" o:spid="_x0000_s1026" type="#_x0000_t93" style="position:absolute;margin-left:29.6pt;margin-top:137.2pt;width:34.5pt;height:9.65pt;rotation:90;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" adj="15859,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B14ECFD" wp14:editId="1CD496C1">
                      <wp:simplePos x="0" y="0"/>
                      <wp:positionH relativeFrom="column">
                        <wp:posOffset>271780</wp:posOffset>
                      </wp:positionH>
                      <wp:positionV relativeFrom="paragraph">
                        <wp:posOffset>2143760</wp:posOffset>
                      </wp:positionV>
                      <wp:extent cx="762000" cy="40005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1.4pt;margin-top:168.8pt;width:60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2A832DF" wp14:editId="29B456CD">
                      <wp:simplePos x="0" y="0"/>
                      <wp:positionH relativeFrom="column">
                        <wp:posOffset>368300</wp:posOffset>
                      </wp:positionH>
                      <wp:positionV relativeFrom="paragraph">
                        <wp:posOffset>336550</wp:posOffset>
                      </wp:positionV>
                      <wp:extent cx="382270" cy="266700"/>
                      <wp:effectExtent l="0" t="0" r="0" b="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32" type="#_x0000_t202" style="position:absolute;margin-left:29pt;margin-top:26.5pt;width:30.1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WkkwIAABk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" stroked="f">
                      <v:textbox>
                        <w:txbxContent>
                          <w:p w:rsidR="0055596D" w:rsidRDefault="0055596D" w:rsidP="00565A9A">
                            <w:pPr>
                              <w:jc w:val="center"/>
                            </w:pPr>
                            <w:r>
                              <w:t>1</w:t>
                            </w:r>
                          </w:p>
                        </w:txbxContent>
                      </v:textbox>
                    </v:shape>
                  </w:pict>
                </mc:Fallback>
              </mc:AlternateContent>
            </w: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1. Получение от Заказчика ТЗ на производство ИГИ и заключение договора</w:t>
            </w:r>
          </w:p>
        </w:tc>
        <w:tc>
          <w:tcPr>
            <w:tcW w:w="162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992"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ФД</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Д</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440"/>
        </w:trPr>
        <w:tc>
          <w:tcPr>
            <w:tcW w:w="2119"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0"/>
                <w:szCs w:val="20"/>
                <w:lang w:eastAsia="ar-SA"/>
              </w:rPr>
            </w:pP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672BC62" wp14:editId="7AB1C122">
                      <wp:simplePos x="0" y="0"/>
                      <wp:positionH relativeFrom="column">
                        <wp:posOffset>-1129665</wp:posOffset>
                      </wp:positionH>
                      <wp:positionV relativeFrom="paragraph">
                        <wp:posOffset>154940</wp:posOffset>
                      </wp:positionV>
                      <wp:extent cx="762000" cy="390525"/>
                      <wp:effectExtent l="0" t="0" r="19050" b="2857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88.95pt;margin-top:12.2pt;width:60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04B24C6" wp14:editId="2DCE774E">
                      <wp:simplePos x="0" y="0"/>
                      <wp:positionH relativeFrom="column">
                        <wp:posOffset>-858520</wp:posOffset>
                      </wp:positionH>
                      <wp:positionV relativeFrom="paragraph">
                        <wp:posOffset>1969135</wp:posOffset>
                      </wp:positionV>
                      <wp:extent cx="318770" cy="247650"/>
                      <wp:effectExtent l="0" t="0" r="5080" b="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33" type="#_x0000_t202" style="position:absolute;margin-left:-67.6pt;margin-top:155.05pt;width:25.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" stroked="f">
                      <v:textbox>
                        <w:txbxContent>
                          <w:p w:rsidR="0055596D" w:rsidRDefault="0055596D" w:rsidP="00565A9A">
                            <w:r>
                              <w:t>4</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4C3A7BA" wp14:editId="410673D8">
                      <wp:simplePos x="0" y="0"/>
                      <wp:positionH relativeFrom="column">
                        <wp:posOffset>-859790</wp:posOffset>
                      </wp:positionH>
                      <wp:positionV relativeFrom="paragraph">
                        <wp:posOffset>1136650</wp:posOffset>
                      </wp:positionV>
                      <wp:extent cx="318770" cy="247650"/>
                      <wp:effectExtent l="0" t="0" r="5080" b="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34" type="#_x0000_t202" style="position:absolute;margin-left:-67.7pt;margin-top:89.5pt;width:25.1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" stroked="f">
                      <v:textbox>
                        <w:txbxContent>
                          <w:p w:rsidR="0055596D" w:rsidRDefault="0055596D" w:rsidP="00565A9A">
                            <w:pPr>
                              <w:jc w:val="center"/>
                            </w:pPr>
                            <w:r>
                              <w:t>3</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2F97072D" wp14:editId="4FFB1DCB">
                      <wp:simplePos x="0" y="0"/>
                      <wp:positionH relativeFrom="column">
                        <wp:posOffset>-868680</wp:posOffset>
                      </wp:positionH>
                      <wp:positionV relativeFrom="paragraph">
                        <wp:posOffset>106680</wp:posOffset>
                      </wp:positionV>
                      <wp:extent cx="318770" cy="247650"/>
                      <wp:effectExtent l="0" t="0" r="508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2</w:t>
                                  </w:r>
                                  <w:r>
                                    <w:rPr>
                                      <w:noProof/>
                                      <w:lang w:eastAsia="ru-RU"/>
                                    </w:rPr>
                                    <w:drawing>
                                      <wp:inline distT="0" distB="0" distL="0" distR="0" wp14:anchorId="5C5FDBFB" wp14:editId="6487160E">
                                        <wp:extent cx="137160" cy="1066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35" type="#_x0000_t202" style="position:absolute;margin-left:-68.4pt;margin-top:8.4pt;width:25.1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1WkgIAABk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" stroked="f">
                      <v:textbox>
                        <w:txbxContent>
                          <w:p w:rsidR="0055596D" w:rsidRDefault="0055596D" w:rsidP="00565A9A">
                            <w:r>
                              <w:t>2</w:t>
                            </w:r>
                            <w:r>
                              <w:rPr>
                                <w:noProof/>
                                <w:lang w:eastAsia="ru-RU"/>
                              </w:rPr>
                              <w:drawing>
                                <wp:inline distT="0" distB="0" distL="0" distR="0" wp14:anchorId="5C5FDBFB" wp14:editId="6487160E">
                                  <wp:extent cx="137160" cy="1066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FB2C36B" wp14:editId="37FFD56F">
                      <wp:simplePos x="0" y="0"/>
                      <wp:positionH relativeFrom="column">
                        <wp:posOffset>-929005</wp:posOffset>
                      </wp:positionH>
                      <wp:positionV relativeFrom="paragraph">
                        <wp:posOffset>2473960</wp:posOffset>
                      </wp:positionV>
                      <wp:extent cx="407035" cy="113665"/>
                      <wp:effectExtent l="13335" t="5715" r="44450" b="44450"/>
                      <wp:wrapNone/>
                      <wp:docPr id="122" name="Штриховая стрелка вправо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7035" cy="11366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2" o:spid="_x0000_s1026" type="#_x0000_t93" style="position:absolute;margin-left:-73.15pt;margin-top:194.8pt;width:32.05pt;height:8.95pt;rotation:90;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" adj="15868,8904" fillcolor="#ff9" strokeweight=".26mm">
                      <v:stroke endcap="square"/>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CABDD03" wp14:editId="184AA631">
                      <wp:simplePos x="0" y="0"/>
                      <wp:positionH relativeFrom="column">
                        <wp:posOffset>-911225</wp:posOffset>
                      </wp:positionH>
                      <wp:positionV relativeFrom="paragraph">
                        <wp:posOffset>1647825</wp:posOffset>
                      </wp:positionV>
                      <wp:extent cx="439420" cy="107950"/>
                      <wp:effectExtent l="13335" t="5715" r="31115" b="31115"/>
                      <wp:wrapNone/>
                      <wp:docPr id="121" name="Штриховая стрелка вправо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107950"/>
                              </a:xfrm>
                              <a:prstGeom prst="stripedRightArrow">
                                <a:avLst>
                                  <a:gd name="adj1" fmla="val 17556"/>
                                  <a:gd name="adj2" fmla="val 140468"/>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1" o:spid="_x0000_s1026" type="#_x0000_t93" style="position:absolute;margin-left:-71.75pt;margin-top:129.75pt;width:34.6pt;height:8.5pt;rotation:90;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" adj="14146,8904" fillcolor="#ff9" strokeweight=".26mm">
                      <v:stroke endcap="square"/>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2D66113" wp14:editId="7556BD03">
                      <wp:simplePos x="0" y="0"/>
                      <wp:positionH relativeFrom="column">
                        <wp:posOffset>-942340</wp:posOffset>
                      </wp:positionH>
                      <wp:positionV relativeFrom="paragraph">
                        <wp:posOffset>665480</wp:posOffset>
                      </wp:positionV>
                      <wp:extent cx="438150" cy="122555"/>
                      <wp:effectExtent l="24447" t="0" r="43498" b="43497"/>
                      <wp:wrapNone/>
                      <wp:docPr id="120" name="Штриховая стрелка вправо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12255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0" o:spid="_x0000_s1026" type="#_x0000_t93" style="position:absolute;margin-left:-74.2pt;margin-top:52.4pt;width:34.5pt;height:9.65pt;rotation:90;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" adj="15859,8904" fillcolor="#ff9" strokeweight=".26mm">
                      <v:stroke endcap="square"/>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B9E1541" wp14:editId="1AA21E15">
                      <wp:simplePos x="0" y="0"/>
                      <wp:positionH relativeFrom="column">
                        <wp:posOffset>-1046480</wp:posOffset>
                      </wp:positionH>
                      <wp:positionV relativeFrom="paragraph">
                        <wp:posOffset>1066800</wp:posOffset>
                      </wp:positionV>
                      <wp:extent cx="762000" cy="400050"/>
                      <wp:effectExtent l="0" t="0" r="19050" b="190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82.4pt;margin-top:84pt;width:60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868B956" wp14:editId="449AEA70">
                      <wp:simplePos x="0" y="0"/>
                      <wp:positionH relativeFrom="column">
                        <wp:posOffset>-1102360</wp:posOffset>
                      </wp:positionH>
                      <wp:positionV relativeFrom="paragraph">
                        <wp:posOffset>1871345</wp:posOffset>
                      </wp:positionV>
                      <wp:extent cx="914400" cy="457200"/>
                      <wp:effectExtent l="0" t="0" r="19050" b="19050"/>
                      <wp:wrapNone/>
                      <wp:docPr id="139" name="Блок-схема: несколько документов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39" o:spid="_x0000_s1026" type="#_x0000_t115" style="position:absolute;margin-left:-86.8pt;margin-top:147.35pt;width:1in;height:36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" fillcolor="lime" strokeweight=".26mm">
                      <v:stroke endcap="square"/>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620AE7F" wp14:editId="2ED2EF84">
                      <wp:simplePos x="0" y="0"/>
                      <wp:positionH relativeFrom="column">
                        <wp:posOffset>-948690</wp:posOffset>
                      </wp:positionH>
                      <wp:positionV relativeFrom="paragraph">
                        <wp:posOffset>3841115</wp:posOffset>
                      </wp:positionV>
                      <wp:extent cx="318770" cy="247650"/>
                      <wp:effectExtent l="0" t="0" r="5080" b="0"/>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3" o:spid="_x0000_s1036" type="#_x0000_t202" style="position:absolute;margin-left:-74.7pt;margin-top:302.45pt;width:25.1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aQkwIAABo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" stroked="f">
                      <v:textbox>
                        <w:txbxContent>
                          <w:p w:rsidR="0055596D" w:rsidRDefault="0055596D" w:rsidP="00565A9A">
                            <w:r>
                              <w:t>6</w:t>
                            </w:r>
                          </w:p>
                        </w:txbxContent>
                      </v:textbox>
                    </v:shape>
                  </w:pict>
                </mc:Fallback>
              </mc:AlternateContent>
            </w:r>
            <w:r w:rsidRPr="00565A9A">
              <w:rPr>
                <w:rFonts w:ascii="Times New Roman" w:eastAsia="Times New Roman" w:hAnsi="Times New Roman" w:cs="Times New Roman"/>
                <w:sz w:val="20"/>
                <w:szCs w:val="20"/>
                <w:lang w:eastAsia="ar-SA"/>
              </w:rPr>
              <w:t>2. Разработка содержания и оформление Программы ИГИ</w:t>
            </w:r>
          </w:p>
        </w:tc>
        <w:tc>
          <w:tcPr>
            <w:tcW w:w="162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992"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tc>
      </w:tr>
      <w:tr w:rsidR="00565A9A" w:rsidRPr="00565A9A" w:rsidTr="00565A9A">
        <w:trPr>
          <w:trHeight w:val="1440"/>
        </w:trPr>
        <w:tc>
          <w:tcPr>
            <w:tcW w:w="2119"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0"/>
                <w:szCs w:val="20"/>
                <w:lang w:eastAsia="ar-SA"/>
              </w:rPr>
            </w:pP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3. Согласование Программы с Заказчиком</w:t>
            </w:r>
          </w:p>
        </w:tc>
        <w:tc>
          <w:tcPr>
            <w:tcW w:w="162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440"/>
        </w:trPr>
        <w:tc>
          <w:tcPr>
            <w:tcW w:w="2119"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0"/>
                <w:szCs w:val="20"/>
                <w:lang w:eastAsia="ar-SA"/>
              </w:rPr>
            </w:pP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4. Разработанная и согласованная с Заказчиком Программа ИГИ</w:t>
            </w:r>
          </w:p>
        </w:tc>
        <w:tc>
          <w:tcPr>
            <w:tcW w:w="4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r>
      <w:tr w:rsidR="00565A9A" w:rsidRPr="00565A9A" w:rsidTr="00565A9A">
        <w:trPr>
          <w:trHeight w:val="1440"/>
        </w:trPr>
        <w:tc>
          <w:tcPr>
            <w:tcW w:w="2119"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0"/>
                <w:szCs w:val="20"/>
                <w:lang w:eastAsia="ar-SA"/>
              </w:rPr>
            </w:pP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D3B6953" wp14:editId="1B449535">
                      <wp:simplePos x="0" y="0"/>
                      <wp:positionH relativeFrom="column">
                        <wp:posOffset>-1019175</wp:posOffset>
                      </wp:positionH>
                      <wp:positionV relativeFrom="paragraph">
                        <wp:posOffset>64135</wp:posOffset>
                      </wp:positionV>
                      <wp:extent cx="553085" cy="342900"/>
                      <wp:effectExtent l="8255" t="7620" r="1016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96D" w:rsidRDefault="0055596D" w:rsidP="00565A9A">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margin-left:-80.25pt;margin-top:5.05pt;width:43.5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" strokeweight=".26mm">
                      <v:stroke endcap="square"/>
                      <v:textbox>
                        <w:txbxContent>
                          <w:p w:rsidR="0055596D" w:rsidRDefault="0055596D" w:rsidP="00565A9A">
                            <w:r>
                              <w:t>5</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11CD611" wp14:editId="3A4D0C6A">
                      <wp:simplePos x="0" y="0"/>
                      <wp:positionH relativeFrom="column">
                        <wp:posOffset>-1091565</wp:posOffset>
                      </wp:positionH>
                      <wp:positionV relativeFrom="paragraph">
                        <wp:posOffset>138430</wp:posOffset>
                      </wp:positionV>
                      <wp:extent cx="731520" cy="342900"/>
                      <wp:effectExtent l="12065" t="5715" r="889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96D" w:rsidRDefault="0055596D" w:rsidP="00565A9A">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85.95pt;margin-top:10.9pt;width:57.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" strokeweight=".26mm">
                      <v:stroke endcap="square"/>
                      <v:textbox>
                        <w:txbxContent>
                          <w:p w:rsidR="0055596D" w:rsidRDefault="0055596D" w:rsidP="00565A9A">
                            <w:r>
                              <w:t>5</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8E207DD" wp14:editId="52547C74">
                      <wp:simplePos x="0" y="0"/>
                      <wp:positionH relativeFrom="column">
                        <wp:posOffset>-979805</wp:posOffset>
                      </wp:positionH>
                      <wp:positionV relativeFrom="paragraph">
                        <wp:posOffset>564515</wp:posOffset>
                      </wp:positionV>
                      <wp:extent cx="438150" cy="122555"/>
                      <wp:effectExtent l="24447" t="0" r="43498" b="43497"/>
                      <wp:wrapNone/>
                      <wp:docPr id="15" name="Штриховая 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12255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5" o:spid="_x0000_s1026" type="#_x0000_t93" style="position:absolute;margin-left:-77.15pt;margin-top:44.45pt;width:34.5pt;height:9.65pt;rotation:90;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" adj="15859,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0E375FCF" wp14:editId="7D6350BA">
                      <wp:simplePos x="0" y="0"/>
                      <wp:positionH relativeFrom="column">
                        <wp:posOffset>-857250</wp:posOffset>
                      </wp:positionH>
                      <wp:positionV relativeFrom="paragraph">
                        <wp:posOffset>5282565</wp:posOffset>
                      </wp:positionV>
                      <wp:extent cx="318770" cy="247650"/>
                      <wp:effectExtent l="0" t="0" r="5080" b="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39" type="#_x0000_t202" style="position:absolute;margin-left:-67.5pt;margin-top:415.95pt;width:25.1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AikwIAABo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" stroked="f">
                      <v:textbox>
                        <w:txbxContent>
                          <w:p w:rsidR="0055596D" w:rsidRDefault="0055596D" w:rsidP="00565A9A">
                            <w:r>
                              <w:t>5</w:t>
                            </w:r>
                          </w:p>
                        </w:txbxContent>
                      </v:textbox>
                    </v:shape>
                  </w:pict>
                </mc:Fallback>
              </mc:AlternateContent>
            </w:r>
            <w:r w:rsidRPr="00565A9A">
              <w:rPr>
                <w:rFonts w:ascii="Times New Roman" w:eastAsia="Times New Roman" w:hAnsi="Times New Roman" w:cs="Times New Roman"/>
                <w:sz w:val="20"/>
                <w:szCs w:val="20"/>
                <w:lang w:eastAsia="ar-SA"/>
              </w:rPr>
              <w:t>5. Утверждение Программы изысканий</w:t>
            </w:r>
          </w:p>
        </w:tc>
        <w:tc>
          <w:tcPr>
            <w:tcW w:w="162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992"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СПО</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tc>
      </w:tr>
      <w:tr w:rsidR="00565A9A" w:rsidRPr="00565A9A" w:rsidTr="00565A9A">
        <w:trPr>
          <w:trHeight w:val="1440"/>
        </w:trPr>
        <w:tc>
          <w:tcPr>
            <w:tcW w:w="2119"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0"/>
                <w:szCs w:val="20"/>
                <w:lang w:eastAsia="ar-SA"/>
              </w:rPr>
            </w:pP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61CE92D" wp14:editId="7E2A5C0E">
                      <wp:simplePos x="0" y="0"/>
                      <wp:positionH relativeFrom="column">
                        <wp:posOffset>-1274445</wp:posOffset>
                      </wp:positionH>
                      <wp:positionV relativeFrom="paragraph">
                        <wp:posOffset>95250</wp:posOffset>
                      </wp:positionV>
                      <wp:extent cx="914400" cy="457200"/>
                      <wp:effectExtent l="0" t="0" r="19050" b="19050"/>
                      <wp:wrapNone/>
                      <wp:docPr id="14" name="Блок-схема: несколько документо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4" o:spid="_x0000_s1026" type="#_x0000_t115" style="position:absolute;margin-left:-100.35pt;margin-top:7.5pt;width:1in;height:36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" fillcolor="lime" strokeweight=".26mm">
                      <v:stroke endcap="square"/>
                    </v:shape>
                  </w:pict>
                </mc:Fallback>
              </mc:AlternateContent>
            </w:r>
            <w:r w:rsidRPr="00565A9A">
              <w:rPr>
                <w:rFonts w:ascii="Times New Roman" w:eastAsia="Times New Roman" w:hAnsi="Times New Roman" w:cs="Times New Roman"/>
                <w:sz w:val="20"/>
                <w:szCs w:val="20"/>
                <w:lang w:eastAsia="ar-SA"/>
              </w:rPr>
              <w:t>6.  Утверждённая Программа ИГИ</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3A1A76D4" wp14:editId="244D72AB">
                      <wp:simplePos x="0" y="0"/>
                      <wp:positionH relativeFrom="column">
                        <wp:posOffset>-986790</wp:posOffset>
                      </wp:positionH>
                      <wp:positionV relativeFrom="paragraph">
                        <wp:posOffset>70485</wp:posOffset>
                      </wp:positionV>
                      <wp:extent cx="448310" cy="342265"/>
                      <wp:effectExtent l="12065" t="13970" r="635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42265"/>
                              </a:xfrm>
                              <a:prstGeom prst="rect">
                                <a:avLst/>
                              </a:prstGeom>
                              <a:solidFill>
                                <a:srgbClr val="FFFFFF"/>
                              </a:solidFill>
                              <a:ln w="9525">
                                <a:solidFill>
                                  <a:srgbClr val="000000"/>
                                </a:solidFill>
                                <a:miter lim="800000"/>
                                <a:headEnd/>
                                <a:tailEnd/>
                              </a:ln>
                            </wps:spPr>
                            <wps:txbx>
                              <w:txbxContent>
                                <w:p w:rsidR="0055596D" w:rsidRDefault="0055596D" w:rsidP="00565A9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margin-left:-77.7pt;margin-top:5.55pt;width:35.3pt;height:26.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">
                      <v:textbox>
                        <w:txbxContent>
                          <w:p w:rsidR="0055596D" w:rsidRDefault="0055596D" w:rsidP="00565A9A">
                            <w:r>
                              <w:t>6</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A34C0D2" wp14:editId="64D602B1">
                      <wp:simplePos x="0" y="0"/>
                      <wp:positionH relativeFrom="column">
                        <wp:posOffset>-1019175</wp:posOffset>
                      </wp:positionH>
                      <wp:positionV relativeFrom="paragraph">
                        <wp:posOffset>180340</wp:posOffset>
                      </wp:positionV>
                      <wp:extent cx="274320" cy="457200"/>
                      <wp:effectExtent l="0" t="0" r="12065" b="19050"/>
                      <wp:wrapNone/>
                      <wp:docPr id="116" name="Блок-схема: несколько документов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96D" w:rsidRDefault="0055596D" w:rsidP="00565A9A"/>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16" o:spid="_x0000_s1041" type="#_x0000_t115" style="position:absolute;margin-left:-80.25pt;margin-top:14.2pt;width:21.6pt;height:3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" fillcolor="lime" strokeweight=".26mm">
                      <v:stroke endcap="square"/>
                      <v:textbox>
                        <w:txbxContent>
                          <w:p w:rsidR="0055596D" w:rsidRDefault="0055596D" w:rsidP="00565A9A"/>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132284E" wp14:editId="7C40F04E">
                      <wp:simplePos x="0" y="0"/>
                      <wp:positionH relativeFrom="column">
                        <wp:posOffset>-979805</wp:posOffset>
                      </wp:positionH>
                      <wp:positionV relativeFrom="paragraph">
                        <wp:posOffset>666115</wp:posOffset>
                      </wp:positionV>
                      <wp:extent cx="438150" cy="122555"/>
                      <wp:effectExtent l="24447" t="0" r="43498" b="43497"/>
                      <wp:wrapNone/>
                      <wp:docPr id="124" name="Штриховая стрелка вправо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12255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4" o:spid="_x0000_s1026" type="#_x0000_t93" style="position:absolute;margin-left:-77.15pt;margin-top:52.45pt;width:34.5pt;height:9.65pt;rotation:90;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" adj="15859,8904" fillcolor="#ff9" strokeweight=".26mm">
                      <v:stroke endcap="square"/>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24FD479" wp14:editId="2B97202B">
                      <wp:simplePos x="0" y="0"/>
                      <wp:positionH relativeFrom="column">
                        <wp:posOffset>-1160145</wp:posOffset>
                      </wp:positionH>
                      <wp:positionV relativeFrom="paragraph">
                        <wp:posOffset>984250</wp:posOffset>
                      </wp:positionV>
                      <wp:extent cx="800100" cy="3429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91.35pt;margin-top:77.5pt;width:63pt;height:2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34gIAAKc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" strokeweight=".26mm">
                      <v:stroke endcap="square"/>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5FB9CEE9" wp14:editId="7643B0CF">
                      <wp:simplePos x="0" y="0"/>
                      <wp:positionH relativeFrom="column">
                        <wp:posOffset>-948055</wp:posOffset>
                      </wp:positionH>
                      <wp:positionV relativeFrom="paragraph">
                        <wp:posOffset>1021715</wp:posOffset>
                      </wp:positionV>
                      <wp:extent cx="318770" cy="247650"/>
                      <wp:effectExtent l="0" t="0" r="5080" b="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42" type="#_x0000_t202" style="position:absolute;margin-left:-74.65pt;margin-top:80.45pt;width:25.1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" stroked="f">
                      <v:textbox>
                        <w:txbxContent>
                          <w:p w:rsidR="0055596D" w:rsidRDefault="0055596D" w:rsidP="00565A9A">
                            <w:r>
                              <w:t>7</w:t>
                            </w:r>
                          </w:p>
                        </w:txbxContent>
                      </v:textbox>
                    </v:shape>
                  </w:pict>
                </mc:Fallback>
              </mc:AlternateContent>
            </w:r>
          </w:p>
        </w:tc>
        <w:tc>
          <w:tcPr>
            <w:tcW w:w="4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787"/>
        </w:trPr>
        <w:tc>
          <w:tcPr>
            <w:tcW w:w="2119"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b/>
                <w:i/>
                <w:sz w:val="20"/>
                <w:szCs w:val="20"/>
                <w:lang w:eastAsia="ar-SA"/>
              </w:rPr>
            </w:pPr>
          </w:p>
        </w:tc>
        <w:tc>
          <w:tcPr>
            <w:tcW w:w="347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DE2F22F" wp14:editId="2671A7A7">
                      <wp:simplePos x="0" y="0"/>
                      <wp:positionH relativeFrom="column">
                        <wp:posOffset>-940435</wp:posOffset>
                      </wp:positionH>
                      <wp:positionV relativeFrom="paragraph">
                        <wp:posOffset>795655</wp:posOffset>
                      </wp:positionV>
                      <wp:extent cx="438150" cy="122555"/>
                      <wp:effectExtent l="24447" t="0" r="43498" b="43497"/>
                      <wp:wrapNone/>
                      <wp:docPr id="123" name="Штриховая стрелка вправо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122555"/>
                              </a:xfrm>
                              <a:prstGeom prst="stripedRightArrow">
                                <a:avLst>
                                  <a:gd name="adj1" fmla="val 17556"/>
                                  <a:gd name="adj2" fmla="val 9502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23" o:spid="_x0000_s1026" type="#_x0000_t93" style="position:absolute;margin-left:-74.05pt;margin-top:62.65pt;width:34.5pt;height:9.65pt;rotation:90;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" adj="15859,8904" fillcolor="#ff9" strokeweight=".26mm">
                      <v:stroke endcap="square"/>
                    </v:shape>
                  </w:pict>
                </mc:Fallback>
              </mc:AlternateContent>
            </w:r>
            <w:r w:rsidRPr="00565A9A">
              <w:rPr>
                <w:rFonts w:ascii="Times New Roman" w:eastAsia="Times New Roman" w:hAnsi="Times New Roman" w:cs="Times New Roman"/>
                <w:sz w:val="20"/>
                <w:szCs w:val="20"/>
                <w:lang w:eastAsia="ar-SA"/>
              </w:rPr>
              <w:t>7. Выдача заданий производственным подразделениям и Технического задания для СПО</w:t>
            </w:r>
          </w:p>
        </w:tc>
        <w:tc>
          <w:tcPr>
            <w:tcW w:w="1628"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992"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tc>
      </w:tr>
    </w:tbl>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pacing w:after="0" w:line="360" w:lineRule="auto"/>
        <w:rPr>
          <w:rFonts w:ascii="Times New Roman" w:eastAsia="Times New Roman" w:hAnsi="Times New Roman" w:cs="Times New Roman"/>
          <w:sz w:val="24"/>
          <w:szCs w:val="24"/>
          <w:lang w:eastAsia="ar-SA"/>
        </w:rPr>
      </w:pPr>
    </w:p>
    <w:p w:rsidR="00565A9A" w:rsidRPr="00565A9A" w:rsidRDefault="00565A9A" w:rsidP="00EF10EA">
      <w:pPr>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1397C72" wp14:editId="456805E5">
                <wp:simplePos x="0" y="0"/>
                <wp:positionH relativeFrom="column">
                  <wp:posOffset>393700</wp:posOffset>
                </wp:positionH>
                <wp:positionV relativeFrom="page">
                  <wp:posOffset>8284210</wp:posOffset>
                </wp:positionV>
                <wp:extent cx="168910" cy="161925"/>
                <wp:effectExtent l="19050" t="19050" r="21590" b="47625"/>
                <wp:wrapNone/>
                <wp:docPr id="23" name="Блок-схема: ИЛИ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1925"/>
                        </a:xfrm>
                        <a:prstGeom prst="flowChar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ЛИ 23" o:spid="_x0000_s1026" type="#_x0000_t124" style="position:absolute;margin-left:31pt;margin-top:652.3pt;width:13.3pt;height:12.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" strokeweight=".26mm">
                <v:stroke joinstyle="miter" endcap="square"/>
                <w10:wrap anchory="page"/>
              </v:shape>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42B6EBFF" wp14:editId="7E886C40">
                <wp:simplePos x="0" y="0"/>
                <wp:positionH relativeFrom="column">
                  <wp:posOffset>-5701030</wp:posOffset>
                </wp:positionH>
                <wp:positionV relativeFrom="page">
                  <wp:posOffset>9844405</wp:posOffset>
                </wp:positionV>
                <wp:extent cx="359410" cy="200660"/>
                <wp:effectExtent l="0" t="0" r="2540" b="8890"/>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043" type="#_x0000_t202" style="position:absolute;left:0;text-align:left;margin-left:-448.9pt;margin-top:775.15pt;width:28.3pt;height:1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" stroked="f">
                <v:textbox>
                  <w:txbxContent>
                    <w:p w:rsidR="0055596D" w:rsidRDefault="0055596D" w:rsidP="00565A9A">
                      <w:r>
                        <w:t>Да</w:t>
                      </w:r>
                    </w:p>
                  </w:txbxContent>
                </v:textbox>
                <w10:wrap anchory="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2ADD28D" wp14:editId="71735C70">
                <wp:simplePos x="0" y="0"/>
                <wp:positionH relativeFrom="column">
                  <wp:posOffset>-6644640</wp:posOffset>
                </wp:positionH>
                <wp:positionV relativeFrom="page">
                  <wp:posOffset>9773285</wp:posOffset>
                </wp:positionV>
                <wp:extent cx="439420" cy="172720"/>
                <wp:effectExtent l="0" t="0" r="0" b="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44" type="#_x0000_t202" style="position:absolute;left:0;text-align:left;margin-left:-523.2pt;margin-top:769.55pt;width:34.6pt;height:1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" stroked="f">
                <v:textbox>
                  <w:txbxContent>
                    <w:p w:rsidR="0055596D" w:rsidRDefault="0055596D" w:rsidP="00565A9A">
                      <w:r>
                        <w:t>Нет</w:t>
                      </w:r>
                    </w:p>
                  </w:txbxContent>
                </v:textbox>
                <w10:wrap anchory="page"/>
              </v:shape>
            </w:pict>
          </mc:Fallback>
        </mc:AlternateContent>
      </w:r>
    </w:p>
    <w:tbl>
      <w:tblPr>
        <w:tblpPr w:leftFromText="180" w:rightFromText="180" w:vertAnchor="page" w:horzAnchor="margin" w:tblpY="1159"/>
        <w:tblW w:w="10270" w:type="dxa"/>
        <w:tblLayout w:type="fixed"/>
        <w:tblLook w:val="0000" w:firstRow="0" w:lastRow="0" w:firstColumn="0" w:lastColumn="0" w:noHBand="0" w:noVBand="0"/>
      </w:tblPr>
      <w:tblGrid>
        <w:gridCol w:w="2224"/>
        <w:gridCol w:w="3536"/>
        <w:gridCol w:w="1419"/>
        <w:gridCol w:w="1554"/>
        <w:gridCol w:w="7"/>
        <w:gridCol w:w="1530"/>
      </w:tblGrid>
      <w:tr w:rsidR="00565A9A" w:rsidRPr="00565A9A" w:rsidTr="00565A9A">
        <w:trPr>
          <w:trHeight w:val="1783"/>
        </w:trPr>
        <w:tc>
          <w:tcPr>
            <w:tcW w:w="2224" w:type="dxa"/>
            <w:vMerge w:val="restart"/>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71AE2022" wp14:editId="4013A479">
                      <wp:simplePos x="0" y="0"/>
                      <wp:positionH relativeFrom="column">
                        <wp:posOffset>163830</wp:posOffset>
                      </wp:positionH>
                      <wp:positionV relativeFrom="paragraph">
                        <wp:posOffset>175260</wp:posOffset>
                      </wp:positionV>
                      <wp:extent cx="800100" cy="342900"/>
                      <wp:effectExtent l="0" t="0" r="19050" b="1905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12.9pt;margin-top:13.8pt;width:63pt;height:27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" strokeweight=".26mm">
                      <v:stroke endcap="square"/>
                    </v:rect>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C9993FE" wp14:editId="3ACF4F8A">
                      <wp:simplePos x="0" y="0"/>
                      <wp:positionH relativeFrom="column">
                        <wp:posOffset>437515</wp:posOffset>
                      </wp:positionH>
                      <wp:positionV relativeFrom="paragraph">
                        <wp:posOffset>95250</wp:posOffset>
                      </wp:positionV>
                      <wp:extent cx="318770" cy="247650"/>
                      <wp:effectExtent l="0" t="0" r="508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45" type="#_x0000_t202" style="position:absolute;margin-left:34.45pt;margin-top:7.5pt;width:25.1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" stroked="f">
                      <v:textbox>
                        <w:txbxContent>
                          <w:p w:rsidR="0055596D" w:rsidRDefault="0055596D" w:rsidP="00565A9A">
                            <w:r>
                              <w:t>8</w:t>
                            </w:r>
                          </w:p>
                        </w:txbxContent>
                      </v:textbox>
                    </v:shape>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3E2B39EC" wp14:editId="1B59F5F1">
                      <wp:simplePos x="0" y="0"/>
                      <wp:positionH relativeFrom="column">
                        <wp:posOffset>332105</wp:posOffset>
                      </wp:positionH>
                      <wp:positionV relativeFrom="paragraph">
                        <wp:posOffset>220345</wp:posOffset>
                      </wp:positionV>
                      <wp:extent cx="422275" cy="168910"/>
                      <wp:effectExtent l="12383" t="6667" r="47307" b="47308"/>
                      <wp:wrapNone/>
                      <wp:docPr id="136" name="Штриховая стрелка вправо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275" cy="168910"/>
                              </a:xfrm>
                              <a:prstGeom prst="stripedRightArrow">
                                <a:avLst>
                                  <a:gd name="adj1" fmla="val 17556"/>
                                  <a:gd name="adj2" fmla="val 13165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36" o:spid="_x0000_s1026" type="#_x0000_t93" style="position:absolute;margin-left:26.15pt;margin-top:17.35pt;width:33.25pt;height:13.3pt;rotation:90;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" adj="10225,8904" fillcolor="#ff9" strokeweight=".26mm">
                      <v:stroke endcap="square"/>
                    </v:shape>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653CE4E8" wp14:editId="6C26879F">
                      <wp:simplePos x="0" y="0"/>
                      <wp:positionH relativeFrom="column">
                        <wp:posOffset>241300</wp:posOffset>
                      </wp:positionH>
                      <wp:positionV relativeFrom="paragraph">
                        <wp:posOffset>33655</wp:posOffset>
                      </wp:positionV>
                      <wp:extent cx="800100" cy="342900"/>
                      <wp:effectExtent l="0" t="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9pt;margin-top:2.65pt;width:63pt;height:2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Ri4g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D2DDBD2" wp14:editId="0356C0EA">
                      <wp:simplePos x="0" y="0"/>
                      <wp:positionH relativeFrom="column">
                        <wp:posOffset>396240</wp:posOffset>
                      </wp:positionH>
                      <wp:positionV relativeFrom="paragraph">
                        <wp:posOffset>94615</wp:posOffset>
                      </wp:positionV>
                      <wp:extent cx="318770" cy="379730"/>
                      <wp:effectExtent l="0" t="0" r="5080" b="127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6" type="#_x0000_t202" style="position:absolute;margin-left:31.2pt;margin-top:7.45pt;width:25.1pt;height:2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" stroked="f">
                      <v:textbox>
                        <w:txbxContent>
                          <w:p w:rsidR="0055596D" w:rsidRDefault="0055596D" w:rsidP="00565A9A">
                            <w:r>
                              <w:t>9</w:t>
                            </w:r>
                          </w:p>
                        </w:txbxContent>
                      </v:textbox>
                    </v:shape>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32337845" wp14:editId="7B99CFCC">
                      <wp:simplePos x="0" y="0"/>
                      <wp:positionH relativeFrom="column">
                        <wp:posOffset>356235</wp:posOffset>
                      </wp:positionH>
                      <wp:positionV relativeFrom="paragraph">
                        <wp:posOffset>303530</wp:posOffset>
                      </wp:positionV>
                      <wp:extent cx="473075" cy="144145"/>
                      <wp:effectExtent l="12065" t="6985" r="34290" b="34290"/>
                      <wp:wrapNone/>
                      <wp:docPr id="28" name="Штриховая 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3075" cy="144145"/>
                              </a:xfrm>
                              <a:prstGeom prst="stripedRightArrow">
                                <a:avLst>
                                  <a:gd name="adj1" fmla="val 17556"/>
                                  <a:gd name="adj2" fmla="val 13165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8" o:spid="_x0000_s1026" type="#_x0000_t93" style="position:absolute;margin-left:28.05pt;margin-top:23.9pt;width:37.25pt;height:11.3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" adj="12935,8904" fillcolor="#ff9" strokeweight=".26mm">
                      <v:stroke endcap="square"/>
                    </v:shape>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56C5B20E" wp14:editId="794CA11E">
                      <wp:simplePos x="0" y="0"/>
                      <wp:positionH relativeFrom="column">
                        <wp:posOffset>214630</wp:posOffset>
                      </wp:positionH>
                      <wp:positionV relativeFrom="paragraph">
                        <wp:posOffset>154305</wp:posOffset>
                      </wp:positionV>
                      <wp:extent cx="839470" cy="407035"/>
                      <wp:effectExtent l="0" t="0" r="17780"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40703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6.9pt;margin-top:12.15pt;width:66.1pt;height:32.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" strokeweight=".26mm">
                      <v:stroke endcap="square"/>
                    </v:rect>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BCDFA88" wp14:editId="7810E5FB">
                      <wp:simplePos x="0" y="0"/>
                      <wp:positionH relativeFrom="column">
                        <wp:posOffset>432435</wp:posOffset>
                      </wp:positionH>
                      <wp:positionV relativeFrom="paragraph">
                        <wp:posOffset>3420745</wp:posOffset>
                      </wp:positionV>
                      <wp:extent cx="359410" cy="107315"/>
                      <wp:effectExtent l="11747" t="7303" r="33338" b="33337"/>
                      <wp:wrapNone/>
                      <wp:docPr id="30" name="Штриховая 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9410" cy="107315"/>
                              </a:xfrm>
                              <a:prstGeom prst="stripedRightArrow">
                                <a:avLst>
                                  <a:gd name="adj1" fmla="val 17556"/>
                                  <a:gd name="adj2" fmla="val 13165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30" o:spid="_x0000_s1026" type="#_x0000_t93" style="position:absolute;margin-left:34.05pt;margin-top:269.35pt;width:28.3pt;height:8.45pt;rotation:90;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" adj="13109,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3B53BF53" wp14:editId="16DFB7C9">
                      <wp:simplePos x="0" y="0"/>
                      <wp:positionH relativeFrom="column">
                        <wp:posOffset>434975</wp:posOffset>
                      </wp:positionH>
                      <wp:positionV relativeFrom="paragraph">
                        <wp:posOffset>2992755</wp:posOffset>
                      </wp:positionV>
                      <wp:extent cx="431800" cy="262255"/>
                      <wp:effectExtent l="0" t="0" r="6350" b="444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7" type="#_x0000_t202" style="position:absolute;margin-left:34.25pt;margin-top:235.65pt;width:34pt;height:2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" stroked="f">
                      <v:textbox>
                        <w:txbxContent>
                          <w:p w:rsidR="0055596D" w:rsidRDefault="0055596D" w:rsidP="00565A9A">
                            <w:r>
                              <w:t>13</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1F9A4B53" wp14:editId="7D48768E">
                      <wp:simplePos x="0" y="0"/>
                      <wp:positionH relativeFrom="column">
                        <wp:posOffset>426720</wp:posOffset>
                      </wp:positionH>
                      <wp:positionV relativeFrom="paragraph">
                        <wp:posOffset>2695575</wp:posOffset>
                      </wp:positionV>
                      <wp:extent cx="368935" cy="144780"/>
                      <wp:effectExtent l="16828" t="2222" r="28892" b="28893"/>
                      <wp:wrapNone/>
                      <wp:docPr id="33" name="Штриховая стрелка вправо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935" cy="144780"/>
                              </a:xfrm>
                              <a:prstGeom prst="stripedRightArrow">
                                <a:avLst>
                                  <a:gd name="adj1" fmla="val 17556"/>
                                  <a:gd name="adj2" fmla="val 87586"/>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33" o:spid="_x0000_s1026" type="#_x0000_t93" style="position:absolute;margin-left:33.6pt;margin-top:212.25pt;width:29.05pt;height:11.4pt;rotation:90;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" adj="14176,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FF929C2" wp14:editId="74C3E133">
                      <wp:simplePos x="0" y="0"/>
                      <wp:positionH relativeFrom="column">
                        <wp:posOffset>215265</wp:posOffset>
                      </wp:positionH>
                      <wp:positionV relativeFrom="paragraph">
                        <wp:posOffset>2948305</wp:posOffset>
                      </wp:positionV>
                      <wp:extent cx="800100" cy="342900"/>
                      <wp:effectExtent l="0" t="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16.95pt;margin-top:232.15pt;width:63pt;height:27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XT4Q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9A346AF" wp14:editId="27DB6372">
                      <wp:simplePos x="0" y="0"/>
                      <wp:positionH relativeFrom="column">
                        <wp:posOffset>292735</wp:posOffset>
                      </wp:positionH>
                      <wp:positionV relativeFrom="paragraph">
                        <wp:posOffset>716915</wp:posOffset>
                      </wp:positionV>
                      <wp:extent cx="586105" cy="163195"/>
                      <wp:effectExtent l="0" t="0" r="6350" b="44450"/>
                      <wp:wrapNone/>
                      <wp:docPr id="27" name="Штриховая стрелка 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6105" cy="163195"/>
                              </a:xfrm>
                              <a:prstGeom prst="stripedRightArrow">
                                <a:avLst>
                                  <a:gd name="adj1" fmla="val 17556"/>
                                  <a:gd name="adj2" fmla="val 13165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7" o:spid="_x0000_s1026" type="#_x0000_t93" style="position:absolute;margin-left:23.05pt;margin-top:56.45pt;width:46.15pt;height:12.85pt;rotation:90;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" adj="13682,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2682C4E9" wp14:editId="01C8F6D7">
                      <wp:simplePos x="0" y="0"/>
                      <wp:positionH relativeFrom="column">
                        <wp:posOffset>400050</wp:posOffset>
                      </wp:positionH>
                      <wp:positionV relativeFrom="paragraph">
                        <wp:posOffset>62230</wp:posOffset>
                      </wp:positionV>
                      <wp:extent cx="419100" cy="297180"/>
                      <wp:effectExtent l="0" t="0" r="0" b="76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8" type="#_x0000_t202" style="position:absolute;margin-left:31.5pt;margin-top:4.9pt;width:33pt;height:2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" stroked="f">
                      <v:textbox>
                        <w:txbxContent>
                          <w:p w:rsidR="0055596D" w:rsidRDefault="0055596D" w:rsidP="00565A9A">
                            <w:r>
                              <w:t>10</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15B24191" wp14:editId="728A18A3">
                      <wp:simplePos x="0" y="0"/>
                      <wp:positionH relativeFrom="column">
                        <wp:posOffset>438150</wp:posOffset>
                      </wp:positionH>
                      <wp:positionV relativeFrom="paragraph">
                        <wp:posOffset>1214120</wp:posOffset>
                      </wp:positionV>
                      <wp:extent cx="448310" cy="247650"/>
                      <wp:effectExtent l="0" t="0" r="889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9" type="#_x0000_t202" style="position:absolute;margin-left:34.5pt;margin-top:95.6pt;width:35.3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YElAIAABg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" stroked="f">
                      <v:textbox>
                        <w:txbxContent>
                          <w:p w:rsidR="0055596D" w:rsidRDefault="0055596D" w:rsidP="00565A9A">
                            <w:r>
                              <w:t>11</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36E02891" wp14:editId="5081062F">
                      <wp:simplePos x="0" y="0"/>
                      <wp:positionH relativeFrom="column">
                        <wp:posOffset>407035</wp:posOffset>
                      </wp:positionH>
                      <wp:positionV relativeFrom="paragraph">
                        <wp:posOffset>1641475</wp:posOffset>
                      </wp:positionV>
                      <wp:extent cx="438785" cy="193675"/>
                      <wp:effectExtent l="27305" t="0" r="45720" b="45720"/>
                      <wp:wrapNone/>
                      <wp:docPr id="110" name="Штриховая стрелка вправо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785" cy="193675"/>
                              </a:xfrm>
                              <a:prstGeom prst="stripedRightArrow">
                                <a:avLst>
                                  <a:gd name="adj1" fmla="val 17556"/>
                                  <a:gd name="adj2" fmla="val 65276"/>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10" o:spid="_x0000_s1026" type="#_x0000_t93" style="position:absolute;margin-left:32.05pt;margin-top:129.25pt;width:34.55pt;height:15.25pt;rotation:90;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" adj="15377,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00D72C2B" wp14:editId="59C62118">
                      <wp:simplePos x="0" y="0"/>
                      <wp:positionH relativeFrom="column">
                        <wp:posOffset>744855</wp:posOffset>
                      </wp:positionH>
                      <wp:positionV relativeFrom="paragraph">
                        <wp:posOffset>5127625</wp:posOffset>
                      </wp:positionV>
                      <wp:extent cx="349885" cy="247650"/>
                      <wp:effectExtent l="0" t="0" r="0" b="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50" type="#_x0000_t202" style="position:absolute;margin-left:58.65pt;margin-top:403.75pt;width:27.5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" stroked="f">
                      <v:textbox>
                        <w:txbxContent>
                          <w:p w:rsidR="0055596D" w:rsidRDefault="0055596D" w:rsidP="00565A9A">
                            <w:r>
                              <w:t>15</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20F08DC2" wp14:editId="477B09F7">
                      <wp:simplePos x="0" y="0"/>
                      <wp:positionH relativeFrom="column">
                        <wp:posOffset>505460</wp:posOffset>
                      </wp:positionH>
                      <wp:positionV relativeFrom="paragraph">
                        <wp:posOffset>5038090</wp:posOffset>
                      </wp:positionV>
                      <wp:extent cx="800100" cy="342900"/>
                      <wp:effectExtent l="19050" t="0" r="38100" b="19050"/>
                      <wp:wrapNone/>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3" o:spid="_x0000_s1026" style="position:absolute;margin-left:39.8pt;margin-top:396.7pt;width:63pt;height:27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" path="m,l5400,21600r10800,l21600,,,xe" strokeweight=".26mm">
                      <v:stroke joinstyle="miter" endcap="square"/>
                      <v:path o:connecttype="custom" o:connectlocs="700088,171450;400050,342900;100013,171450;400050,0" o:connectangles="0,0,0,0" textboxrect="4500,4500,17100,17100"/>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563A354D" wp14:editId="121BAC62">
                      <wp:simplePos x="0" y="0"/>
                      <wp:positionH relativeFrom="column">
                        <wp:posOffset>126365</wp:posOffset>
                      </wp:positionH>
                      <wp:positionV relativeFrom="paragraph">
                        <wp:posOffset>1971040</wp:posOffset>
                      </wp:positionV>
                      <wp:extent cx="914400" cy="457200"/>
                      <wp:effectExtent l="0" t="0" r="19050" b="19050"/>
                      <wp:wrapNone/>
                      <wp:docPr id="95" name="Блок-схема: несколько документов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95" o:spid="_x0000_s1026" type="#_x0000_t115" style="position:absolute;margin-left:9.95pt;margin-top:155.2pt;width:1in;height:36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" fillcolor="lime"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4AB0E42C" wp14:editId="7F2E4B24">
                      <wp:simplePos x="0" y="0"/>
                      <wp:positionH relativeFrom="column">
                        <wp:posOffset>388620</wp:posOffset>
                      </wp:positionH>
                      <wp:positionV relativeFrom="paragraph">
                        <wp:posOffset>2069465</wp:posOffset>
                      </wp:positionV>
                      <wp:extent cx="446405" cy="24765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1" type="#_x0000_t202" style="position:absolute;margin-left:30.6pt;margin-top:162.95pt;width:35.1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" stroked="f">
                      <v:textbox>
                        <w:txbxContent>
                          <w:p w:rsidR="0055596D" w:rsidRDefault="0055596D" w:rsidP="00565A9A">
                            <w:r>
                              <w:t>12</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E059825" wp14:editId="27AA84DB">
                      <wp:simplePos x="0" y="0"/>
                      <wp:positionH relativeFrom="column">
                        <wp:posOffset>192405</wp:posOffset>
                      </wp:positionH>
                      <wp:positionV relativeFrom="paragraph">
                        <wp:posOffset>1128395</wp:posOffset>
                      </wp:positionV>
                      <wp:extent cx="800100" cy="342900"/>
                      <wp:effectExtent l="0" t="0" r="19050" b="190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15.15pt;margin-top:88.85pt;width:63pt;height:27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Mp4g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" strokeweight=".26mm">
                      <v:stroke endcap="square"/>
                    </v:rect>
                  </w:pict>
                </mc:Fallback>
              </mc:AlternateContent>
            </w: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lastRenderedPageBreak/>
              <w:t>8. Регистрация производства ИГИ и получение необходимых разрешений</w:t>
            </w: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r>
      <w:tr w:rsidR="00565A9A" w:rsidRPr="00565A9A" w:rsidTr="00565A9A">
        <w:trPr>
          <w:trHeight w:val="1607"/>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9</w:t>
            </w: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ИС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РГ</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ОИС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(НИЭ, НП)</w:t>
            </w:r>
          </w:p>
        </w:tc>
        <w:tc>
          <w:tcPr>
            <w:tcW w:w="155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СПО</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ГМ</w:t>
            </w:r>
          </w:p>
        </w:tc>
      </w:tr>
      <w:tr w:rsidR="00565A9A" w:rsidRPr="00565A9A" w:rsidTr="00565A9A">
        <w:trPr>
          <w:trHeight w:val="1355"/>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10.  Полевая камеральная обработка материалов ИГИ</w:t>
            </w: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ИС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РГ</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ОИС</w:t>
            </w:r>
          </w:p>
        </w:tc>
        <w:tc>
          <w:tcPr>
            <w:tcW w:w="155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r>
      <w:tr w:rsidR="00565A9A" w:rsidRPr="00565A9A" w:rsidTr="00565A9A">
        <w:trPr>
          <w:trHeight w:val="1607"/>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11.  Текущий и периодический контроль технологий, документации и полевой обработки материалов </w:t>
            </w: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РГ  </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ОИС</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(НИЭ, НП)</w:t>
            </w:r>
          </w:p>
        </w:tc>
        <w:tc>
          <w:tcPr>
            <w:tcW w:w="155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ГМ </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r>
      <w:tr w:rsidR="00565A9A" w:rsidRPr="00565A9A" w:rsidTr="00565A9A">
        <w:trPr>
          <w:trHeight w:val="1160"/>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12. Материалы полевой документации</w:t>
            </w:r>
          </w:p>
        </w:tc>
        <w:tc>
          <w:tcPr>
            <w:tcW w:w="45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r>
      <w:tr w:rsidR="00565A9A" w:rsidRPr="00565A9A" w:rsidTr="00565A9A">
        <w:trPr>
          <w:trHeight w:val="1160"/>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13.  Приёмка полевых материалов </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tc>
        <w:tc>
          <w:tcPr>
            <w:tcW w:w="1561" w:type="dxa"/>
            <w:gridSpan w:val="2"/>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r>
      <w:tr w:rsidR="00565A9A" w:rsidRPr="00565A9A" w:rsidTr="00565A9A">
        <w:trPr>
          <w:trHeight w:val="1160"/>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53B78EFD" wp14:editId="43F55A0D">
                      <wp:simplePos x="0" y="0"/>
                      <wp:positionH relativeFrom="column">
                        <wp:posOffset>-992505</wp:posOffset>
                      </wp:positionH>
                      <wp:positionV relativeFrom="paragraph">
                        <wp:posOffset>92710</wp:posOffset>
                      </wp:positionV>
                      <wp:extent cx="476250" cy="301625"/>
                      <wp:effectExtent l="6350" t="7620" r="1270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01625"/>
                              </a:xfrm>
                              <a:prstGeom prst="rect">
                                <a:avLst/>
                              </a:prstGeom>
                              <a:solidFill>
                                <a:srgbClr val="FFFFFF"/>
                              </a:solidFill>
                              <a:ln w="9525">
                                <a:solidFill>
                                  <a:srgbClr val="000000"/>
                                </a:solidFill>
                                <a:miter lim="800000"/>
                                <a:headEnd/>
                                <a:tailEnd/>
                              </a:ln>
                            </wps:spPr>
                            <wps:txbx>
                              <w:txbxContent>
                                <w:p w:rsidR="0055596D" w:rsidRDefault="0055596D" w:rsidP="00565A9A">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52" style="position:absolute;margin-left:-78.15pt;margin-top:7.3pt;width:37.5pt;height:2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">
                      <v:textbox>
                        <w:txbxContent>
                          <w:p w:rsidR="0055596D" w:rsidRDefault="0055596D" w:rsidP="00565A9A">
                            <w:pPr>
                              <w:jc w:val="center"/>
                            </w:pPr>
                            <w:r>
                              <w:t>14</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368C6BE8" wp14:editId="44146C30">
                      <wp:simplePos x="0" y="0"/>
                      <wp:positionH relativeFrom="column">
                        <wp:posOffset>-1002665</wp:posOffset>
                      </wp:positionH>
                      <wp:positionV relativeFrom="paragraph">
                        <wp:posOffset>1128395</wp:posOffset>
                      </wp:positionV>
                      <wp:extent cx="1268095" cy="291465"/>
                      <wp:effectExtent l="12065" t="6985" r="39370" b="39370"/>
                      <wp:wrapNone/>
                      <wp:docPr id="91" name="Штриховая стрелка вправо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8095" cy="291465"/>
                              </a:xfrm>
                              <a:prstGeom prst="stripedRightArrow">
                                <a:avLst>
                                  <a:gd name="adj1" fmla="val 18111"/>
                                  <a:gd name="adj2" fmla="val 139639"/>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91" o:spid="_x0000_s1026" type="#_x0000_t93" style="position:absolute;margin-left:-78.95pt;margin-top:88.85pt;width:99.85pt;height:22.95pt;rotation:90;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" adj="14667,884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5E873D29" wp14:editId="054231ED">
                      <wp:simplePos x="0" y="0"/>
                      <wp:positionH relativeFrom="column">
                        <wp:posOffset>-1808480</wp:posOffset>
                      </wp:positionH>
                      <wp:positionV relativeFrom="paragraph">
                        <wp:posOffset>1131570</wp:posOffset>
                      </wp:positionV>
                      <wp:extent cx="1271270" cy="274955"/>
                      <wp:effectExtent l="21907" t="0" r="46038" b="103187"/>
                      <wp:wrapNone/>
                      <wp:docPr id="140" name="Штриховая стрелка вправо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1270" cy="274955"/>
                              </a:xfrm>
                              <a:prstGeom prst="stripedRightArrow">
                                <a:avLst>
                                  <a:gd name="adj1" fmla="val 18111"/>
                                  <a:gd name="adj2" fmla="val 36633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40" o:spid="_x0000_s1026" type="#_x0000_t93" style="position:absolute;margin-left:-142.4pt;margin-top:89.1pt;width:100.1pt;height:21.65pt;rotation:90;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" adj="4486,884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57821761" wp14:editId="34C7CC9D">
                      <wp:simplePos x="0" y="0"/>
                      <wp:positionH relativeFrom="column">
                        <wp:posOffset>-1253490</wp:posOffset>
                      </wp:positionH>
                      <wp:positionV relativeFrom="paragraph">
                        <wp:posOffset>3175</wp:posOffset>
                      </wp:positionV>
                      <wp:extent cx="1028700" cy="457200"/>
                      <wp:effectExtent l="19050" t="19050" r="19050" b="38100"/>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FF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9" o:spid="_x0000_s1026" type="#_x0000_t110" style="position:absolute;margin-left:-98.7pt;margin-top:.25pt;width:81pt;height:36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" fillcolor="red" strokeweight=".26mm">
                      <v:stroke endcap="square"/>
                    </v:shape>
                  </w:pict>
                </mc:Fallback>
              </mc:AlternateContent>
            </w:r>
            <w:r w:rsidRPr="00565A9A">
              <w:rPr>
                <w:rFonts w:ascii="Times New Roman" w:eastAsia="Times New Roman" w:hAnsi="Times New Roman" w:cs="Times New Roman"/>
                <w:sz w:val="20"/>
                <w:szCs w:val="20"/>
                <w:lang w:eastAsia="ar-SA"/>
              </w:rPr>
              <w:t>14.  Нужна ли доработка полевых материалов?</w:t>
            </w: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tc>
        <w:tc>
          <w:tcPr>
            <w:tcW w:w="1561" w:type="dxa"/>
            <w:gridSpan w:val="2"/>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tc>
      </w:tr>
      <w:tr w:rsidR="00565A9A" w:rsidRPr="00565A9A" w:rsidTr="00565A9A">
        <w:trPr>
          <w:trHeight w:val="2374"/>
        </w:trPr>
        <w:tc>
          <w:tcPr>
            <w:tcW w:w="222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3536"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70017DD8" wp14:editId="0445CD5F">
                      <wp:simplePos x="0" y="0"/>
                      <wp:positionH relativeFrom="column">
                        <wp:posOffset>-1380490</wp:posOffset>
                      </wp:positionH>
                      <wp:positionV relativeFrom="paragraph">
                        <wp:posOffset>168275</wp:posOffset>
                      </wp:positionV>
                      <wp:extent cx="438150" cy="318770"/>
                      <wp:effectExtent l="8890" t="10795" r="1016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8770"/>
                              </a:xfrm>
                              <a:prstGeom prst="rect">
                                <a:avLst/>
                              </a:prstGeom>
                              <a:solidFill>
                                <a:srgbClr val="FFFFFF"/>
                              </a:solidFill>
                              <a:ln w="9525">
                                <a:solidFill>
                                  <a:srgbClr val="000000"/>
                                </a:solidFill>
                                <a:miter lim="800000"/>
                                <a:headEnd/>
                                <a:tailEnd/>
                              </a:ln>
                            </wps:spPr>
                            <wps:txbx>
                              <w:txbxContent>
                                <w:p w:rsidR="0055596D" w:rsidRDefault="0055596D" w:rsidP="00565A9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3" style="position:absolute;margin-left:-108.7pt;margin-top:13.25pt;width:34.5pt;height:2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">
                      <v:textbox>
                        <w:txbxContent>
                          <w:p w:rsidR="0055596D" w:rsidRDefault="0055596D" w:rsidP="00565A9A">
                            <w:r>
                              <w:t>нет</w:t>
                            </w:r>
                          </w:p>
                        </w:txbxContent>
                      </v:textbox>
                    </v:rect>
                  </w:pict>
                </mc:Fallback>
              </mc:AlternateContent>
            </w:r>
          </w:p>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4E45968" wp14:editId="47469E7B">
                      <wp:simplePos x="0" y="0"/>
                      <wp:positionH relativeFrom="column">
                        <wp:posOffset>-572135</wp:posOffset>
                      </wp:positionH>
                      <wp:positionV relativeFrom="paragraph">
                        <wp:posOffset>-2540</wp:posOffset>
                      </wp:positionV>
                      <wp:extent cx="403225" cy="314325"/>
                      <wp:effectExtent l="7620" t="5715" r="825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314325"/>
                              </a:xfrm>
                              <a:prstGeom prst="rect">
                                <a:avLst/>
                              </a:prstGeom>
                              <a:solidFill>
                                <a:srgbClr val="FFFFFF"/>
                              </a:solidFill>
                              <a:ln w="9525">
                                <a:solidFill>
                                  <a:srgbClr val="000000"/>
                                </a:solidFill>
                                <a:miter lim="800000"/>
                                <a:headEnd/>
                                <a:tailEnd/>
                              </a:ln>
                            </wps:spPr>
                            <wps:txbx>
                              <w:txbxContent>
                                <w:p w:rsidR="0055596D" w:rsidRDefault="0055596D" w:rsidP="00565A9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4" style="position:absolute;margin-left:-45.05pt;margin-top:-.2pt;width:31.75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">
                      <v:textbox>
                        <w:txbxContent>
                          <w:p w:rsidR="0055596D" w:rsidRDefault="0055596D" w:rsidP="00565A9A">
                            <w:pPr>
                              <w:jc w:val="center"/>
                            </w:pPr>
                            <w:r>
                              <w:t>да</w:t>
                            </w:r>
                          </w:p>
                        </w:txbxContent>
                      </v:textbox>
                    </v:rect>
                  </w:pict>
                </mc:Fallback>
              </mc:AlternateContent>
            </w:r>
            <w:r w:rsidRPr="00565A9A">
              <w:rPr>
                <w:rFonts w:ascii="Times New Roman" w:eastAsia="Times New Roman" w:hAnsi="Times New Roman" w:cs="Times New Roman"/>
                <w:sz w:val="20"/>
                <w:szCs w:val="20"/>
                <w:lang w:eastAsia="ar-SA"/>
              </w:rPr>
              <w:t>15.  Доработка полевых материалов (Возврат к позициям 10, 11, 12)</w:t>
            </w: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141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1561" w:type="dxa"/>
            <w:gridSpan w:val="2"/>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tc>
      </w:tr>
    </w:tbl>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p>
    <w:tbl>
      <w:tblPr>
        <w:tblW w:w="10187" w:type="dxa"/>
        <w:tblLayout w:type="fixed"/>
        <w:tblLook w:val="0000" w:firstRow="0" w:lastRow="0" w:firstColumn="0" w:lastColumn="0" w:noHBand="0" w:noVBand="0"/>
      </w:tblPr>
      <w:tblGrid>
        <w:gridCol w:w="2114"/>
        <w:gridCol w:w="3444"/>
        <w:gridCol w:w="1520"/>
        <w:gridCol w:w="1559"/>
        <w:gridCol w:w="1550"/>
      </w:tblGrid>
      <w:tr w:rsidR="00565A9A" w:rsidRPr="00565A9A" w:rsidTr="00565A9A">
        <w:trPr>
          <w:trHeight w:val="2160"/>
        </w:trPr>
        <w:tc>
          <w:tcPr>
            <w:tcW w:w="2114" w:type="dxa"/>
            <w:vMerge w:val="restart"/>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7B3ABB42" wp14:editId="172EC65E">
                      <wp:simplePos x="0" y="0"/>
                      <wp:positionH relativeFrom="column">
                        <wp:posOffset>200660</wp:posOffset>
                      </wp:positionH>
                      <wp:positionV relativeFrom="paragraph">
                        <wp:posOffset>5283200</wp:posOffset>
                      </wp:positionV>
                      <wp:extent cx="633730" cy="210820"/>
                      <wp:effectExtent l="0" t="0" r="34925" b="34925"/>
                      <wp:wrapNone/>
                      <wp:docPr id="9" name="Штриховая 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3730" cy="210820"/>
                              </a:xfrm>
                              <a:prstGeom prst="stripedRightArrow">
                                <a:avLst>
                                  <a:gd name="adj1" fmla="val 17556"/>
                                  <a:gd name="adj2" fmla="val 6682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9" o:spid="_x0000_s1026" type="#_x0000_t93" style="position:absolute;margin-left:15.8pt;margin-top:416pt;width:49.9pt;height:16.6pt;rotation:90;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" adj="16798,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787CD37F" wp14:editId="67CA96AF">
                      <wp:simplePos x="0" y="0"/>
                      <wp:positionH relativeFrom="column">
                        <wp:posOffset>297180</wp:posOffset>
                      </wp:positionH>
                      <wp:positionV relativeFrom="paragraph">
                        <wp:posOffset>2195830</wp:posOffset>
                      </wp:positionV>
                      <wp:extent cx="546100" cy="204470"/>
                      <wp:effectExtent l="18415" t="635" r="43815" b="43815"/>
                      <wp:wrapNone/>
                      <wp:docPr id="73" name="Штриховая стрелка вправо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0" cy="204470"/>
                              </a:xfrm>
                              <a:prstGeom prst="stripedRightArrow">
                                <a:avLst>
                                  <a:gd name="adj1" fmla="val 17556"/>
                                  <a:gd name="adj2" fmla="val 13165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73" o:spid="_x0000_s1026" type="#_x0000_t93" style="position:absolute;margin-left:23.4pt;margin-top:172.9pt;width:43pt;height:16.1pt;rotation:90;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" adj="10953,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6203B8F9" wp14:editId="43DC1CE5">
                      <wp:simplePos x="0" y="0"/>
                      <wp:positionH relativeFrom="column">
                        <wp:posOffset>327660</wp:posOffset>
                      </wp:positionH>
                      <wp:positionV relativeFrom="paragraph">
                        <wp:posOffset>6957695</wp:posOffset>
                      </wp:positionV>
                      <wp:extent cx="330835" cy="203200"/>
                      <wp:effectExtent l="6668" t="0" r="37782" b="37783"/>
                      <wp:wrapNone/>
                      <wp:docPr id="8" name="Штриховая 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835" cy="203200"/>
                              </a:xfrm>
                              <a:prstGeom prst="stripedRightArrow">
                                <a:avLst>
                                  <a:gd name="adj1" fmla="val 17556"/>
                                  <a:gd name="adj2" fmla="val 6682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8" o:spid="_x0000_s1026" type="#_x0000_t93" style="position:absolute;margin-left:25.8pt;margin-top:547.85pt;width:26.05pt;height:16pt;rotation:90;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" adj="12735,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E4D615E" wp14:editId="299D4DBC">
                      <wp:simplePos x="0" y="0"/>
                      <wp:positionH relativeFrom="column">
                        <wp:posOffset>274320</wp:posOffset>
                      </wp:positionH>
                      <wp:positionV relativeFrom="paragraph">
                        <wp:posOffset>6187440</wp:posOffset>
                      </wp:positionV>
                      <wp:extent cx="473075" cy="211455"/>
                      <wp:effectExtent l="16510" t="2540" r="38735" b="38735"/>
                      <wp:wrapNone/>
                      <wp:docPr id="7" name="Штриховая 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3075" cy="211455"/>
                              </a:xfrm>
                              <a:prstGeom prst="stripedRightArrow">
                                <a:avLst>
                                  <a:gd name="adj1" fmla="val 17556"/>
                                  <a:gd name="adj2" fmla="val 10976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7" o:spid="_x0000_s1026" type="#_x0000_t93" style="position:absolute;margin-left:21.6pt;margin-top:487.2pt;width:37.25pt;height:16.65pt;rotation:90;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" adj="11003,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12BBDF12" wp14:editId="4C696ABD">
                      <wp:simplePos x="0" y="0"/>
                      <wp:positionH relativeFrom="column">
                        <wp:posOffset>166370</wp:posOffset>
                      </wp:positionH>
                      <wp:positionV relativeFrom="paragraph">
                        <wp:posOffset>1111885</wp:posOffset>
                      </wp:positionV>
                      <wp:extent cx="799465" cy="212725"/>
                      <wp:effectExtent l="0" t="0" r="8255" b="65405"/>
                      <wp:wrapNone/>
                      <wp:docPr id="76" name="Штриховая стрелка вправо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9465" cy="212725"/>
                              </a:xfrm>
                              <a:prstGeom prst="stripedRightArrow">
                                <a:avLst>
                                  <a:gd name="adj1" fmla="val 17556"/>
                                  <a:gd name="adj2" fmla="val 180957"/>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76" o:spid="_x0000_s1026" type="#_x0000_t93" style="position:absolute;margin-left:13.1pt;margin-top:87.55pt;width:62.95pt;height:16.75pt;rotation:90;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" adj="11200,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0330AD28" wp14:editId="7D6F787F">
                      <wp:simplePos x="0" y="0"/>
                      <wp:positionH relativeFrom="column">
                        <wp:posOffset>180340</wp:posOffset>
                      </wp:positionH>
                      <wp:positionV relativeFrom="paragraph">
                        <wp:posOffset>3384550</wp:posOffset>
                      </wp:positionV>
                      <wp:extent cx="615315" cy="202565"/>
                      <wp:effectExtent l="0" t="3175" r="0" b="29210"/>
                      <wp:wrapNone/>
                      <wp:docPr id="72" name="Штриховая стрелка вправо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5315" cy="202565"/>
                              </a:xfrm>
                              <a:prstGeom prst="stripedRightArrow">
                                <a:avLst>
                                  <a:gd name="adj1" fmla="val 17556"/>
                                  <a:gd name="adj2" fmla="val 117897"/>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72" o:spid="_x0000_s1026" type="#_x0000_t93" style="position:absolute;margin-left:14.2pt;margin-top:266.5pt;width:48.45pt;height:15.95pt;rotation:90;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" adj="13217,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37088" behindDoc="0" locked="0" layoutInCell="1" allowOverlap="1" wp14:anchorId="386E9D58" wp14:editId="06971775">
                      <wp:simplePos x="0" y="0"/>
                      <wp:positionH relativeFrom="column">
                        <wp:posOffset>275590</wp:posOffset>
                      </wp:positionH>
                      <wp:positionV relativeFrom="page">
                        <wp:posOffset>6623050</wp:posOffset>
                      </wp:positionV>
                      <wp:extent cx="391795" cy="243205"/>
                      <wp:effectExtent l="0" t="0" r="8255"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5" type="#_x0000_t202" style="position:absolute;left:0;text-align:left;margin-left:21.7pt;margin-top:521.5pt;width:30.85pt;height:19.1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" stroked="f">
                      <v:textbox inset="0,0,0,0">
                        <w:txbxContent>
                          <w:p w:rsidR="0055596D" w:rsidRPr="002877F3" w:rsidRDefault="0055596D" w:rsidP="00565A9A">
                            <w:pPr>
                              <w:jc w:val="center"/>
                            </w:pPr>
                            <w:r w:rsidRPr="002877F3">
                              <w:t>22</w:t>
                            </w:r>
                          </w:p>
                        </w:txbxContent>
                      </v:textbox>
                      <w10:wrap anchory="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6D6B98DA" wp14:editId="53D3C99F">
                      <wp:simplePos x="0" y="0"/>
                      <wp:positionH relativeFrom="column">
                        <wp:posOffset>93980</wp:posOffset>
                      </wp:positionH>
                      <wp:positionV relativeFrom="paragraph">
                        <wp:posOffset>6533515</wp:posOffset>
                      </wp:positionV>
                      <wp:extent cx="800100" cy="34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4pt;margin-top:514.45pt;width:63pt;height:27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53472" behindDoc="0" locked="0" layoutInCell="1" allowOverlap="1" wp14:anchorId="7EEABE49" wp14:editId="0E92FB72">
                      <wp:simplePos x="0" y="0"/>
                      <wp:positionH relativeFrom="column">
                        <wp:posOffset>280035</wp:posOffset>
                      </wp:positionH>
                      <wp:positionV relativeFrom="paragraph">
                        <wp:posOffset>5827395</wp:posOffset>
                      </wp:positionV>
                      <wp:extent cx="391795" cy="243205"/>
                      <wp:effectExtent l="0" t="0" r="8255"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6" type="#_x0000_t202" style="position:absolute;left:0;text-align:left;margin-left:22.05pt;margin-top:458.85pt;width:30.85pt;height:19.15pt;z-index:251753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" stroked="f">
                      <v:textbox inset="0,0,0,0">
                        <w:txbxContent>
                          <w:p w:rsidR="0055596D" w:rsidRPr="002877F3" w:rsidRDefault="0055596D" w:rsidP="00565A9A">
                            <w:pPr>
                              <w:jc w:val="center"/>
                            </w:pPr>
                            <w:r w:rsidRPr="002877F3">
                              <w:t>21</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37C500E2" wp14:editId="1BBFA7FC">
                      <wp:simplePos x="0" y="0"/>
                      <wp:positionH relativeFrom="column">
                        <wp:posOffset>67945</wp:posOffset>
                      </wp:positionH>
                      <wp:positionV relativeFrom="page">
                        <wp:posOffset>5734050</wp:posOffset>
                      </wp:positionV>
                      <wp:extent cx="800100" cy="3429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35pt;margin-top:451.5pt;width:63pt;height:27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" strokeweight=".26mm">
                      <v:stroke endcap="square"/>
                      <w10:wrap anchory="pag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50400" behindDoc="0" locked="0" layoutInCell="1" allowOverlap="1" wp14:anchorId="229C25C5" wp14:editId="5B61CB62">
                      <wp:simplePos x="0" y="0"/>
                      <wp:positionH relativeFrom="column">
                        <wp:posOffset>275590</wp:posOffset>
                      </wp:positionH>
                      <wp:positionV relativeFrom="paragraph">
                        <wp:posOffset>4781550</wp:posOffset>
                      </wp:positionV>
                      <wp:extent cx="391795" cy="243205"/>
                      <wp:effectExtent l="0" t="0" r="825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7" type="#_x0000_t202" style="position:absolute;left:0;text-align:left;margin-left:21.7pt;margin-top:376.5pt;width:30.85pt;height:19.15pt;z-index:251750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" stroked="f">
                      <v:textbox inset="0,0,0,0">
                        <w:txbxContent>
                          <w:p w:rsidR="0055596D" w:rsidRPr="002877F3" w:rsidRDefault="0055596D" w:rsidP="00565A9A">
                            <w:pPr>
                              <w:jc w:val="center"/>
                            </w:pPr>
                            <w:r w:rsidRPr="002877F3">
                              <w:t>20</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51C4601E" wp14:editId="75A83FDA">
                      <wp:simplePos x="0" y="0"/>
                      <wp:positionH relativeFrom="column">
                        <wp:posOffset>81915</wp:posOffset>
                      </wp:positionH>
                      <wp:positionV relativeFrom="paragraph">
                        <wp:posOffset>4693285</wp:posOffset>
                      </wp:positionV>
                      <wp:extent cx="8001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5pt;margin-top:369.55pt;width:63pt;height:27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43232" behindDoc="0" locked="0" layoutInCell="1" allowOverlap="1" wp14:anchorId="52A6900C" wp14:editId="5AF0EDF4">
                      <wp:simplePos x="0" y="0"/>
                      <wp:positionH relativeFrom="column">
                        <wp:posOffset>316230</wp:posOffset>
                      </wp:positionH>
                      <wp:positionV relativeFrom="paragraph">
                        <wp:posOffset>2809240</wp:posOffset>
                      </wp:positionV>
                      <wp:extent cx="391795" cy="243205"/>
                      <wp:effectExtent l="0" t="0" r="8255" b="444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58" type="#_x0000_t202" style="position:absolute;left:0;text-align:left;margin-left:24.9pt;margin-top:221.2pt;width:30.85pt;height:19.15pt;z-index:251743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" stroked="f">
                      <v:textbox inset="0,0,0,0">
                        <w:txbxContent>
                          <w:p w:rsidR="0055596D" w:rsidRPr="002877F3" w:rsidRDefault="0055596D" w:rsidP="00565A9A">
                            <w:pPr>
                              <w:jc w:val="center"/>
                            </w:pPr>
                            <w:r w:rsidRPr="002877F3">
                              <w:t>18</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41184" behindDoc="0" locked="0" layoutInCell="1" allowOverlap="1" wp14:anchorId="67E5A26C" wp14:editId="6F9501F1">
                      <wp:simplePos x="0" y="0"/>
                      <wp:positionH relativeFrom="column">
                        <wp:posOffset>374650</wp:posOffset>
                      </wp:positionH>
                      <wp:positionV relativeFrom="page">
                        <wp:posOffset>1786255</wp:posOffset>
                      </wp:positionV>
                      <wp:extent cx="391795" cy="209550"/>
                      <wp:effectExtent l="0" t="0" r="8255"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59" type="#_x0000_t202" style="position:absolute;left:0;text-align:left;margin-left:29.5pt;margin-top:140.65pt;width:30.85pt;height:16.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" stroked="f">
                      <v:textbox inset="0,0,0,0">
                        <w:txbxContent>
                          <w:p w:rsidR="0055596D" w:rsidRPr="002877F3" w:rsidRDefault="0055596D" w:rsidP="00565A9A">
                            <w:pPr>
                              <w:jc w:val="center"/>
                            </w:pPr>
                            <w:r w:rsidRPr="002877F3">
                              <w:t>17</w:t>
                            </w:r>
                          </w:p>
                        </w:txbxContent>
                      </v:textbox>
                      <w10:wrap anchory="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39136" behindDoc="0" locked="0" layoutInCell="1" allowOverlap="1" wp14:anchorId="42786C4B" wp14:editId="20DF48E6">
                      <wp:simplePos x="0" y="0"/>
                      <wp:positionH relativeFrom="column">
                        <wp:posOffset>382905</wp:posOffset>
                      </wp:positionH>
                      <wp:positionV relativeFrom="page">
                        <wp:posOffset>441960</wp:posOffset>
                      </wp:positionV>
                      <wp:extent cx="382270" cy="209550"/>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60" type="#_x0000_t202" style="position:absolute;left:0;text-align:left;margin-left:30.15pt;margin-top:34.8pt;width:30.1pt;height:16.5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" stroked="f">
                      <v:textbox inset="0,0,0,0">
                        <w:txbxContent>
                          <w:p w:rsidR="0055596D" w:rsidRPr="002877F3" w:rsidRDefault="0055596D" w:rsidP="00565A9A">
                            <w:pPr>
                              <w:jc w:val="center"/>
                            </w:pPr>
                            <w:r w:rsidRPr="002877F3">
                              <w:t>16</w:t>
                            </w:r>
                          </w:p>
                        </w:txbxContent>
                      </v:textbox>
                      <w10:wrap anchory="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30FC5641" wp14:editId="5B85C604">
                      <wp:simplePos x="0" y="0"/>
                      <wp:positionH relativeFrom="column">
                        <wp:posOffset>185420</wp:posOffset>
                      </wp:positionH>
                      <wp:positionV relativeFrom="paragraph">
                        <wp:posOffset>384810</wp:posOffset>
                      </wp:positionV>
                      <wp:extent cx="800100" cy="3429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14.6pt;margin-top:30.3pt;width:63pt;height:27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PS4Q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360A6F74" wp14:editId="4962937A">
                      <wp:simplePos x="0" y="0"/>
                      <wp:positionH relativeFrom="column">
                        <wp:posOffset>193040</wp:posOffset>
                      </wp:positionH>
                      <wp:positionV relativeFrom="page">
                        <wp:posOffset>1703705</wp:posOffset>
                      </wp:positionV>
                      <wp:extent cx="800100" cy="3429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15.2pt;margin-top:134.15pt;width:63pt;height:27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" strokeweight=".26mm">
                      <v:stroke endcap="square"/>
                      <w10:wrap anchory="pag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65C07D18" wp14:editId="248BF064">
                      <wp:simplePos x="0" y="0"/>
                      <wp:positionH relativeFrom="column">
                        <wp:posOffset>74930</wp:posOffset>
                      </wp:positionH>
                      <wp:positionV relativeFrom="paragraph">
                        <wp:posOffset>2601595</wp:posOffset>
                      </wp:positionV>
                      <wp:extent cx="914400" cy="588010"/>
                      <wp:effectExtent l="0" t="0" r="19050" b="21590"/>
                      <wp:wrapNone/>
                      <wp:docPr id="81" name="Блок-схема: несколько документов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801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81" o:spid="_x0000_s1026" type="#_x0000_t115" style="position:absolute;margin-left:5.9pt;margin-top:204.85pt;width:1in;height:46.3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" fillcolor="lime" strokeweight=".26mm">
                      <v:stroke endcap="square"/>
                    </v:shape>
                  </w:pict>
                </mc:Fallback>
              </mc:AlternateContent>
            </w: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16. Признание удовлетворительного качества полевых материалов. Подготовка и рассмотрение акта приёмки полевых материалов </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c>
          <w:tcPr>
            <w:tcW w:w="1520"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РГ</w:t>
            </w:r>
          </w:p>
        </w:tc>
        <w:tc>
          <w:tcPr>
            <w:tcW w:w="155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ГМ</w:t>
            </w:r>
          </w:p>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891"/>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17. Утверждение акта приёмки полевых материалов </w:t>
            </w:r>
          </w:p>
        </w:tc>
        <w:tc>
          <w:tcPr>
            <w:tcW w:w="1520"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tc>
        <w:tc>
          <w:tcPr>
            <w:tcW w:w="155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184"/>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 xml:space="preserve">18. Утверждённый акт приёмки полевых материалов </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c>
          <w:tcPr>
            <w:tcW w:w="4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184"/>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rPr>
                <w:rFonts w:ascii="Times New Roman" w:eastAsia="Times New Roman" w:hAnsi="Times New Roman" w:cs="Times New Roman"/>
                <w:sz w:val="20"/>
                <w:szCs w:val="20"/>
                <w:lang w:eastAsia="ar-SA"/>
              </w:rPr>
            </w:pPr>
          </w:p>
        </w:tc>
        <w:tc>
          <w:tcPr>
            <w:tcW w:w="4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615"/>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81120" behindDoc="0" locked="0" layoutInCell="1" allowOverlap="1" wp14:anchorId="2791EAAC" wp14:editId="23E480C2">
                      <wp:simplePos x="0" y="0"/>
                      <wp:positionH relativeFrom="column">
                        <wp:posOffset>-883285</wp:posOffset>
                      </wp:positionH>
                      <wp:positionV relativeFrom="paragraph">
                        <wp:posOffset>1086485</wp:posOffset>
                      </wp:positionV>
                      <wp:extent cx="391795" cy="243205"/>
                      <wp:effectExtent l="0" t="0" r="8255" b="4445"/>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61" type="#_x0000_t202" style="position:absolute;left:0;text-align:left;margin-left:-69.55pt;margin-top:85.55pt;width:30.85pt;height:19.15pt;z-index:251781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" stroked="f">
                      <v:textbox inset="0,0,0,0">
                        <w:txbxContent>
                          <w:p w:rsidR="0055596D" w:rsidRPr="002877F3" w:rsidRDefault="0055596D" w:rsidP="00565A9A">
                            <w:pPr>
                              <w:jc w:val="center"/>
                            </w:pPr>
                            <w:r w:rsidRPr="002877F3">
                              <w:t>20</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102C55C4" wp14:editId="0FE2F807">
                      <wp:simplePos x="0" y="0"/>
                      <wp:positionH relativeFrom="column">
                        <wp:posOffset>-1076960</wp:posOffset>
                      </wp:positionH>
                      <wp:positionV relativeFrom="paragraph">
                        <wp:posOffset>998220</wp:posOffset>
                      </wp:positionV>
                      <wp:extent cx="800100" cy="3429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84.8pt;margin-top:78.6pt;width:63pt;height:27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" strokeweight=".26mm">
                      <v:stroke endcap="square"/>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14:anchorId="1151E463" wp14:editId="0DB35427">
                      <wp:simplePos x="0" y="0"/>
                      <wp:positionH relativeFrom="column">
                        <wp:posOffset>-958215</wp:posOffset>
                      </wp:positionH>
                      <wp:positionV relativeFrom="paragraph">
                        <wp:posOffset>1588135</wp:posOffset>
                      </wp:positionV>
                      <wp:extent cx="633730" cy="210820"/>
                      <wp:effectExtent l="0" t="0" r="34925" b="34925"/>
                      <wp:wrapNone/>
                      <wp:docPr id="66" name="Штриховая стрелка вправо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3730" cy="210820"/>
                              </a:xfrm>
                              <a:prstGeom prst="stripedRightArrow">
                                <a:avLst>
                                  <a:gd name="adj1" fmla="val 17556"/>
                                  <a:gd name="adj2" fmla="val 6682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66" o:spid="_x0000_s1026" type="#_x0000_t93" style="position:absolute;margin-left:-75.45pt;margin-top:125.05pt;width:49.9pt;height:16.6pt;rotation:90;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" adj="16798,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74E0A4B" wp14:editId="37EDC500">
                      <wp:simplePos x="0" y="0"/>
                      <wp:positionH relativeFrom="column">
                        <wp:posOffset>-941070</wp:posOffset>
                      </wp:positionH>
                      <wp:positionV relativeFrom="paragraph">
                        <wp:posOffset>315595</wp:posOffset>
                      </wp:positionV>
                      <wp:extent cx="504825" cy="205105"/>
                      <wp:effectExtent l="16510" t="2540" r="45085" b="45085"/>
                      <wp:wrapNone/>
                      <wp:docPr id="69" name="Штриховая 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4825" cy="205105"/>
                              </a:xfrm>
                              <a:prstGeom prst="stripedRightArrow">
                                <a:avLst>
                                  <a:gd name="adj1" fmla="val 17556"/>
                                  <a:gd name="adj2" fmla="val 124079"/>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69" o:spid="_x0000_s1026" type="#_x0000_t93" style="position:absolute;margin-left:-74.1pt;margin-top:24.85pt;width:39.75pt;height:16.15pt;rotation:90;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" adj="10711,8904" fillcolor="#ff9" strokeweight=".26mm">
                      <v:stroke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47328" behindDoc="0" locked="0" layoutInCell="1" allowOverlap="1" wp14:anchorId="37AB5E1A" wp14:editId="4445E1C3">
                      <wp:simplePos x="0" y="0"/>
                      <wp:positionH relativeFrom="column">
                        <wp:posOffset>-895350</wp:posOffset>
                      </wp:positionH>
                      <wp:positionV relativeFrom="paragraph">
                        <wp:posOffset>-278130</wp:posOffset>
                      </wp:positionV>
                      <wp:extent cx="391795" cy="243205"/>
                      <wp:effectExtent l="0" t="0" r="8255" b="444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62" type="#_x0000_t202" style="position:absolute;left:0;text-align:left;margin-left:-70.5pt;margin-top:-21.9pt;width:30.85pt;height:19.15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" stroked="f">
                      <v:textbox inset="0,0,0,0">
                        <w:txbxContent>
                          <w:p w:rsidR="0055596D" w:rsidRPr="002877F3" w:rsidRDefault="0055596D" w:rsidP="00565A9A">
                            <w:pPr>
                              <w:jc w:val="center"/>
                            </w:pPr>
                            <w:r w:rsidRPr="002877F3">
                              <w:t>19</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47F2D945" wp14:editId="4A860754">
                      <wp:simplePos x="0" y="0"/>
                      <wp:positionH relativeFrom="column">
                        <wp:posOffset>-1073150</wp:posOffset>
                      </wp:positionH>
                      <wp:positionV relativeFrom="page">
                        <wp:posOffset>-280035</wp:posOffset>
                      </wp:positionV>
                      <wp:extent cx="800100" cy="3429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84.5pt;margin-top:-22.05pt;width:63pt;height:27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" strokeweight=".26mm">
                      <v:stroke endcap="square"/>
                      <w10:wrap anchory="page"/>
                    </v:rect>
                  </w:pict>
                </mc:Fallback>
              </mc:AlternateContent>
            </w:r>
            <w:r w:rsidRPr="00565A9A">
              <w:rPr>
                <w:rFonts w:ascii="Times New Roman" w:eastAsia="Times New Roman" w:hAnsi="Times New Roman" w:cs="Times New Roman"/>
                <w:sz w:val="20"/>
                <w:szCs w:val="20"/>
                <w:lang w:eastAsia="ar-SA"/>
              </w:rPr>
              <w:t>19. Архивирование акта приёмки полевых материалов</w:t>
            </w:r>
          </w:p>
        </w:tc>
        <w:tc>
          <w:tcPr>
            <w:tcW w:w="1520"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ЗК</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583"/>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20. Лабораторные исследования грунтов и подземных вод</w:t>
            </w:r>
          </w:p>
        </w:tc>
        <w:tc>
          <w:tcPr>
            <w:tcW w:w="1520"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ИС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НИЛ</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ГМ</w:t>
            </w:r>
          </w:p>
        </w:tc>
      </w:tr>
      <w:tr w:rsidR="00565A9A" w:rsidRPr="00565A9A" w:rsidTr="00565A9A">
        <w:trPr>
          <w:trHeight w:val="1801"/>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84192" behindDoc="0" locked="0" layoutInCell="1" allowOverlap="1" wp14:anchorId="12D40480" wp14:editId="6ABD53F3">
                      <wp:simplePos x="0" y="0"/>
                      <wp:positionH relativeFrom="column">
                        <wp:posOffset>-929005</wp:posOffset>
                      </wp:positionH>
                      <wp:positionV relativeFrom="paragraph">
                        <wp:posOffset>339725</wp:posOffset>
                      </wp:positionV>
                      <wp:extent cx="391795" cy="243205"/>
                      <wp:effectExtent l="0" t="0" r="8255" b="444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63" type="#_x0000_t202" style="position:absolute;left:0;text-align:left;margin-left:-73.15pt;margin-top:26.75pt;width:30.85pt;height:19.15pt;z-index:251784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" stroked="f">
                      <v:textbox inset="0,0,0,0">
                        <w:txbxContent>
                          <w:p w:rsidR="0055596D" w:rsidRPr="002877F3" w:rsidRDefault="0055596D" w:rsidP="00565A9A">
                            <w:pPr>
                              <w:jc w:val="center"/>
                            </w:pPr>
                            <w:r w:rsidRPr="002877F3">
                              <w:t>21</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7C4A8CFB" wp14:editId="530F751D">
                      <wp:simplePos x="0" y="0"/>
                      <wp:positionH relativeFrom="column">
                        <wp:posOffset>-830580</wp:posOffset>
                      </wp:positionH>
                      <wp:positionV relativeFrom="paragraph">
                        <wp:posOffset>796925</wp:posOffset>
                      </wp:positionV>
                      <wp:extent cx="473075" cy="211455"/>
                      <wp:effectExtent l="16510" t="2540" r="38735" b="38735"/>
                      <wp:wrapNone/>
                      <wp:docPr id="40" name="Штриховая 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3075" cy="211455"/>
                              </a:xfrm>
                              <a:prstGeom prst="stripedRightArrow">
                                <a:avLst>
                                  <a:gd name="adj1" fmla="val 17556"/>
                                  <a:gd name="adj2" fmla="val 10976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40" o:spid="_x0000_s1026" type="#_x0000_t93" style="position:absolute;margin-left:-65.4pt;margin-top:62.75pt;width:37.25pt;height:16.65pt;rotation:90;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" adj="11003,8904" fillcolor="#ff9" strokeweight=".26mm">
                      <v:stroke endcap="square"/>
                    </v:shape>
                  </w:pict>
                </mc:Fallback>
              </mc:AlternateContent>
            </w:r>
            <w:r w:rsidRPr="00565A9A">
              <w:rPr>
                <w:rFonts w:ascii="Times New Roman" w:eastAsia="Times New Roman" w:hAnsi="Times New Roman" w:cs="Times New Roman"/>
                <w:sz w:val="20"/>
                <w:szCs w:val="20"/>
                <w:lang w:eastAsia="ar-SA"/>
              </w:rPr>
              <w:t>21. Окончательная камеральная обработка материалов. Составление технического отчёта.</w:t>
            </w:r>
            <w:r w:rsidRPr="00565A9A">
              <w:rPr>
                <w:rFonts w:ascii="Times New Roman" w:eastAsia="Times New Roman" w:hAnsi="Times New Roman" w:cs="Times New Roman"/>
                <w:sz w:val="20"/>
                <w:szCs w:val="20"/>
                <w:vertAlign w:val="superscript"/>
                <w:lang w:eastAsia="ar-SA"/>
              </w:rPr>
              <w:footnoteReference w:id="3"/>
            </w:r>
          </w:p>
        </w:tc>
        <w:tc>
          <w:tcPr>
            <w:tcW w:w="1520"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9"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РГ</w:t>
            </w:r>
            <w:r w:rsidRPr="00565A9A">
              <w:rPr>
                <w:rFonts w:ascii="Times New Roman" w:eastAsia="Times New Roman" w:hAnsi="Times New Roman" w:cs="Times New Roman"/>
                <w:sz w:val="20"/>
                <w:szCs w:val="20"/>
                <w:lang w:eastAsia="ar-SA"/>
              </w:rPr>
              <w:br/>
              <w:t>НИТ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60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79072" behindDoc="0" locked="0" layoutInCell="1" allowOverlap="1" wp14:anchorId="130CC429" wp14:editId="6BCE1E93">
                      <wp:simplePos x="0" y="0"/>
                      <wp:positionH relativeFrom="column">
                        <wp:posOffset>-896620</wp:posOffset>
                      </wp:positionH>
                      <wp:positionV relativeFrom="page">
                        <wp:posOffset>55880</wp:posOffset>
                      </wp:positionV>
                      <wp:extent cx="391795" cy="243205"/>
                      <wp:effectExtent l="0" t="0" r="8255" b="444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2877F3" w:rsidRDefault="0055596D" w:rsidP="00565A9A">
                                  <w:pPr>
                                    <w:jc w:val="center"/>
                                  </w:pPr>
                                  <w:r w:rsidRPr="002877F3">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64" type="#_x0000_t202" style="position:absolute;left:0;text-align:left;margin-left:-70.6pt;margin-top:4.4pt;width:30.85pt;height:19.15pt;z-index:25177907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" stroked="f">
                      <v:textbox inset="0,0,0,0">
                        <w:txbxContent>
                          <w:p w:rsidR="0055596D" w:rsidRPr="002877F3" w:rsidRDefault="0055596D" w:rsidP="00565A9A">
                            <w:pPr>
                              <w:jc w:val="center"/>
                            </w:pPr>
                            <w:r w:rsidRPr="002877F3">
                              <w:t>22</w:t>
                            </w:r>
                          </w:p>
                        </w:txbxContent>
                      </v:textbox>
                      <w10:wrap anchory="page"/>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22. Рассмотрение технического отчёта на НТС</w:t>
            </w:r>
          </w:p>
          <w:p w:rsidR="00565A9A" w:rsidRPr="00565A9A" w:rsidRDefault="00565A9A" w:rsidP="00EF10EA">
            <w:pPr>
              <w:suppressAutoHyphens/>
              <w:spacing w:after="0" w:line="36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5D77EAC2" wp14:editId="5C75E9F8">
                      <wp:simplePos x="0" y="0"/>
                      <wp:positionH relativeFrom="column">
                        <wp:posOffset>-854710</wp:posOffset>
                      </wp:positionH>
                      <wp:positionV relativeFrom="paragraph">
                        <wp:posOffset>162560</wp:posOffset>
                      </wp:positionV>
                      <wp:extent cx="330835" cy="203200"/>
                      <wp:effectExtent l="6668" t="0" r="37782" b="37783"/>
                      <wp:wrapNone/>
                      <wp:docPr id="24" name="Штриховая 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835" cy="203200"/>
                              </a:xfrm>
                              <a:prstGeom prst="stripedRightArrow">
                                <a:avLst>
                                  <a:gd name="adj1" fmla="val 17556"/>
                                  <a:gd name="adj2" fmla="val 6682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4" o:spid="_x0000_s1026" type="#_x0000_t93" style="position:absolute;margin-left:-67.3pt;margin-top:12.8pt;width:26.05pt;height:16pt;rotation:90;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" adj="12735,8904" fillcolor="#ff9" strokeweight=".26mm">
                      <v:stroke endcap="square"/>
                    </v:shape>
                  </w:pict>
                </mc:Fallback>
              </mc:AlternateContent>
            </w:r>
          </w:p>
        </w:tc>
        <w:tc>
          <w:tcPr>
            <w:tcW w:w="1520"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НТС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ГМ</w:t>
            </w:r>
          </w:p>
        </w:tc>
      </w:tr>
      <w:tr w:rsidR="00565A9A" w:rsidRPr="00565A9A" w:rsidTr="00565A9A">
        <w:trPr>
          <w:trHeight w:val="160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Cs w:val="28"/>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b/>
                <w:i/>
                <w:szCs w:val="28"/>
                <w:lang w:eastAsia="ar-SA"/>
              </w:rPr>
            </w:pPr>
            <w:r>
              <w:rPr>
                <w:rFonts w:ascii="Times New Roman" w:eastAsia="Times New Roman" w:hAnsi="Times New Roman" w:cs="Times New Roman"/>
                <w:noProof/>
                <w:szCs w:val="24"/>
                <w:lang w:eastAsia="ru-RU"/>
              </w:rPr>
              <mc:AlternateContent>
                <mc:Choice Requires="wps">
                  <w:drawing>
                    <wp:anchor distT="0" distB="0" distL="114935" distR="114935" simplePos="0" relativeHeight="251755520" behindDoc="0" locked="0" layoutInCell="1" allowOverlap="1" wp14:anchorId="329DB29A" wp14:editId="66D979D0">
                      <wp:simplePos x="0" y="0"/>
                      <wp:positionH relativeFrom="column">
                        <wp:posOffset>-995045</wp:posOffset>
                      </wp:positionH>
                      <wp:positionV relativeFrom="paragraph">
                        <wp:posOffset>259715</wp:posOffset>
                      </wp:positionV>
                      <wp:extent cx="391795" cy="243205"/>
                      <wp:effectExtent l="0" t="0" r="8255" b="444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BA4F27" w:rsidRDefault="0055596D" w:rsidP="00565A9A">
                                  <w:pPr>
                                    <w:jc w:val="center"/>
                                  </w:pPr>
                                  <w:r w:rsidRPr="00BA4F27">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65" type="#_x0000_t202" style="position:absolute;left:0;text-align:left;margin-left:-78.35pt;margin-top:20.45pt;width:30.85pt;height:19.15pt;z-index:251755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" stroked="f">
                      <v:textbox inset="0,0,0,0">
                        <w:txbxContent>
                          <w:p w:rsidR="0055596D" w:rsidRPr="00BA4F27" w:rsidRDefault="0055596D" w:rsidP="00565A9A">
                            <w:pPr>
                              <w:jc w:val="center"/>
                            </w:pPr>
                            <w:r w:rsidRPr="00BA4F27">
                              <w:t>23</w:t>
                            </w:r>
                          </w:p>
                        </w:txbxContent>
                      </v:textbox>
                    </v:shape>
                  </w:pict>
                </mc:Fallback>
              </mc:AlternateContent>
            </w:r>
            <w:r>
              <w:rPr>
                <w:rFonts w:ascii="Times New Roman" w:eastAsia="Times New Roman" w:hAnsi="Times New Roman" w:cs="Times New Roman"/>
                <w:noProof/>
                <w:szCs w:val="24"/>
                <w:lang w:eastAsia="ru-RU"/>
              </w:rPr>
              <mc:AlternateContent>
                <mc:Choice Requires="wps">
                  <w:drawing>
                    <wp:anchor distT="0" distB="0" distL="114300" distR="114300" simplePos="0" relativeHeight="251754496" behindDoc="0" locked="0" layoutInCell="1" allowOverlap="1" wp14:anchorId="4022FF6C" wp14:editId="19ADAA6D">
                      <wp:simplePos x="0" y="0"/>
                      <wp:positionH relativeFrom="column">
                        <wp:posOffset>-1322070</wp:posOffset>
                      </wp:positionH>
                      <wp:positionV relativeFrom="paragraph">
                        <wp:posOffset>165735</wp:posOffset>
                      </wp:positionV>
                      <wp:extent cx="1028700" cy="457200"/>
                      <wp:effectExtent l="19050" t="19050" r="19050" b="38100"/>
                      <wp:wrapNone/>
                      <wp:docPr id="60" name="Блок-схема: решение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FF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0" o:spid="_x0000_s1026" type="#_x0000_t110" style="position:absolute;margin-left:-104.1pt;margin-top:13.05pt;width:81pt;height:36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" fillcolor="red" strokeweight=".26mm">
                      <v:stroke endcap="square"/>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756544" behindDoc="0" locked="0" layoutInCell="1" allowOverlap="1" wp14:anchorId="366FE96C" wp14:editId="7E5A9532">
                      <wp:simplePos x="0" y="0"/>
                      <wp:positionH relativeFrom="column">
                        <wp:posOffset>-758825</wp:posOffset>
                      </wp:positionH>
                      <wp:positionV relativeFrom="paragraph">
                        <wp:posOffset>570865</wp:posOffset>
                      </wp:positionV>
                      <wp:extent cx="841375" cy="241935"/>
                      <wp:effectExtent l="13970" t="5080" r="29845" b="29845"/>
                      <wp:wrapNone/>
                      <wp:docPr id="58" name="Штриховая стрелка 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1375" cy="241935"/>
                              </a:xfrm>
                              <a:prstGeom prst="stripedRightArrow">
                                <a:avLst>
                                  <a:gd name="adj1" fmla="val 18111"/>
                                  <a:gd name="adj2" fmla="val 139639"/>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58" o:spid="_x0000_s1026" type="#_x0000_t93" style="position:absolute;margin-left:-59.75pt;margin-top:44.95pt;width:66.25pt;height:19.05pt;rotation:90;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" adj="12927,8844" fillcolor="#ff9" strokeweight=".26mm">
                      <v:stroke endcap="square"/>
                    </v:shape>
                  </w:pict>
                </mc:Fallback>
              </mc:AlternateContent>
            </w:r>
            <w:r>
              <w:rPr>
                <w:rFonts w:ascii="Times New Roman" w:eastAsia="Times New Roman" w:hAnsi="Times New Roman" w:cs="Times New Roman"/>
                <w:noProof/>
                <w:szCs w:val="24"/>
                <w:lang w:eastAsia="ru-RU"/>
              </w:rPr>
              <mc:AlternateContent>
                <mc:Choice Requires="wps">
                  <w:drawing>
                    <wp:anchor distT="0" distB="0" distL="114300" distR="114300" simplePos="0" relativeHeight="251757568" behindDoc="0" locked="0" layoutInCell="1" allowOverlap="1" wp14:anchorId="741A8B82" wp14:editId="3966ED3E">
                      <wp:simplePos x="0" y="0"/>
                      <wp:positionH relativeFrom="column">
                        <wp:posOffset>-1907540</wp:posOffset>
                      </wp:positionH>
                      <wp:positionV relativeFrom="paragraph">
                        <wp:posOffset>927100</wp:posOffset>
                      </wp:positionV>
                      <wp:extent cx="1407795" cy="154305"/>
                      <wp:effectExtent l="17145" t="1905" r="38100" b="95250"/>
                      <wp:wrapNone/>
                      <wp:docPr id="57" name="Штриховая стрелка впра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7795" cy="154305"/>
                              </a:xfrm>
                              <a:prstGeom prst="stripedRightArrow">
                                <a:avLst>
                                  <a:gd name="adj1" fmla="val 18111"/>
                                  <a:gd name="adj2" fmla="val 366332"/>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57" o:spid="_x0000_s1026" type="#_x0000_t93" style="position:absolute;margin-left:-150.2pt;margin-top:73pt;width:110.85pt;height:12.15pt;rotation:90;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" adj="12927,8844" fillcolor="#ff9" strokeweight=".26mm">
                      <v:stroke endcap="square"/>
                    </v:shape>
                  </w:pict>
                </mc:Fallback>
              </mc:AlternateContent>
            </w:r>
            <w:r w:rsidRPr="00565A9A">
              <w:rPr>
                <w:rFonts w:ascii="Times New Roman" w:eastAsia="Times New Roman" w:hAnsi="Times New Roman" w:cs="Times New Roman"/>
                <w:szCs w:val="24"/>
                <w:lang w:eastAsia="ar-SA"/>
              </w:rPr>
              <w:t>23. Отчёт рекомендован к утверждению?</w:t>
            </w:r>
          </w:p>
          <w:p w:rsidR="00565A9A" w:rsidRPr="00565A9A" w:rsidRDefault="00565A9A" w:rsidP="00EF10EA">
            <w:pPr>
              <w:suppressAutoHyphens/>
              <w:spacing w:after="0" w:line="36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noProof/>
                <w:szCs w:val="24"/>
                <w:lang w:eastAsia="ru-RU"/>
              </w:rPr>
              <mc:AlternateContent>
                <mc:Choice Requires="wps">
                  <w:drawing>
                    <wp:anchor distT="0" distB="0" distL="114935" distR="114935" simplePos="0" relativeHeight="251759616" behindDoc="0" locked="0" layoutInCell="1" allowOverlap="1" wp14:anchorId="3CA83678" wp14:editId="1C3E765C">
                      <wp:simplePos x="0" y="0"/>
                      <wp:positionH relativeFrom="column">
                        <wp:posOffset>-575945</wp:posOffset>
                      </wp:positionH>
                      <wp:positionV relativeFrom="paragraph">
                        <wp:posOffset>30480</wp:posOffset>
                      </wp:positionV>
                      <wp:extent cx="474345" cy="238125"/>
                      <wp:effectExtent l="0" t="0" r="1905" b="952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66" type="#_x0000_t202" style="position:absolute;left:0;text-align:left;margin-left:-45.35pt;margin-top:2.4pt;width:37.35pt;height:18.75pt;z-index:251759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" stroked="f">
                      <v:textbox inset="0,0,0,0">
                        <w:txbxContent>
                          <w:p w:rsidR="0055596D" w:rsidRDefault="0055596D" w:rsidP="00565A9A">
                            <w:pPr>
                              <w:jc w:val="center"/>
                            </w:pPr>
                            <w:r>
                              <w:t>Нет</w:t>
                            </w:r>
                          </w:p>
                        </w:txbxContent>
                      </v:textbox>
                    </v:shape>
                  </w:pict>
                </mc:Fallback>
              </mc:AlternateContent>
            </w:r>
            <w:r>
              <w:rPr>
                <w:rFonts w:ascii="Times New Roman" w:eastAsia="Times New Roman" w:hAnsi="Times New Roman" w:cs="Times New Roman"/>
                <w:noProof/>
                <w:szCs w:val="24"/>
                <w:lang w:eastAsia="ru-RU"/>
              </w:rPr>
              <mc:AlternateContent>
                <mc:Choice Requires="wps">
                  <w:drawing>
                    <wp:anchor distT="0" distB="0" distL="114935" distR="114935" simplePos="0" relativeHeight="251760640" behindDoc="0" locked="0" layoutInCell="1" allowOverlap="1" wp14:anchorId="234F55F4" wp14:editId="35A143C3">
                      <wp:simplePos x="0" y="0"/>
                      <wp:positionH relativeFrom="column">
                        <wp:posOffset>-1391285</wp:posOffset>
                      </wp:positionH>
                      <wp:positionV relativeFrom="page">
                        <wp:posOffset>990600</wp:posOffset>
                      </wp:positionV>
                      <wp:extent cx="412750" cy="294005"/>
                      <wp:effectExtent l="0" t="0" r="635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Default="0055596D" w:rsidP="00565A9A">
                                  <w:pPr>
                                    <w:jc w:val="center"/>
                                  </w:pPr>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67" type="#_x0000_t202" style="position:absolute;left:0;text-align:left;margin-left:-109.55pt;margin-top:78pt;width:32.5pt;height:23.15pt;z-index:25176064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" stroked="f">
                      <v:textbox inset="0,0,0,0">
                        <w:txbxContent>
                          <w:p w:rsidR="0055596D" w:rsidRDefault="0055596D" w:rsidP="00565A9A">
                            <w:pPr>
                              <w:jc w:val="center"/>
                            </w:pPr>
                            <w:r>
                              <w:t>Да</w:t>
                            </w:r>
                          </w:p>
                        </w:txbxContent>
                      </v:textbox>
                      <w10:wrap anchory="page"/>
                    </v:shape>
                  </w:pict>
                </mc:Fallback>
              </mc:AlternateContent>
            </w:r>
          </w:p>
        </w:tc>
        <w:tc>
          <w:tcPr>
            <w:tcW w:w="1520"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НТС</w:t>
            </w:r>
          </w:p>
        </w:tc>
        <w:tc>
          <w:tcPr>
            <w:tcW w:w="155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0"/>
                <w:szCs w:val="20"/>
                <w:lang w:eastAsia="ar-SA"/>
              </w:rPr>
              <w:t>ГИ</w:t>
            </w:r>
          </w:p>
        </w:tc>
      </w:tr>
      <w:tr w:rsidR="00565A9A" w:rsidRPr="00565A9A" w:rsidTr="00565A9A">
        <w:trPr>
          <w:trHeight w:val="266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Cs w:val="28"/>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Cs w:val="28"/>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758592" behindDoc="0" locked="0" layoutInCell="1" allowOverlap="1" wp14:anchorId="06B16CAE" wp14:editId="5FA304B5">
                      <wp:simplePos x="0" y="0"/>
                      <wp:positionH relativeFrom="column">
                        <wp:posOffset>-869315</wp:posOffset>
                      </wp:positionH>
                      <wp:positionV relativeFrom="paragraph">
                        <wp:posOffset>107950</wp:posOffset>
                      </wp:positionV>
                      <wp:extent cx="800100" cy="342900"/>
                      <wp:effectExtent l="19050" t="0" r="38100" b="1905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68.45pt;margin-top:8.5pt;width:63pt;height:27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" path="m,l5400,21600r10800,l21600,,,xe" strokeweight=".26mm">
                      <v:stroke joinstyle="miter" endcap="square"/>
                      <v:path o:connecttype="custom" o:connectlocs="700088,171450;400050,342900;100013,171450;400050,0" o:connectangles="0,0,0,0" textboxrect="4500,4500,17100,17100"/>
                    </v:shape>
                  </w:pict>
                </mc:Fallback>
              </mc:AlternateContent>
            </w:r>
            <w:r>
              <w:rPr>
                <w:rFonts w:ascii="Times New Roman" w:eastAsia="Times New Roman" w:hAnsi="Times New Roman" w:cs="Times New Roman"/>
                <w:noProof/>
                <w:szCs w:val="24"/>
                <w:lang w:eastAsia="ru-RU"/>
              </w:rPr>
              <mc:AlternateContent>
                <mc:Choice Requires="wps">
                  <w:drawing>
                    <wp:anchor distT="0" distB="0" distL="114935" distR="114935" simplePos="0" relativeHeight="251762688" behindDoc="0" locked="0" layoutInCell="1" allowOverlap="1" wp14:anchorId="0BF8881F" wp14:editId="588AC41C">
                      <wp:simplePos x="0" y="0"/>
                      <wp:positionH relativeFrom="column">
                        <wp:posOffset>-667385</wp:posOffset>
                      </wp:positionH>
                      <wp:positionV relativeFrom="page">
                        <wp:posOffset>609600</wp:posOffset>
                      </wp:positionV>
                      <wp:extent cx="391795" cy="243205"/>
                      <wp:effectExtent l="0" t="0" r="8255" b="444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BA4F27" w:rsidRDefault="0055596D" w:rsidP="00565A9A">
                                  <w:pPr>
                                    <w:jc w:val="center"/>
                                  </w:pPr>
                                  <w:r w:rsidRPr="00BA4F27">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68" type="#_x0000_t202" style="position:absolute;left:0;text-align:left;margin-left:-52.55pt;margin-top:48pt;width:30.85pt;height:19.15pt;z-index:2517626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" stroked="f">
                      <v:textbox inset="0,0,0,0">
                        <w:txbxContent>
                          <w:p w:rsidR="0055596D" w:rsidRPr="00BA4F27" w:rsidRDefault="0055596D" w:rsidP="00565A9A">
                            <w:pPr>
                              <w:jc w:val="center"/>
                            </w:pPr>
                            <w:r w:rsidRPr="00BA4F27">
                              <w:t>24</w:t>
                            </w:r>
                          </w:p>
                        </w:txbxContent>
                      </v:textbox>
                      <w10:wrap anchory="page"/>
                    </v:shape>
                  </w:pict>
                </mc:Fallback>
              </mc:AlternateContent>
            </w:r>
            <w:r w:rsidRPr="00565A9A">
              <w:rPr>
                <w:rFonts w:ascii="Times New Roman" w:eastAsia="Times New Roman" w:hAnsi="Times New Roman" w:cs="Times New Roman"/>
                <w:szCs w:val="24"/>
                <w:lang w:eastAsia="ar-SA"/>
              </w:rPr>
              <w:t>24. Доработка отчёта (возврат к позициям 21 и 22)</w:t>
            </w:r>
          </w:p>
          <w:p w:rsidR="00565A9A" w:rsidRPr="00565A9A" w:rsidRDefault="00565A9A" w:rsidP="00EF10EA">
            <w:pPr>
              <w:suppressAutoHyphens/>
              <w:spacing w:after="0" w:line="36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noProof/>
                <w:szCs w:val="24"/>
                <w:lang w:eastAsia="ru-RU"/>
              </w:rPr>
              <mc:AlternateContent>
                <mc:Choice Requires="wps">
                  <w:drawing>
                    <wp:anchor distT="0" distB="0" distL="114935" distR="114935" simplePos="0" relativeHeight="251763712" behindDoc="0" locked="0" layoutInCell="1" allowOverlap="1" wp14:anchorId="5E923E83" wp14:editId="2B75075A">
                      <wp:simplePos x="0" y="0"/>
                      <wp:positionH relativeFrom="column">
                        <wp:posOffset>-1090295</wp:posOffset>
                      </wp:positionH>
                      <wp:positionV relativeFrom="page">
                        <wp:posOffset>1026160</wp:posOffset>
                      </wp:positionV>
                      <wp:extent cx="391795" cy="243205"/>
                      <wp:effectExtent l="0" t="0" r="8255" b="444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BA4F27" w:rsidRDefault="0055596D" w:rsidP="00565A9A">
                                  <w:pPr>
                                    <w:jc w:val="center"/>
                                  </w:pPr>
                                  <w:r w:rsidRPr="00BA4F27">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69" type="#_x0000_t202" style="position:absolute;left:0;text-align:left;margin-left:-85.85pt;margin-top:80.8pt;width:30.85pt;height:19.15pt;z-index:25176371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" stroked="f">
                      <v:textbox inset="0,0,0,0">
                        <w:txbxContent>
                          <w:p w:rsidR="0055596D" w:rsidRPr="00BA4F27" w:rsidRDefault="0055596D" w:rsidP="00565A9A">
                            <w:pPr>
                              <w:jc w:val="center"/>
                            </w:pPr>
                            <w:r w:rsidRPr="00BA4F27">
                              <w:t>25</w:t>
                            </w:r>
                          </w:p>
                        </w:txbxContent>
                      </v:textbox>
                      <w10:wrap anchory="page"/>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761664" behindDoc="0" locked="0" layoutInCell="1" allowOverlap="1" wp14:anchorId="43A7C06B" wp14:editId="158D8F9B">
                      <wp:simplePos x="0" y="0"/>
                      <wp:positionH relativeFrom="column">
                        <wp:posOffset>-1259205</wp:posOffset>
                      </wp:positionH>
                      <wp:positionV relativeFrom="paragraph">
                        <wp:posOffset>29845</wp:posOffset>
                      </wp:positionV>
                      <wp:extent cx="800100" cy="3429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99.15pt;margin-top:2.35pt;width:63pt;height:27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aE4g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" strokeweight=".26mm">
                      <v:stroke endcap="square"/>
                    </v:rect>
                  </w:pict>
                </mc:Fallback>
              </mc:AlternateContent>
            </w:r>
            <w:r w:rsidRPr="00565A9A">
              <w:rPr>
                <w:rFonts w:ascii="Times New Roman" w:eastAsia="Times New Roman" w:hAnsi="Times New Roman" w:cs="Times New Roman"/>
                <w:szCs w:val="24"/>
                <w:lang w:eastAsia="ar-SA"/>
              </w:rPr>
              <w:t>25. Утверждение отчёта</w:t>
            </w:r>
          </w:p>
          <w:p w:rsidR="00565A9A" w:rsidRPr="00565A9A" w:rsidRDefault="00565A9A" w:rsidP="00EF10EA">
            <w:pPr>
              <w:suppressAutoHyphens/>
              <w:spacing w:after="0" w:line="360" w:lineRule="auto"/>
              <w:jc w:val="center"/>
              <w:rPr>
                <w:rFonts w:ascii="Times New Roman" w:eastAsia="Times New Roman" w:hAnsi="Times New Roman" w:cs="Times New Roman"/>
                <w:szCs w:val="28"/>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764736" behindDoc="0" locked="0" layoutInCell="1" allowOverlap="1" wp14:anchorId="72CAF2C4" wp14:editId="6ED031A7">
                      <wp:simplePos x="0" y="0"/>
                      <wp:positionH relativeFrom="column">
                        <wp:posOffset>-1137285</wp:posOffset>
                      </wp:positionH>
                      <wp:positionV relativeFrom="page">
                        <wp:posOffset>1565910</wp:posOffset>
                      </wp:positionV>
                      <wp:extent cx="534670" cy="128270"/>
                      <wp:effectExtent l="0" t="6350" r="11430" b="30480"/>
                      <wp:wrapNone/>
                      <wp:docPr id="41" name="Штриховая 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670" cy="128270"/>
                              </a:xfrm>
                              <a:prstGeom prst="stripedRightArrow">
                                <a:avLst>
                                  <a:gd name="adj1" fmla="val 17556"/>
                                  <a:gd name="adj2" fmla="val 104701"/>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41" o:spid="_x0000_s1026" type="#_x0000_t93" style="position:absolute;margin-left:-89.55pt;margin-top:123.3pt;width:42.1pt;height:10.1pt;rotation:90;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" adj="16174,8904" fillcolor="#ff9" strokeweight=".26mm">
                      <v:stroke endcap="square"/>
                      <w10:wrap anchory="page"/>
                    </v:shape>
                  </w:pict>
                </mc:Fallback>
              </mc:AlternateContent>
            </w:r>
          </w:p>
        </w:tc>
        <w:tc>
          <w:tcPr>
            <w:tcW w:w="1520"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ГС</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РГ</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ГИП</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(КИФ)</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ГИ</w:t>
            </w:r>
          </w:p>
          <w:p w:rsidR="00565A9A" w:rsidRPr="00565A9A" w:rsidRDefault="00565A9A" w:rsidP="00EF10EA">
            <w:pPr>
              <w:suppressAutoHyphens/>
              <w:spacing w:after="0" w:line="360" w:lineRule="auto"/>
              <w:jc w:val="center"/>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0"/>
                <w:szCs w:val="20"/>
                <w:lang w:eastAsia="ar-SA"/>
              </w:rPr>
              <w:t>Д</w:t>
            </w:r>
          </w:p>
        </w:tc>
      </w:tr>
      <w:tr w:rsidR="00565A9A" w:rsidRPr="00565A9A" w:rsidTr="00565A9A">
        <w:trPr>
          <w:trHeight w:val="158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73952" behindDoc="0" locked="0" layoutInCell="1" allowOverlap="1" wp14:anchorId="440DB599" wp14:editId="5CFC9801">
                      <wp:simplePos x="0" y="0"/>
                      <wp:positionH relativeFrom="column">
                        <wp:posOffset>-1082675</wp:posOffset>
                      </wp:positionH>
                      <wp:positionV relativeFrom="paragraph">
                        <wp:posOffset>351155</wp:posOffset>
                      </wp:positionV>
                      <wp:extent cx="391795" cy="243205"/>
                      <wp:effectExtent l="0" t="0" r="8255" b="444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BA4F27" w:rsidRDefault="0055596D" w:rsidP="00565A9A">
                                  <w:pPr>
                                    <w:jc w:val="center"/>
                                  </w:pPr>
                                  <w:r w:rsidRPr="00BA4F27">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70" type="#_x0000_t202" style="position:absolute;left:0;text-align:left;margin-left:-85.25pt;margin-top:27.65pt;width:30.85pt;height:19.15pt;z-index:251773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" stroked="f">
                      <v:textbox inset="0,0,0,0">
                        <w:txbxContent>
                          <w:p w:rsidR="0055596D" w:rsidRPr="00BA4F27" w:rsidRDefault="0055596D" w:rsidP="00565A9A">
                            <w:pPr>
                              <w:jc w:val="center"/>
                            </w:pPr>
                            <w:r w:rsidRPr="00BA4F27">
                              <w:t>26</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61604E01" wp14:editId="469D6EEE">
                      <wp:simplePos x="0" y="0"/>
                      <wp:positionH relativeFrom="column">
                        <wp:posOffset>-1257935</wp:posOffset>
                      </wp:positionH>
                      <wp:positionV relativeFrom="page">
                        <wp:posOffset>323850</wp:posOffset>
                      </wp:positionV>
                      <wp:extent cx="914400" cy="588010"/>
                      <wp:effectExtent l="0" t="0" r="19050" b="21590"/>
                      <wp:wrapNone/>
                      <wp:docPr id="51" name="Блок-схема: несколько документов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8010"/>
                              </a:xfrm>
                              <a:prstGeom prst="flowChartMultidocument">
                                <a:avLst/>
                              </a:prstGeom>
                              <a:solidFill>
                                <a:srgbClr val="00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51" o:spid="_x0000_s1026" type="#_x0000_t115" style="position:absolute;margin-left:-99.05pt;margin-top:25.5pt;width:1in;height:46.3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" fillcolor="lime" strokeweight=".26mm">
                      <v:stroke endcap="square"/>
                      <w10:wrap anchory="page"/>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4"/>
                <w:szCs w:val="24"/>
                <w:lang w:eastAsia="ar-SA"/>
              </w:rPr>
              <w:t>26. Утверждённый отчёт по ИГИ</w:t>
            </w:r>
          </w:p>
          <w:p w:rsidR="00565A9A" w:rsidRPr="00565A9A" w:rsidRDefault="00565A9A" w:rsidP="00EF10EA">
            <w:pPr>
              <w:suppressAutoHyphens/>
              <w:spacing w:after="0" w:line="360" w:lineRule="auto"/>
              <w:jc w:val="center"/>
              <w:rPr>
                <w:rFonts w:ascii="Times New Roman" w:eastAsia="Times New Roman" w:hAnsi="Times New Roman" w:cs="Times New Roman"/>
                <w:sz w:val="28"/>
                <w:szCs w:val="28"/>
                <w:lang w:eastAsia="ar-SA"/>
              </w:rPr>
            </w:pPr>
          </w:p>
        </w:tc>
        <w:tc>
          <w:tcPr>
            <w:tcW w:w="4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246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0B56FE3" wp14:editId="6B921F9E">
                      <wp:simplePos x="0" y="0"/>
                      <wp:positionH relativeFrom="column">
                        <wp:posOffset>-1082675</wp:posOffset>
                      </wp:positionH>
                      <wp:positionV relativeFrom="paragraph">
                        <wp:posOffset>3175</wp:posOffset>
                      </wp:positionV>
                      <wp:extent cx="495300" cy="266700"/>
                      <wp:effectExtent l="19050" t="0" r="38100" b="38100"/>
                      <wp:wrapNone/>
                      <wp:docPr id="49" name="Штриховая 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266700"/>
                              </a:xfrm>
                              <a:prstGeom prst="stripedRightArrow">
                                <a:avLst>
                                  <a:gd name="adj1" fmla="val 17556"/>
                                  <a:gd name="adj2" fmla="val 66824"/>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49" o:spid="_x0000_s1026" type="#_x0000_t93" style="position:absolute;margin-left:-85.25pt;margin-top:.25pt;width:39pt;height:21pt;rotation:90;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" adj="13828,8904" fillcolor="#ff9" strokeweight=".26mm">
                      <v:stroke endcap="square"/>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66784" behindDoc="0" locked="0" layoutInCell="1" allowOverlap="1" wp14:anchorId="5FD3ED87" wp14:editId="604C3B11">
                      <wp:simplePos x="0" y="0"/>
                      <wp:positionH relativeFrom="column">
                        <wp:posOffset>-1000760</wp:posOffset>
                      </wp:positionH>
                      <wp:positionV relativeFrom="page">
                        <wp:posOffset>447675</wp:posOffset>
                      </wp:positionV>
                      <wp:extent cx="391795" cy="243205"/>
                      <wp:effectExtent l="0" t="0" r="8255" b="444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BA4F27" w:rsidRDefault="0055596D" w:rsidP="00565A9A">
                                  <w:pPr>
                                    <w:jc w:val="center"/>
                                  </w:pPr>
                                  <w:r w:rsidRPr="00BA4F27">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71" type="#_x0000_t202" style="position:absolute;left:0;text-align:left;margin-left:-78.8pt;margin-top:35.25pt;width:30.85pt;height:19.15pt;z-index:25176678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" stroked="f">
                      <v:textbox inset="0,0,0,0">
                        <w:txbxContent>
                          <w:p w:rsidR="0055596D" w:rsidRPr="00BA4F27" w:rsidRDefault="0055596D" w:rsidP="00565A9A">
                            <w:pPr>
                              <w:jc w:val="center"/>
                            </w:pPr>
                            <w:r w:rsidRPr="00BA4F27">
                              <w:t>27</w:t>
                            </w:r>
                          </w:p>
                        </w:txbxContent>
                      </v:textbox>
                      <w10:wrap anchory="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6782F203" wp14:editId="258B3A14">
                      <wp:simplePos x="0" y="0"/>
                      <wp:positionH relativeFrom="column">
                        <wp:posOffset>-1216660</wp:posOffset>
                      </wp:positionH>
                      <wp:positionV relativeFrom="paragraph">
                        <wp:posOffset>184785</wp:posOffset>
                      </wp:positionV>
                      <wp:extent cx="8001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95.8pt;margin-top:14.55pt;width:63pt;height:27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hg4Q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" strokeweight=".26mm">
                      <v:stroke endcap="square"/>
                    </v:rect>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693FD4B3" wp14:editId="50CFC326">
                      <wp:simplePos x="0" y="0"/>
                      <wp:positionH relativeFrom="column">
                        <wp:posOffset>-1170940</wp:posOffset>
                      </wp:positionH>
                      <wp:positionV relativeFrom="paragraph">
                        <wp:posOffset>647065</wp:posOffset>
                      </wp:positionV>
                      <wp:extent cx="734060" cy="208915"/>
                      <wp:effectExtent l="14922" t="4128" r="42863" b="80962"/>
                      <wp:wrapNone/>
                      <wp:docPr id="42" name="Штриховая 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4060" cy="208915"/>
                              </a:xfrm>
                              <a:prstGeom prst="stripedRightArrow">
                                <a:avLst>
                                  <a:gd name="adj1" fmla="val 17556"/>
                                  <a:gd name="adj2" fmla="val 249928"/>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42" o:spid="_x0000_s1026" type="#_x0000_t93" style="position:absolute;margin-left:-92.2pt;margin-top:50.95pt;width:57.8pt;height:16.45pt;rotation:90;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" adj="6236,8904" fillcolor="#ff9" strokeweight=".26mm">
                      <v:stroke endcap="square"/>
                    </v:shape>
                  </w:pict>
                </mc:Fallback>
              </mc:AlternateContent>
            </w:r>
            <w:r w:rsidRPr="00565A9A">
              <w:rPr>
                <w:rFonts w:ascii="Times New Roman" w:eastAsia="Times New Roman" w:hAnsi="Times New Roman" w:cs="Times New Roman"/>
                <w:sz w:val="24"/>
                <w:szCs w:val="24"/>
                <w:lang w:eastAsia="ar-SA"/>
              </w:rPr>
              <w:t>27. Передача технического отчёта Заказчику и организации регистрирующей</w:t>
            </w:r>
            <w:r w:rsidRPr="00565A9A">
              <w:rPr>
                <w:rFonts w:ascii="Times New Roman" w:eastAsia="Times New Roman" w:hAnsi="Times New Roman" w:cs="Times New Roman"/>
                <w:sz w:val="28"/>
                <w:szCs w:val="28"/>
                <w:lang w:eastAsia="ar-SA"/>
              </w:rPr>
              <w:t xml:space="preserve"> </w:t>
            </w:r>
            <w:r w:rsidRPr="00565A9A">
              <w:rPr>
                <w:rFonts w:ascii="Times New Roman" w:eastAsia="Times New Roman" w:hAnsi="Times New Roman" w:cs="Times New Roman"/>
                <w:sz w:val="24"/>
                <w:szCs w:val="24"/>
                <w:lang w:eastAsia="ar-SA"/>
              </w:rPr>
              <w:t>изыскания</w:t>
            </w:r>
          </w:p>
          <w:p w:rsidR="00565A9A" w:rsidRPr="00565A9A" w:rsidRDefault="00565A9A" w:rsidP="00EF10EA">
            <w:pPr>
              <w:suppressAutoHyphens/>
              <w:spacing w:after="0" w:line="360" w:lineRule="auto"/>
              <w:jc w:val="center"/>
              <w:rPr>
                <w:rFonts w:ascii="Times New Roman" w:eastAsia="Times New Roman" w:hAnsi="Times New Roman" w:cs="Times New Roman"/>
                <w:sz w:val="28"/>
                <w:szCs w:val="28"/>
                <w:lang w:eastAsia="ar-SA"/>
              </w:rPr>
            </w:pPr>
          </w:p>
        </w:tc>
        <w:tc>
          <w:tcPr>
            <w:tcW w:w="1520"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ОВТО</w:t>
            </w: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ЗК</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4"/>
                <w:szCs w:val="24"/>
                <w:lang w:eastAsia="ar-SA"/>
              </w:rPr>
            </w:pPr>
            <w:r w:rsidRPr="00565A9A">
              <w:rPr>
                <w:rFonts w:ascii="Times New Roman" w:eastAsia="Times New Roman" w:hAnsi="Times New Roman" w:cs="Times New Roman"/>
                <w:sz w:val="20"/>
                <w:szCs w:val="20"/>
                <w:lang w:eastAsia="ar-SA"/>
              </w:rPr>
              <w:t>ГИ</w:t>
            </w:r>
          </w:p>
        </w:tc>
      </w:tr>
      <w:tr w:rsidR="00565A9A" w:rsidRPr="00565A9A" w:rsidTr="00565A9A">
        <w:trPr>
          <w:trHeight w:val="114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69856" behindDoc="0" locked="0" layoutInCell="1" allowOverlap="1" wp14:anchorId="4D7E66C4" wp14:editId="05393E81">
                      <wp:simplePos x="0" y="0"/>
                      <wp:positionH relativeFrom="column">
                        <wp:posOffset>-958850</wp:posOffset>
                      </wp:positionH>
                      <wp:positionV relativeFrom="paragraph">
                        <wp:posOffset>297815</wp:posOffset>
                      </wp:positionV>
                      <wp:extent cx="447675" cy="228600"/>
                      <wp:effectExtent l="0" t="0" r="9525"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BA4F27" w:rsidRDefault="0055596D" w:rsidP="00565A9A">
                                  <w:pPr>
                                    <w:jc w:val="center"/>
                                  </w:pPr>
                                  <w:r w:rsidRPr="00BA4F27">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72" type="#_x0000_t202" style="position:absolute;left:0;text-align:left;margin-left:-75.5pt;margin-top:23.45pt;width:35.25pt;height:18pt;z-index:251769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" stroked="f">
                      <v:textbox inset="0,0,0,0">
                        <w:txbxContent>
                          <w:p w:rsidR="0055596D" w:rsidRPr="00BA4F27" w:rsidRDefault="0055596D" w:rsidP="00565A9A">
                            <w:pPr>
                              <w:jc w:val="center"/>
                            </w:pPr>
                            <w:r w:rsidRPr="00BA4F27">
                              <w:t>28</w:t>
                            </w:r>
                          </w:p>
                        </w:txbxContent>
                      </v:textbox>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001F916A" wp14:editId="561A4BF9">
                      <wp:simplePos x="0" y="0"/>
                      <wp:positionH relativeFrom="column">
                        <wp:posOffset>-1139190</wp:posOffset>
                      </wp:positionH>
                      <wp:positionV relativeFrom="paragraph">
                        <wp:posOffset>11430</wp:posOffset>
                      </wp:positionV>
                      <wp:extent cx="800100" cy="3429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89.7pt;margin-top:.9pt;width:63pt;height:27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" strokeweight=".26mm">
                      <v:stroke endcap="square"/>
                    </v:rect>
                  </w:pict>
                </mc:Fallback>
              </mc:AlternateContent>
            </w:r>
            <w:r w:rsidRPr="00565A9A">
              <w:rPr>
                <w:rFonts w:ascii="Times New Roman" w:eastAsia="Times New Roman" w:hAnsi="Times New Roman" w:cs="Times New Roman"/>
                <w:sz w:val="24"/>
                <w:szCs w:val="24"/>
                <w:lang w:eastAsia="ar-SA"/>
              </w:rPr>
              <w:t>28. Архивирование технического отчёта</w:t>
            </w:r>
          </w:p>
          <w:p w:rsidR="00565A9A" w:rsidRPr="00565A9A" w:rsidRDefault="00565A9A" w:rsidP="00EF10EA">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49E17FB3" wp14:editId="6AECE1FF">
                      <wp:simplePos x="0" y="0"/>
                      <wp:positionH relativeFrom="column">
                        <wp:posOffset>-951865</wp:posOffset>
                      </wp:positionH>
                      <wp:positionV relativeFrom="paragraph">
                        <wp:posOffset>116205</wp:posOffset>
                      </wp:positionV>
                      <wp:extent cx="389255" cy="193040"/>
                      <wp:effectExtent l="2858" t="0" r="32702" b="32703"/>
                      <wp:wrapNone/>
                      <wp:docPr id="45" name="Штриховая стрелка вправо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255" cy="193040"/>
                              </a:xfrm>
                              <a:prstGeom prst="stripedRightArrow">
                                <a:avLst>
                                  <a:gd name="adj1" fmla="val 17556"/>
                                  <a:gd name="adj2" fmla="val 97257"/>
                                </a:avLst>
                              </a:prstGeom>
                              <a:solidFill>
                                <a:srgbClr val="FFFF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45" o:spid="_x0000_s1026" type="#_x0000_t93" style="position:absolute;margin-left:-74.95pt;margin-top:9.15pt;width:30.65pt;height:15.2pt;rotation:90;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" adj="11182,8904" fillcolor="#ff9" strokeweight=".26mm">
                      <v:stroke endcap="square"/>
                    </v:shape>
                  </w:pict>
                </mc:Fallback>
              </mc:AlternateContent>
            </w:r>
          </w:p>
        </w:tc>
        <w:tc>
          <w:tcPr>
            <w:tcW w:w="1520"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r w:rsidRPr="00565A9A">
              <w:rPr>
                <w:rFonts w:ascii="Times New Roman" w:eastAsia="Times New Roman" w:hAnsi="Times New Roman" w:cs="Times New Roman"/>
                <w:sz w:val="20"/>
                <w:szCs w:val="20"/>
                <w:lang w:eastAsia="ar-SA"/>
              </w:rPr>
              <w:t>НО</w:t>
            </w:r>
          </w:p>
        </w:tc>
        <w:tc>
          <w:tcPr>
            <w:tcW w:w="155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sz w:val="20"/>
                <w:szCs w:val="20"/>
                <w:lang w:eastAsia="ar-SA"/>
              </w:rPr>
            </w:pPr>
            <w:proofErr w:type="gramStart"/>
            <w:r w:rsidRPr="00565A9A">
              <w:rPr>
                <w:rFonts w:ascii="Times New Roman" w:eastAsia="Times New Roman" w:hAnsi="Times New Roman" w:cs="Times New Roman"/>
                <w:sz w:val="20"/>
                <w:szCs w:val="20"/>
                <w:lang w:eastAsia="ar-SA"/>
              </w:rPr>
              <w:t>АРХ</w:t>
            </w:r>
            <w:proofErr w:type="gramEnd"/>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r w:rsidR="00565A9A" w:rsidRPr="00565A9A" w:rsidTr="00565A9A">
        <w:trPr>
          <w:trHeight w:val="1100"/>
        </w:trPr>
        <w:tc>
          <w:tcPr>
            <w:tcW w:w="2114" w:type="dxa"/>
            <w:vMerge/>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b/>
                <w:i/>
                <w:sz w:val="28"/>
                <w:szCs w:val="28"/>
                <w:lang w:eastAsia="ar-SA"/>
              </w:rPr>
            </w:pPr>
          </w:p>
        </w:tc>
        <w:tc>
          <w:tcPr>
            <w:tcW w:w="3444" w:type="dxa"/>
            <w:tcBorders>
              <w:top w:val="single" w:sz="4" w:space="0" w:color="000000"/>
              <w:left w:val="single" w:sz="4" w:space="0" w:color="000000"/>
              <w:bottom w:val="single" w:sz="4" w:space="0" w:color="000000"/>
            </w:tcBorders>
            <w:shd w:val="clear" w:color="auto" w:fill="auto"/>
            <w:vAlign w:val="center"/>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8"/>
                <w:szCs w:val="28"/>
                <w:lang w:eastAsia="ar-SA"/>
              </w:rPr>
            </w:pPr>
          </w:p>
          <w:p w:rsidR="00565A9A" w:rsidRPr="00565A9A" w:rsidRDefault="00565A9A" w:rsidP="00EF10EA">
            <w:pPr>
              <w:suppressAutoHyphens/>
              <w:spacing w:after="0" w:line="36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1CA6EA07" wp14:editId="4A6CC1B8">
                      <wp:simplePos x="0" y="0"/>
                      <wp:positionH relativeFrom="column">
                        <wp:posOffset>-1148715</wp:posOffset>
                      </wp:positionH>
                      <wp:positionV relativeFrom="paragraph">
                        <wp:posOffset>-33655</wp:posOffset>
                      </wp:positionV>
                      <wp:extent cx="800100" cy="342900"/>
                      <wp:effectExtent l="0" t="0" r="19050" b="1905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oundRect">
                                <a:avLst>
                                  <a:gd name="adj" fmla="val 16667"/>
                                </a:avLst>
                              </a:prstGeom>
                              <a:solidFill>
                                <a:srgbClr val="DEEAF6"/>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26" style="position:absolute;margin-left:-90.45pt;margin-top:-2.65pt;width:63pt;height:27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" fillcolor="#deeaf6" strokeweight=".74pt">
                      <v:stroke joinstyle="miter" endcap="square"/>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72928" behindDoc="0" locked="0" layoutInCell="1" allowOverlap="1" wp14:anchorId="49508C01" wp14:editId="3217EC3D">
                      <wp:simplePos x="0" y="0"/>
                      <wp:positionH relativeFrom="column">
                        <wp:posOffset>-1145540</wp:posOffset>
                      </wp:positionH>
                      <wp:positionV relativeFrom="paragraph">
                        <wp:posOffset>48895</wp:posOffset>
                      </wp:positionV>
                      <wp:extent cx="752475" cy="206375"/>
                      <wp:effectExtent l="0" t="0" r="9525" b="31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637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6D" w:rsidRPr="008358A7" w:rsidRDefault="0055596D" w:rsidP="00565A9A">
                                  <w:pPr>
                                    <w:jc w:val="center"/>
                                    <w:rPr>
                                      <w:sz w:val="20"/>
                                      <w:szCs w:val="20"/>
                                    </w:rPr>
                                  </w:pPr>
                                  <w:r w:rsidRPr="008358A7">
                                    <w:rPr>
                                      <w:sz w:val="20"/>
                                      <w:szCs w:val="20"/>
                                    </w:rPr>
                                    <w:t>конец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73" type="#_x0000_t202" style="position:absolute;left:0;text-align:left;margin-left:-90.2pt;margin-top:3.85pt;width:59.25pt;height:16.25pt;z-index:251772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" fillcolor="#deeaf6" stroked="f">
                      <v:textbox inset="0,0,0,0">
                        <w:txbxContent>
                          <w:p w:rsidR="0055596D" w:rsidRPr="008358A7" w:rsidRDefault="0055596D" w:rsidP="00565A9A">
                            <w:pPr>
                              <w:jc w:val="center"/>
                              <w:rPr>
                                <w:sz w:val="20"/>
                                <w:szCs w:val="20"/>
                              </w:rPr>
                            </w:pPr>
                            <w:r w:rsidRPr="008358A7">
                              <w:rPr>
                                <w:sz w:val="20"/>
                                <w:szCs w:val="20"/>
                              </w:rPr>
                              <w:t>конец</w:t>
                            </w:r>
                          </w:p>
                        </w:txbxContent>
                      </v:textbox>
                    </v:shape>
                  </w:pict>
                </mc:Fallback>
              </mc:AlternateContent>
            </w:r>
          </w:p>
          <w:p w:rsidR="00565A9A" w:rsidRPr="00565A9A" w:rsidRDefault="00565A9A" w:rsidP="00EF10EA">
            <w:pPr>
              <w:suppressAutoHyphens/>
              <w:spacing w:after="0" w:line="360" w:lineRule="auto"/>
              <w:jc w:val="center"/>
              <w:rPr>
                <w:rFonts w:ascii="Times New Roman" w:eastAsia="Times New Roman" w:hAnsi="Times New Roman" w:cs="Times New Roman"/>
                <w:sz w:val="28"/>
                <w:szCs w:val="28"/>
                <w:lang w:eastAsia="ar-SA"/>
              </w:rPr>
            </w:pPr>
          </w:p>
        </w:tc>
        <w:tc>
          <w:tcPr>
            <w:tcW w:w="1520"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65A9A" w:rsidRPr="00565A9A" w:rsidRDefault="00565A9A" w:rsidP="00EF10EA">
            <w:pPr>
              <w:suppressAutoHyphens/>
              <w:snapToGrid w:val="0"/>
              <w:spacing w:after="0" w:line="360" w:lineRule="auto"/>
              <w:jc w:val="center"/>
              <w:rPr>
                <w:rFonts w:ascii="Times New Roman" w:eastAsia="Times New Roman" w:hAnsi="Times New Roman" w:cs="Times New Roman"/>
                <w:sz w:val="20"/>
                <w:szCs w:val="20"/>
                <w:lang w:eastAsia="ar-SA"/>
              </w:rPr>
            </w:pPr>
          </w:p>
        </w:tc>
      </w:tr>
    </w:tbl>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suppressAutoHyphens/>
        <w:spacing w:after="0" w:line="360" w:lineRule="auto"/>
        <w:rPr>
          <w:rFonts w:ascii="Times New Roman" w:eastAsia="Times New Roman" w:hAnsi="Times New Roman" w:cs="Times New Roman"/>
          <w:sz w:val="24"/>
          <w:szCs w:val="24"/>
          <w:lang w:eastAsia="ar-SA"/>
        </w:rPr>
      </w:pPr>
    </w:p>
    <w:p w:rsidR="00565A9A" w:rsidRPr="00565A9A" w:rsidRDefault="00565A9A" w:rsidP="00EF10EA">
      <w:pPr>
        <w:keepNext/>
        <w:spacing w:before="240" w:after="60" w:line="360" w:lineRule="auto"/>
        <w:outlineLvl w:val="2"/>
        <w:rPr>
          <w:rFonts w:ascii="Times New Roman" w:eastAsia="Times New Roman" w:hAnsi="Times New Roman" w:cs="Times New Roman"/>
          <w:b/>
          <w:bCs/>
          <w:sz w:val="28"/>
          <w:szCs w:val="28"/>
          <w:lang w:eastAsia="ar-SA"/>
        </w:rPr>
      </w:pPr>
      <w:bookmarkStart w:id="58" w:name="_Toc476252168"/>
      <w:r w:rsidRPr="00565A9A">
        <w:rPr>
          <w:rFonts w:ascii="Times New Roman" w:eastAsia="Times New Roman" w:hAnsi="Times New Roman" w:cs="Times New Roman"/>
          <w:b/>
          <w:bCs/>
          <w:sz w:val="28"/>
          <w:szCs w:val="28"/>
          <w:lang w:eastAsia="ar-SA"/>
        </w:rPr>
        <w:t>12.2 Разграничение ответственности субъектов, задействованных в инженерно-геологических изысканиях (ИГИ)</w:t>
      </w:r>
      <w:bookmarkEnd w:id="58"/>
    </w:p>
    <w:p w:rsidR="00565A9A" w:rsidRPr="00565A9A" w:rsidRDefault="00565A9A" w:rsidP="00EF10EA">
      <w:pPr>
        <w:suppressAutoHyphens/>
        <w:spacing w:after="0" w:line="360" w:lineRule="auto"/>
        <w:jc w:val="both"/>
        <w:rPr>
          <w:rFonts w:ascii="Times New Roman" w:eastAsia="Times New Roman" w:hAnsi="Times New Roman" w:cs="Times New Roman"/>
          <w:b/>
          <w:sz w:val="28"/>
          <w:szCs w:val="28"/>
          <w:lang w:eastAsia="ar-SA"/>
        </w:rPr>
      </w:pPr>
    </w:p>
    <w:p w:rsidR="00565A9A" w:rsidRPr="00565A9A" w:rsidRDefault="00565A9A" w:rsidP="00EF10EA">
      <w:pPr>
        <w:suppressAutoHyphens/>
        <w:spacing w:after="0" w:line="360" w:lineRule="auto"/>
        <w:ind w:left="546" w:hanging="546"/>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Д – </w:t>
      </w:r>
      <w:r w:rsidRPr="00565A9A">
        <w:rPr>
          <w:rFonts w:ascii="Times New Roman" w:eastAsia="Times New Roman" w:hAnsi="Times New Roman" w:cs="Times New Roman"/>
          <w:sz w:val="28"/>
          <w:szCs w:val="28"/>
          <w:lang w:eastAsia="ar-SA"/>
        </w:rPr>
        <w:t>Осуществляет общее руководство процессом контроля и оценки   качества ИГИ.</w:t>
      </w:r>
    </w:p>
    <w:p w:rsidR="00565A9A" w:rsidRPr="00565A9A" w:rsidRDefault="00565A9A" w:rsidP="00EF10EA">
      <w:pPr>
        <w:suppressAutoHyphens/>
        <w:spacing w:after="0" w:line="360" w:lineRule="auto"/>
        <w:ind w:right="-82"/>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ГИ</w:t>
      </w:r>
      <w:r w:rsidRPr="00565A9A">
        <w:rPr>
          <w:rFonts w:ascii="Times New Roman" w:eastAsia="Times New Roman" w:hAnsi="Times New Roman" w:cs="Times New Roman"/>
          <w:sz w:val="28"/>
          <w:szCs w:val="28"/>
          <w:lang w:eastAsia="ar-SA"/>
        </w:rPr>
        <w:t xml:space="preserve"> – Отвечает за качество всех работ, выполняемых в соответствии с Программой, и организует </w:t>
      </w:r>
      <w:proofErr w:type="gramStart"/>
      <w:r w:rsidRPr="00565A9A">
        <w:rPr>
          <w:rFonts w:ascii="Times New Roman" w:eastAsia="Times New Roman" w:hAnsi="Times New Roman" w:cs="Times New Roman"/>
          <w:sz w:val="28"/>
          <w:szCs w:val="28"/>
          <w:lang w:eastAsia="ar-SA"/>
        </w:rPr>
        <w:t>контроль за</w:t>
      </w:r>
      <w:proofErr w:type="gramEnd"/>
      <w:r w:rsidRPr="00565A9A">
        <w:rPr>
          <w:rFonts w:ascii="Times New Roman" w:eastAsia="Times New Roman" w:hAnsi="Times New Roman" w:cs="Times New Roman"/>
          <w:sz w:val="28"/>
          <w:szCs w:val="28"/>
          <w:lang w:eastAsia="ar-SA"/>
        </w:rPr>
        <w:t xml:space="preserve"> качеством выполняемых работ. Осуществляет и контролирует связи с Главным инженером проекта (ГИП) или с </w:t>
      </w:r>
      <w:proofErr w:type="spellStart"/>
      <w:r w:rsidRPr="00565A9A">
        <w:rPr>
          <w:rFonts w:ascii="Times New Roman" w:eastAsia="Times New Roman" w:hAnsi="Times New Roman" w:cs="Times New Roman"/>
          <w:sz w:val="28"/>
          <w:szCs w:val="28"/>
          <w:lang w:eastAsia="ar-SA"/>
        </w:rPr>
        <w:t>консалтингово</w:t>
      </w:r>
      <w:proofErr w:type="spellEnd"/>
      <w:r w:rsidRPr="00565A9A">
        <w:rPr>
          <w:rFonts w:ascii="Times New Roman" w:eastAsia="Times New Roman" w:hAnsi="Times New Roman" w:cs="Times New Roman"/>
          <w:sz w:val="28"/>
          <w:szCs w:val="28"/>
          <w:lang w:eastAsia="ar-SA"/>
        </w:rPr>
        <w:t xml:space="preserve">-инжиниринговой фирмой (КИФ), через которую Заказчик осуществляет проектирование и строительство объекта. Как правило, является председателем НТС. </w:t>
      </w:r>
    </w:p>
    <w:p w:rsidR="00565A9A" w:rsidRPr="00565A9A" w:rsidRDefault="00565A9A" w:rsidP="00EF10EA">
      <w:pPr>
        <w:tabs>
          <w:tab w:val="left" w:pos="0"/>
        </w:tabs>
        <w:suppressAutoHyphens/>
        <w:spacing w:after="0" w:line="360" w:lineRule="auto"/>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ЗДМК – </w:t>
      </w:r>
      <w:r w:rsidRPr="00565A9A">
        <w:rPr>
          <w:rFonts w:ascii="Times New Roman" w:eastAsia="Times New Roman" w:hAnsi="Times New Roman" w:cs="Times New Roman"/>
          <w:sz w:val="28"/>
          <w:szCs w:val="28"/>
          <w:lang w:eastAsia="ar-SA"/>
        </w:rPr>
        <w:t>Отвечает за функционирование всей системы управления качество</w:t>
      </w:r>
      <w:proofErr w:type="gramStart"/>
      <w:r w:rsidRPr="00565A9A">
        <w:rPr>
          <w:rFonts w:ascii="Times New Roman" w:eastAsia="Times New Roman" w:hAnsi="Times New Roman" w:cs="Times New Roman"/>
          <w:sz w:val="28"/>
          <w:szCs w:val="28"/>
          <w:lang w:eastAsia="ar-SA"/>
        </w:rPr>
        <w:t>м(</w:t>
      </w:r>
      <w:proofErr w:type="gramEnd"/>
      <w:r w:rsidRPr="00565A9A">
        <w:rPr>
          <w:rFonts w:ascii="Times New Roman" w:eastAsia="Times New Roman" w:hAnsi="Times New Roman" w:cs="Times New Roman"/>
          <w:sz w:val="28"/>
          <w:szCs w:val="28"/>
          <w:lang w:eastAsia="ar-SA"/>
        </w:rPr>
        <w:t>СМК) и применение нормативных документов.</w:t>
      </w:r>
    </w:p>
    <w:p w:rsidR="00565A9A" w:rsidRPr="00565A9A" w:rsidRDefault="00565A9A" w:rsidP="00EF10EA">
      <w:pPr>
        <w:tabs>
          <w:tab w:val="left" w:pos="0"/>
        </w:tabs>
        <w:suppressAutoHyphens/>
        <w:spacing w:after="0" w:line="360" w:lineRule="auto"/>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ГИП</w:t>
      </w:r>
      <w:r w:rsidRPr="00565A9A">
        <w:rPr>
          <w:rFonts w:ascii="Times New Roman" w:eastAsia="Times New Roman" w:hAnsi="Times New Roman" w:cs="Times New Roman"/>
          <w:sz w:val="28"/>
          <w:szCs w:val="28"/>
          <w:lang w:eastAsia="ar-SA"/>
        </w:rPr>
        <w:t xml:space="preserve"> – Как представитель проектирующей организации или как представитель соответствующих служб Заказчика (или КИФ) осуществляет контрольные функции за выполнением изыскательских работ согласно выданному Техническому заданию. </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w:t>
      </w:r>
      <w:r w:rsidRPr="00565A9A">
        <w:rPr>
          <w:rFonts w:ascii="Times New Roman" w:eastAsia="Times New Roman" w:hAnsi="Times New Roman" w:cs="Times New Roman"/>
          <w:b/>
          <w:sz w:val="28"/>
          <w:szCs w:val="28"/>
          <w:lang w:eastAsia="ar-SA"/>
        </w:rPr>
        <w:t xml:space="preserve">НО </w:t>
      </w:r>
      <w:proofErr w:type="spellStart"/>
      <w:r w:rsidRPr="00565A9A">
        <w:rPr>
          <w:rFonts w:ascii="Times New Roman" w:eastAsia="Times New Roman" w:hAnsi="Times New Roman" w:cs="Times New Roman"/>
          <w:b/>
          <w:sz w:val="28"/>
          <w:szCs w:val="28"/>
          <w:lang w:eastAsia="ar-SA"/>
        </w:rPr>
        <w:t>ИГиГ</w:t>
      </w:r>
      <w:proofErr w:type="spellEnd"/>
      <w:r w:rsidRPr="00565A9A">
        <w:rPr>
          <w:rFonts w:ascii="Times New Roman" w:eastAsia="Times New Roman" w:hAnsi="Times New Roman" w:cs="Times New Roman"/>
          <w:sz w:val="28"/>
          <w:szCs w:val="28"/>
          <w:lang w:eastAsia="ar-SA"/>
        </w:rPr>
        <w:t xml:space="preserve"> – Отвечает за организацию полевых и камеральных работ </w:t>
      </w:r>
      <w:proofErr w:type="gramStart"/>
      <w:r w:rsidRPr="00565A9A">
        <w:rPr>
          <w:rFonts w:ascii="Times New Roman" w:eastAsia="Times New Roman" w:hAnsi="Times New Roman" w:cs="Times New Roman"/>
          <w:sz w:val="28"/>
          <w:szCs w:val="28"/>
          <w:lang w:eastAsia="ar-SA"/>
        </w:rPr>
        <w:t>в</w:t>
      </w:r>
      <w:proofErr w:type="gramEnd"/>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w:t>
      </w:r>
      <w:proofErr w:type="gramStart"/>
      <w:r w:rsidRPr="00565A9A">
        <w:rPr>
          <w:rFonts w:ascii="Times New Roman" w:eastAsia="Times New Roman" w:hAnsi="Times New Roman" w:cs="Times New Roman"/>
          <w:sz w:val="28"/>
          <w:szCs w:val="28"/>
          <w:lang w:eastAsia="ar-SA"/>
        </w:rPr>
        <w:t>соответствии</w:t>
      </w:r>
      <w:proofErr w:type="gramEnd"/>
      <w:r w:rsidRPr="00565A9A">
        <w:rPr>
          <w:rFonts w:ascii="Times New Roman" w:eastAsia="Times New Roman" w:hAnsi="Times New Roman" w:cs="Times New Roman"/>
          <w:sz w:val="28"/>
          <w:szCs w:val="28"/>
          <w:lang w:eastAsia="ar-SA"/>
        </w:rPr>
        <w:t xml:space="preserve"> с настоящим стандартом:</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выдаёт техническое задание на изыскания ответственному исполнителю (начальнику экспедиции, партии);</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получает уведомление на производство ИГИ от заказчика и осуществляет постоянную связь </w:t>
      </w:r>
      <w:proofErr w:type="gramStart"/>
      <w:r w:rsidRPr="00565A9A">
        <w:rPr>
          <w:rFonts w:ascii="Times New Roman" w:eastAsia="Times New Roman" w:hAnsi="Times New Roman" w:cs="Times New Roman"/>
          <w:sz w:val="28"/>
          <w:szCs w:val="28"/>
          <w:lang w:eastAsia="ar-SA"/>
        </w:rPr>
        <w:t>с</w:t>
      </w:r>
      <w:proofErr w:type="gramEnd"/>
      <w:r w:rsidRPr="00565A9A">
        <w:rPr>
          <w:rFonts w:ascii="Times New Roman" w:eastAsia="Times New Roman" w:hAnsi="Times New Roman" w:cs="Times New Roman"/>
          <w:sz w:val="28"/>
          <w:szCs w:val="28"/>
          <w:lang w:eastAsia="ar-SA"/>
        </w:rPr>
        <w:t xml:space="preserve"> ГИП (КИФ);</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xml:space="preserve">— осуществляет периодический </w:t>
      </w:r>
      <w:proofErr w:type="gramStart"/>
      <w:r w:rsidRPr="00565A9A">
        <w:rPr>
          <w:rFonts w:ascii="Times New Roman" w:eastAsia="Times New Roman" w:hAnsi="Times New Roman" w:cs="Times New Roman"/>
          <w:sz w:val="28"/>
          <w:szCs w:val="28"/>
          <w:lang w:eastAsia="ar-SA"/>
        </w:rPr>
        <w:t>контроль за</w:t>
      </w:r>
      <w:proofErr w:type="gramEnd"/>
      <w:r w:rsidRPr="00565A9A">
        <w:rPr>
          <w:rFonts w:ascii="Times New Roman" w:eastAsia="Times New Roman" w:hAnsi="Times New Roman" w:cs="Times New Roman"/>
          <w:sz w:val="28"/>
          <w:szCs w:val="28"/>
          <w:lang w:eastAsia="ar-SA"/>
        </w:rPr>
        <w:t xml:space="preserve"> полевыми работами и обмер выполненных работ;</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осуществляет приём материалов выполненных работ;</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lastRenderedPageBreak/>
        <w:t>— осуществляет сдачу материалов изысканий заказчику.</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b/>
          <w:sz w:val="28"/>
          <w:szCs w:val="28"/>
          <w:lang w:eastAsia="ar-SA"/>
        </w:rPr>
        <w:t>ГС</w:t>
      </w:r>
      <w:r w:rsidRPr="00565A9A">
        <w:rPr>
          <w:rFonts w:ascii="Times New Roman" w:eastAsia="Times New Roman" w:hAnsi="Times New Roman" w:cs="Times New Roman"/>
          <w:sz w:val="28"/>
          <w:szCs w:val="28"/>
          <w:lang w:eastAsia="ar-SA"/>
        </w:rPr>
        <w:t xml:space="preserve"> –   Несёт ответственность за производство полевых и лабораторных работ в соответствии с технологиями, предусмотренными нормативно-методическими документами, и отвечает за качество выпускаемого технического отчёта в соответствии с критериями, установленными данным стандартом.</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b/>
          <w:sz w:val="28"/>
          <w:szCs w:val="28"/>
          <w:lang w:eastAsia="ar-SA"/>
        </w:rPr>
        <w:t>ОИС</w:t>
      </w:r>
      <w:r w:rsidRPr="00565A9A">
        <w:rPr>
          <w:rFonts w:ascii="Times New Roman" w:eastAsia="Times New Roman" w:hAnsi="Times New Roman" w:cs="Times New Roman"/>
          <w:sz w:val="28"/>
          <w:szCs w:val="28"/>
          <w:lang w:eastAsia="ar-SA"/>
        </w:rPr>
        <w:t xml:space="preserve"> – Несёт ответственность </w:t>
      </w:r>
      <w:proofErr w:type="gramStart"/>
      <w:r w:rsidRPr="00565A9A">
        <w:rPr>
          <w:rFonts w:ascii="Times New Roman" w:eastAsia="Times New Roman" w:hAnsi="Times New Roman" w:cs="Times New Roman"/>
          <w:sz w:val="28"/>
          <w:szCs w:val="28"/>
          <w:lang w:eastAsia="ar-SA"/>
        </w:rPr>
        <w:t>за</w:t>
      </w:r>
      <w:proofErr w:type="gramEnd"/>
      <w:r w:rsidRPr="00565A9A">
        <w:rPr>
          <w:rFonts w:ascii="Times New Roman" w:eastAsia="Times New Roman" w:hAnsi="Times New Roman" w:cs="Times New Roman"/>
          <w:sz w:val="28"/>
          <w:szCs w:val="28"/>
          <w:lang w:eastAsia="ar-SA"/>
        </w:rPr>
        <w:t>:</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проработку материалов изысканий прошлых лет и включение их результатов в программу планируемых изысканий;</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соответствие выполняемых работ Программе ИГИ;</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качество полевых работ и их выполнение в установленные сроки;</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своевременную доставку проб грунтов и воды в лабораторию;</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качество камеральной обработки полевых и лабораторных работ и их выполнение в установленные сроки.</w:t>
      </w:r>
    </w:p>
    <w:p w:rsidR="00565A9A" w:rsidRPr="00565A9A" w:rsidRDefault="00565A9A" w:rsidP="00EF10EA">
      <w:pPr>
        <w:suppressAutoHyphens/>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sz w:val="28"/>
          <w:szCs w:val="28"/>
          <w:lang w:eastAsia="ar-SA"/>
        </w:rPr>
        <w:t>— содержание технического отчёта и его подготовку в установленные сроки.</w:t>
      </w:r>
    </w:p>
    <w:p w:rsidR="00565A9A" w:rsidRPr="00565A9A" w:rsidRDefault="00565A9A" w:rsidP="00EF10EA">
      <w:pPr>
        <w:spacing w:after="0" w:line="360" w:lineRule="auto"/>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b/>
          <w:sz w:val="28"/>
          <w:szCs w:val="28"/>
          <w:lang w:eastAsia="ar-SA"/>
        </w:rPr>
        <w:t>ГМ</w:t>
      </w:r>
      <w:r w:rsidRPr="00565A9A">
        <w:rPr>
          <w:rFonts w:ascii="Times New Roman" w:eastAsia="Times New Roman" w:hAnsi="Times New Roman" w:cs="Times New Roman"/>
          <w:sz w:val="28"/>
          <w:szCs w:val="28"/>
          <w:lang w:eastAsia="ar-SA"/>
        </w:rPr>
        <w:t xml:space="preserve"> – организует и осуществляет метрологический надзор за состоянием и применением систем измерения, методик (методов) измерений. Утверждает перечни применяемых в организации методик (методов) измерений и испытаний, а также перечни систем измерения, подлежащих поверке и калибровке.</w:t>
      </w:r>
    </w:p>
    <w:p w:rsidR="00565A9A" w:rsidRPr="00565A9A" w:rsidRDefault="00565A9A" w:rsidP="00EF10EA">
      <w:pPr>
        <w:tabs>
          <w:tab w:val="left" w:pos="1080"/>
        </w:tabs>
        <w:suppressAutoHyphens/>
        <w:spacing w:after="0" w:line="360" w:lineRule="auto"/>
        <w:ind w:left="980" w:hanging="980"/>
        <w:jc w:val="both"/>
        <w:rPr>
          <w:rFonts w:ascii="Times New Roman" w:eastAsia="Times New Roman" w:hAnsi="Times New Roman" w:cs="Times New Roman"/>
          <w:b/>
          <w:sz w:val="28"/>
          <w:szCs w:val="28"/>
          <w:lang w:eastAsia="ar-SA"/>
        </w:rPr>
      </w:pPr>
      <w:r w:rsidRPr="00565A9A">
        <w:rPr>
          <w:rFonts w:ascii="Times New Roman" w:eastAsia="Times New Roman" w:hAnsi="Times New Roman" w:cs="Times New Roman"/>
          <w:b/>
          <w:sz w:val="28"/>
          <w:szCs w:val="28"/>
          <w:lang w:eastAsia="ar-SA"/>
        </w:rPr>
        <w:t xml:space="preserve">НИЛ </w:t>
      </w:r>
      <w:r w:rsidRPr="00565A9A">
        <w:rPr>
          <w:rFonts w:ascii="Times New Roman" w:eastAsia="Times New Roman" w:hAnsi="Times New Roman" w:cs="Times New Roman"/>
          <w:sz w:val="28"/>
          <w:szCs w:val="28"/>
          <w:lang w:eastAsia="ar-SA"/>
        </w:rPr>
        <w:t>– Несёт ответственность за качество лабораторных исследований проб грунтов и воды и сдачу материалов лабораторных исследований в установленные сроки.</w:t>
      </w:r>
    </w:p>
    <w:p w:rsidR="00565A9A" w:rsidRPr="00565A9A" w:rsidRDefault="00565A9A" w:rsidP="00EF10EA">
      <w:pPr>
        <w:tabs>
          <w:tab w:val="left" w:pos="900"/>
        </w:tabs>
        <w:suppressAutoHyphens/>
        <w:spacing w:after="0" w:line="360" w:lineRule="auto"/>
        <w:ind w:left="900" w:hanging="900"/>
        <w:jc w:val="both"/>
        <w:rPr>
          <w:rFonts w:ascii="Times New Roman" w:eastAsia="Times New Roman" w:hAnsi="Times New Roman" w:cs="Times New Roman"/>
          <w:sz w:val="28"/>
          <w:szCs w:val="28"/>
          <w:lang w:eastAsia="ar-SA"/>
        </w:rPr>
      </w:pPr>
      <w:r w:rsidRPr="00565A9A">
        <w:rPr>
          <w:rFonts w:ascii="Times New Roman" w:eastAsia="Times New Roman" w:hAnsi="Times New Roman" w:cs="Times New Roman"/>
          <w:b/>
          <w:sz w:val="28"/>
          <w:szCs w:val="28"/>
          <w:lang w:eastAsia="ar-SA"/>
        </w:rPr>
        <w:t>РГК</w:t>
      </w:r>
      <w:r w:rsidRPr="00565A9A">
        <w:rPr>
          <w:rFonts w:ascii="Times New Roman" w:eastAsia="Times New Roman" w:hAnsi="Times New Roman" w:cs="Times New Roman"/>
          <w:sz w:val="28"/>
          <w:szCs w:val="28"/>
          <w:lang w:eastAsia="ar-SA"/>
        </w:rPr>
        <w:t xml:space="preserve"> - Несёт ответственность за своевременное и качественное выполнение камеральной обработки результатов полевых и лабораторных исследований. </w:t>
      </w:r>
    </w:p>
    <w:p w:rsidR="00565A9A" w:rsidRPr="00565A9A" w:rsidRDefault="00565A9A" w:rsidP="00EF10EA">
      <w:pPr>
        <w:tabs>
          <w:tab w:val="left" w:pos="900"/>
        </w:tabs>
        <w:suppressAutoHyphens/>
        <w:spacing w:after="0" w:line="360" w:lineRule="auto"/>
        <w:ind w:left="900" w:hanging="900"/>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b/>
          <w:sz w:val="28"/>
          <w:szCs w:val="28"/>
          <w:lang w:eastAsia="ar-SA"/>
        </w:rPr>
        <w:t xml:space="preserve">РГ </w:t>
      </w:r>
      <w:r w:rsidRPr="00565A9A">
        <w:rPr>
          <w:rFonts w:ascii="Times New Roman" w:eastAsia="Times New Roman" w:hAnsi="Times New Roman" w:cs="Times New Roman"/>
          <w:sz w:val="28"/>
          <w:szCs w:val="28"/>
          <w:lang w:eastAsia="ar-SA"/>
        </w:rPr>
        <w:t>– несёт ответственность за вид работ, требующий создания рабочей группы специалистов определённого профиля.</w:t>
      </w:r>
    </w:p>
    <w:p w:rsidR="00565A9A" w:rsidRPr="00565A9A" w:rsidRDefault="00565A9A" w:rsidP="00EF10EA">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565A9A" w:rsidRPr="00565A9A" w:rsidRDefault="00565A9A" w:rsidP="00EF10EA">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565A9A" w:rsidRPr="00565A9A" w:rsidRDefault="00565A9A" w:rsidP="00EF10EA">
      <w:pPr>
        <w:keepNext/>
        <w:spacing w:before="240" w:after="60" w:line="360" w:lineRule="auto"/>
        <w:outlineLvl w:val="2"/>
        <w:rPr>
          <w:rFonts w:ascii="Cambria" w:eastAsia="Times New Roman" w:hAnsi="Cambria" w:cs="Times New Roman"/>
          <w:bCs/>
          <w:sz w:val="28"/>
          <w:szCs w:val="26"/>
          <w:lang w:eastAsia="ru-RU"/>
        </w:rPr>
      </w:pPr>
      <w:bookmarkStart w:id="59" w:name="_Toc476252169"/>
      <w:r w:rsidRPr="00565A9A">
        <w:rPr>
          <w:rFonts w:ascii="Times New Roman" w:eastAsia="Times New Roman" w:hAnsi="Times New Roman" w:cs="Times New Roman"/>
          <w:b/>
          <w:bCs/>
          <w:sz w:val="28"/>
          <w:szCs w:val="28"/>
          <w:lang w:eastAsia="ru-RU"/>
        </w:rPr>
        <w:t xml:space="preserve">12.3 Содержание </w:t>
      </w:r>
      <w:r w:rsidRPr="00565A9A">
        <w:rPr>
          <w:rFonts w:ascii="Times New Roman" w:eastAsia="Times New Roman" w:hAnsi="Times New Roman" w:cs="Times New Roman"/>
          <w:b/>
          <w:bCs/>
          <w:sz w:val="28"/>
          <w:szCs w:val="26"/>
          <w:lang w:eastAsia="ru-RU"/>
        </w:rPr>
        <w:t>процессов и технологических операций при выполнении работ по инженерным изысканиям</w:t>
      </w:r>
      <w:r w:rsidRPr="00565A9A">
        <w:rPr>
          <w:rFonts w:ascii="Cambria" w:eastAsia="Times New Roman" w:hAnsi="Cambria" w:cs="Times New Roman"/>
          <w:bCs/>
          <w:sz w:val="28"/>
          <w:szCs w:val="26"/>
          <w:lang w:eastAsia="ru-RU"/>
        </w:rPr>
        <w:t xml:space="preserve">. </w:t>
      </w:r>
      <w:r w:rsidRPr="00565A9A">
        <w:rPr>
          <w:rFonts w:ascii="Times New Roman" w:eastAsia="Times New Roman" w:hAnsi="Times New Roman" w:cs="Times New Roman"/>
          <w:b/>
          <w:bCs/>
          <w:sz w:val="28"/>
          <w:szCs w:val="26"/>
          <w:lang w:eastAsia="ru-RU"/>
        </w:rPr>
        <w:t>Основания разработки перечня стандартов</w:t>
      </w:r>
      <w:bookmarkEnd w:id="59"/>
      <w:r w:rsidRPr="00565A9A">
        <w:rPr>
          <w:rFonts w:ascii="Cambria" w:eastAsia="Times New Roman" w:hAnsi="Cambria" w:cs="Times New Roman"/>
          <w:bCs/>
          <w:sz w:val="28"/>
          <w:szCs w:val="26"/>
          <w:lang w:eastAsia="ru-RU"/>
        </w:rPr>
        <w:t xml:space="preserve"> </w:t>
      </w:r>
    </w:p>
    <w:p w:rsidR="00565A9A" w:rsidRPr="00565A9A" w:rsidRDefault="00565A9A" w:rsidP="00EF10EA">
      <w:pPr>
        <w:spacing w:after="0" w:line="360" w:lineRule="auto"/>
        <w:rPr>
          <w:rFonts w:ascii="Times New Roman" w:eastAsia="Times New Roman" w:hAnsi="Times New Roman" w:cs="Times New Roman"/>
          <w:sz w:val="24"/>
          <w:szCs w:val="24"/>
          <w:lang w:eastAsia="ru-RU"/>
        </w:rPr>
      </w:pPr>
    </w:p>
    <w:p w:rsidR="00565A9A" w:rsidRPr="00565A9A" w:rsidRDefault="00565A9A" w:rsidP="00EF10EA">
      <w:pPr>
        <w:spacing w:after="0" w:line="360" w:lineRule="auto"/>
        <w:jc w:val="both"/>
        <w:rPr>
          <w:rFonts w:ascii="Times New Roman" w:eastAsia="Times New Roman" w:hAnsi="Times New Roman" w:cs="Times New Roman"/>
          <w:sz w:val="28"/>
          <w:szCs w:val="28"/>
          <w:lang w:eastAsia="ru-RU"/>
        </w:rPr>
      </w:pPr>
      <w:r w:rsidRPr="00565A9A">
        <w:rPr>
          <w:rFonts w:ascii="Times New Roman" w:eastAsia="Times New Roman" w:hAnsi="Times New Roman" w:cs="Times New Roman"/>
          <w:sz w:val="28"/>
          <w:szCs w:val="28"/>
          <w:lang w:eastAsia="ru-RU"/>
        </w:rPr>
        <w:t>Аналогичность производственных  процессов в изыскательской деятельности и структур, их реализующих, позволяет произвести внутривидовую унификацию как содержания стандартов на выполнение инженерных изысканий, так и форму их представления в табличном виде.  Для примера, в каждом виде изысканий раскрыто содержание некоторых технологических процессов посредством технологических операций,  форм их контроля, позволяющим в следующем разделе выделить и систематизировать перечень стандартов на процессы выполнения работ по инженерным изысканиям.</w:t>
      </w:r>
    </w:p>
    <w:p w:rsidR="00280863" w:rsidRPr="008741B2" w:rsidRDefault="00280863" w:rsidP="00280863">
      <w:pPr>
        <w:jc w:val="center"/>
        <w:outlineLvl w:val="0"/>
        <w:rPr>
          <w:rFonts w:ascii="Times New Roman" w:eastAsia="Times New Roman" w:hAnsi="Times New Roman" w:cs="Calibri"/>
          <w:b/>
          <w:lang w:eastAsia="ru-RU"/>
        </w:rPr>
      </w:pPr>
      <w:r w:rsidRPr="008741B2">
        <w:rPr>
          <w:rFonts w:ascii="Times New Roman" w:eastAsia="Times New Roman" w:hAnsi="Times New Roman" w:cs="Calibri"/>
          <w:b/>
          <w:lang w:eastAsia="ru-RU"/>
        </w:rPr>
        <w:t>ИНЖЕНЕРНО-ГЕОДЕЗИЧЕСКИЕ ИЗЫСКАНИЯ</w:t>
      </w:r>
    </w:p>
    <w:tbl>
      <w:tblPr>
        <w:tblW w:w="54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2548"/>
        <w:gridCol w:w="1984"/>
        <w:gridCol w:w="1958"/>
        <w:gridCol w:w="2629"/>
        <w:gridCol w:w="1974"/>
        <w:gridCol w:w="2843"/>
      </w:tblGrid>
      <w:tr w:rsidR="00280863" w:rsidRPr="008741B2" w:rsidTr="003B612E">
        <w:trPr>
          <w:trHeight w:val="454"/>
        </w:trPr>
        <w:tc>
          <w:tcPr>
            <w:tcW w:w="701" w:type="pct"/>
            <w:vMerge w:val="restart"/>
            <w:tcBorders>
              <w:top w:val="single" w:sz="4" w:space="0" w:color="000000"/>
              <w:left w:val="single" w:sz="4" w:space="0" w:color="000000"/>
              <w:bottom w:val="single" w:sz="4" w:space="0" w:color="000000"/>
              <w:right w:val="single" w:sz="4" w:space="0" w:color="000000"/>
            </w:tcBorders>
            <w:hideMark/>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Производственный  процесс выполнения инженерн</w:t>
            </w:r>
            <w:proofErr w:type="gramStart"/>
            <w:r w:rsidRPr="008741B2">
              <w:rPr>
                <w:rFonts w:ascii="Times New Roman" w:eastAsia="Times New Roman" w:hAnsi="Times New Roman" w:cs="Times New Roman"/>
                <w:szCs w:val="24"/>
              </w:rPr>
              <w:t>о-</w:t>
            </w:r>
            <w:proofErr w:type="gramEnd"/>
            <w:r w:rsidRPr="008741B2">
              <w:rPr>
                <w:rFonts w:ascii="Times New Roman" w:eastAsia="Times New Roman" w:hAnsi="Times New Roman" w:cs="Times New Roman"/>
                <w:szCs w:val="24"/>
              </w:rPr>
              <w:t xml:space="preserve"> геодезических изысканий (работ), результат изысканий</w:t>
            </w:r>
          </w:p>
        </w:tc>
        <w:tc>
          <w:tcPr>
            <w:tcW w:w="786" w:type="pct"/>
            <w:vMerge w:val="restart"/>
            <w:tcBorders>
              <w:top w:val="single" w:sz="4" w:space="0" w:color="000000"/>
              <w:left w:val="single" w:sz="4" w:space="0" w:color="000000"/>
              <w:bottom w:val="single" w:sz="4" w:space="0" w:color="000000"/>
              <w:right w:val="single" w:sz="4" w:space="0" w:color="000000"/>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Технологический процесс выполнения инженерно-геодезических изысканий.</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Метод (способ) реализации производственного  процесса инженерных изысканий </w:t>
            </w:r>
          </w:p>
        </w:tc>
        <w:tc>
          <w:tcPr>
            <w:tcW w:w="612" w:type="pct"/>
            <w:vMerge w:val="restart"/>
            <w:tcBorders>
              <w:top w:val="single" w:sz="4" w:space="0" w:color="000000"/>
              <w:left w:val="single" w:sz="4" w:space="0" w:color="000000"/>
              <w:bottom w:val="single" w:sz="4" w:space="0" w:color="000000"/>
              <w:right w:val="single" w:sz="4" w:space="0" w:color="000000"/>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Спецификация технологических процессов </w:t>
            </w:r>
          </w:p>
        </w:tc>
        <w:tc>
          <w:tcPr>
            <w:tcW w:w="2901" w:type="pct"/>
            <w:gridSpan w:val="4"/>
            <w:tcBorders>
              <w:top w:val="single" w:sz="4" w:space="0" w:color="000000"/>
              <w:left w:val="single" w:sz="4" w:space="0" w:color="000000"/>
              <w:bottom w:val="single" w:sz="4" w:space="0" w:color="auto"/>
              <w:right w:val="single" w:sz="4" w:space="0" w:color="000000"/>
            </w:tcBorders>
            <w:hideMark/>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Технологические операции по видам  геодезических работ и формы контроля</w:t>
            </w:r>
          </w:p>
        </w:tc>
      </w:tr>
      <w:tr w:rsidR="00280863" w:rsidRPr="008741B2" w:rsidTr="003B612E">
        <w:trPr>
          <w:trHeight w:val="453"/>
        </w:trPr>
        <w:tc>
          <w:tcPr>
            <w:tcW w:w="701" w:type="pct"/>
            <w:vMerge/>
            <w:tcBorders>
              <w:top w:val="single" w:sz="4" w:space="0" w:color="000000"/>
              <w:left w:val="single" w:sz="4" w:space="0" w:color="000000"/>
              <w:bottom w:val="single" w:sz="4" w:space="0" w:color="000000"/>
              <w:right w:val="single" w:sz="4" w:space="0" w:color="000000"/>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vMerge/>
            <w:tcBorders>
              <w:top w:val="single" w:sz="4" w:space="0" w:color="000000"/>
              <w:left w:val="single" w:sz="4" w:space="0" w:color="000000"/>
              <w:bottom w:val="single" w:sz="4" w:space="0" w:color="000000"/>
              <w:right w:val="single" w:sz="4" w:space="0" w:color="000000"/>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tcBorders>
              <w:top w:val="single" w:sz="4" w:space="0" w:color="000000"/>
              <w:left w:val="single" w:sz="4" w:space="0" w:color="000000"/>
              <w:bottom w:val="single" w:sz="4" w:space="0" w:color="auto"/>
              <w:right w:val="single" w:sz="4" w:space="0" w:color="000000"/>
            </w:tcBorders>
            <w:hideMark/>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Планирование </w:t>
            </w:r>
          </w:p>
        </w:tc>
        <w:tc>
          <w:tcPr>
            <w:tcW w:w="811" w:type="pct"/>
            <w:tcBorders>
              <w:top w:val="single" w:sz="4" w:space="0" w:color="000000"/>
              <w:left w:val="single" w:sz="4" w:space="0" w:color="000000"/>
              <w:bottom w:val="single" w:sz="4" w:space="0" w:color="auto"/>
              <w:right w:val="single" w:sz="4" w:space="0" w:color="000000"/>
            </w:tcBorders>
            <w:hideMark/>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Полевые работы </w:t>
            </w:r>
          </w:p>
        </w:tc>
        <w:tc>
          <w:tcPr>
            <w:tcW w:w="609" w:type="pct"/>
            <w:tcBorders>
              <w:top w:val="single" w:sz="4" w:space="0" w:color="000000"/>
              <w:left w:val="single" w:sz="4" w:space="0" w:color="000000"/>
              <w:bottom w:val="single" w:sz="4" w:space="0" w:color="auto"/>
              <w:right w:val="single" w:sz="4" w:space="0" w:color="000000"/>
            </w:tcBorders>
            <w:hideMark/>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Лабораторные исследования</w:t>
            </w:r>
          </w:p>
          <w:p w:rsidR="00280863" w:rsidRPr="008741B2" w:rsidRDefault="00280863" w:rsidP="00280863">
            <w:pPr>
              <w:spacing w:after="0" w:line="240" w:lineRule="auto"/>
              <w:jc w:val="center"/>
              <w:rPr>
                <w:rFonts w:ascii="Times New Roman" w:eastAsia="Times New Roman" w:hAnsi="Times New Roman" w:cs="Times New Roman"/>
                <w:szCs w:val="24"/>
              </w:rPr>
            </w:pPr>
          </w:p>
        </w:tc>
        <w:tc>
          <w:tcPr>
            <w:tcW w:w="877" w:type="pct"/>
            <w:tcBorders>
              <w:top w:val="single" w:sz="4" w:space="0" w:color="000000"/>
              <w:left w:val="single" w:sz="4" w:space="0" w:color="000000"/>
              <w:bottom w:val="single" w:sz="4" w:space="0" w:color="auto"/>
              <w:right w:val="single" w:sz="4" w:space="0" w:color="000000"/>
            </w:tcBorders>
            <w:hideMark/>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Камеральные </w:t>
            </w:r>
          </w:p>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работы </w:t>
            </w:r>
          </w:p>
        </w:tc>
      </w:tr>
      <w:tr w:rsidR="00280863" w:rsidRPr="008741B2" w:rsidTr="003B612E">
        <w:trPr>
          <w:trHeight w:val="1666"/>
        </w:trPr>
        <w:tc>
          <w:tcPr>
            <w:tcW w:w="701" w:type="pct"/>
            <w:vMerge w:val="restar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b/>
                <w:szCs w:val="24"/>
              </w:rPr>
              <w:lastRenderedPageBreak/>
              <w:t>1. Создание (развитие) опорных и съемочных геодезических сетей</w:t>
            </w:r>
            <w:r w:rsidRPr="008741B2">
              <w:rPr>
                <w:rFonts w:ascii="Times New Roman" w:eastAsia="Times New Roman" w:hAnsi="Times New Roman" w:cs="Times New Roman"/>
                <w:szCs w:val="24"/>
              </w:rPr>
              <w:t xml:space="preserve">  1.1.Определение плановых координат</w:t>
            </w:r>
          </w:p>
        </w:tc>
        <w:tc>
          <w:tcPr>
            <w:tcW w:w="786"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 Полигонометрия</w:t>
            </w:r>
          </w:p>
          <w:p w:rsidR="00280863" w:rsidRPr="008741B2" w:rsidRDefault="00280863" w:rsidP="00280863">
            <w:pPr>
              <w:spacing w:after="0" w:line="240" w:lineRule="auto"/>
              <w:rPr>
                <w:rFonts w:ascii="Times New Roman" w:eastAsia="Times New Roman" w:hAnsi="Times New Roman" w:cs="Times New Roman"/>
                <w:szCs w:val="24"/>
              </w:rPr>
            </w:pPr>
          </w:p>
          <w:p w:rsidR="00280863" w:rsidRPr="008741B2" w:rsidRDefault="00280863" w:rsidP="00280863">
            <w:pPr>
              <w:spacing w:after="0" w:line="240" w:lineRule="auto"/>
              <w:rPr>
                <w:rFonts w:ascii="Times New Roman" w:eastAsia="Times New Roman" w:hAnsi="Times New Roman" w:cs="Times New Roman"/>
                <w:szCs w:val="24"/>
              </w:rPr>
            </w:pPr>
          </w:p>
        </w:tc>
        <w:tc>
          <w:tcPr>
            <w:tcW w:w="612"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- 4 класс</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- 1 разряд</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- 2 разряд</w:t>
            </w:r>
          </w:p>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val="restar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ind w:left="3"/>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1. Уяснение задания на выполнение работ по развитию плановых сетей, постановка задач подчиненным на сбор исходных данных (приказ, предварительные распоряжения). </w:t>
            </w:r>
          </w:p>
          <w:p w:rsidR="00280863" w:rsidRPr="008741B2" w:rsidRDefault="00280863" w:rsidP="00280863">
            <w:pPr>
              <w:spacing w:after="0" w:line="240" w:lineRule="auto"/>
              <w:ind w:left="3"/>
              <w:rPr>
                <w:rFonts w:ascii="Times New Roman" w:eastAsia="Times New Roman" w:hAnsi="Times New Roman" w:cs="Times New Roman"/>
                <w:szCs w:val="24"/>
              </w:rPr>
            </w:pPr>
            <w:r w:rsidRPr="008741B2">
              <w:rPr>
                <w:rFonts w:ascii="Times New Roman" w:eastAsia="Times New Roman" w:hAnsi="Times New Roman" w:cs="Times New Roman"/>
                <w:szCs w:val="24"/>
              </w:rPr>
              <w:t>2.Сбор исходных данных о состоянии геодезической сети, физико-географических условиях местности, экономических и криминогенных условиях района работ (доклады, докладные записки).</w:t>
            </w:r>
          </w:p>
          <w:p w:rsidR="00280863" w:rsidRPr="008741B2" w:rsidRDefault="00280863" w:rsidP="00280863">
            <w:pPr>
              <w:spacing w:after="0" w:line="240" w:lineRule="auto"/>
              <w:ind w:left="3"/>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3. Рекогносцировка района работ, выявление состояния исходной геодезической основы, выбор трасс полигонометрических ходов, мест </w:t>
            </w:r>
            <w:r w:rsidRPr="008741B2">
              <w:rPr>
                <w:rFonts w:ascii="Times New Roman" w:eastAsia="Times New Roman" w:hAnsi="Times New Roman" w:cs="Times New Roman"/>
                <w:szCs w:val="24"/>
              </w:rPr>
              <w:lastRenderedPageBreak/>
              <w:t>закладки центров геодезических пунктов (отчет о рекогносцировке).</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4.Составление программы работ (программа работ).</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5. Разработка технических указаний по видам работ (технические указания).</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6.Постановка задач и распределение работ среди подразделений и исполнителей (задания исполнителям).</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7. Проведение исследований и поверок геодезических приборов для измерения углов и расстояний  (свидетельство о поверках и исследованиях).</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8.Организация управления выполнением работ, всех видов </w:t>
            </w:r>
            <w:r w:rsidRPr="008741B2">
              <w:rPr>
                <w:rFonts w:ascii="Times New Roman" w:eastAsia="Times New Roman" w:hAnsi="Times New Roman" w:cs="Times New Roman"/>
                <w:szCs w:val="24"/>
              </w:rPr>
              <w:lastRenderedPageBreak/>
              <w:t>обеспечения, включая контроль и  меры безопасности (приказы, указания, инструкции).</w:t>
            </w:r>
          </w:p>
        </w:tc>
        <w:tc>
          <w:tcPr>
            <w:tcW w:w="811" w:type="pct"/>
            <w:vMerge w:val="restar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lastRenderedPageBreak/>
              <w:t>1.Закладка центров и постройка знаков (полевой контроль).</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2.Измерение (наблюдение) направлений (журналы аналоговые, электронные, СКО-средняя </w:t>
            </w:r>
            <w:proofErr w:type="spellStart"/>
            <w:r w:rsidRPr="008741B2">
              <w:rPr>
                <w:rFonts w:ascii="Times New Roman" w:eastAsia="Times New Roman" w:hAnsi="Times New Roman" w:cs="Times New Roman"/>
                <w:szCs w:val="24"/>
              </w:rPr>
              <w:t>квадратическая</w:t>
            </w:r>
            <w:proofErr w:type="spellEnd"/>
            <w:r w:rsidRPr="008741B2">
              <w:rPr>
                <w:rFonts w:ascii="Times New Roman" w:eastAsia="Times New Roman" w:hAnsi="Times New Roman" w:cs="Times New Roman"/>
                <w:szCs w:val="24"/>
              </w:rPr>
              <w:t xml:space="preserve"> ошибка измерений направлений).</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3.Измерение расстояний (журналы аналоговые, электронные СКО - средняя </w:t>
            </w:r>
            <w:proofErr w:type="spellStart"/>
            <w:r w:rsidRPr="008741B2">
              <w:rPr>
                <w:rFonts w:ascii="Times New Roman" w:eastAsia="Times New Roman" w:hAnsi="Times New Roman" w:cs="Times New Roman"/>
                <w:szCs w:val="24"/>
              </w:rPr>
              <w:t>кваратическая</w:t>
            </w:r>
            <w:proofErr w:type="spellEnd"/>
            <w:r w:rsidRPr="008741B2">
              <w:rPr>
                <w:rFonts w:ascii="Times New Roman" w:eastAsia="Times New Roman" w:hAnsi="Times New Roman" w:cs="Times New Roman"/>
                <w:szCs w:val="24"/>
              </w:rPr>
              <w:t xml:space="preserve"> ошибка измерений расстояний).</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4.Уравнивание наблюдений (измерений) на пункте (точке).  (СКО измерений, невязки в ходах и фигурах)</w:t>
            </w:r>
          </w:p>
        </w:tc>
        <w:tc>
          <w:tcPr>
            <w:tcW w:w="609" w:type="pct"/>
            <w:vMerge w:val="restart"/>
            <w:tcBorders>
              <w:top w:val="single" w:sz="4" w:space="0" w:color="auto"/>
              <w:left w:val="single" w:sz="4" w:space="0" w:color="auto"/>
              <w:right w:val="single" w:sz="4" w:space="0" w:color="auto"/>
            </w:tcBorders>
            <w:hideMark/>
          </w:tcPr>
          <w:p w:rsidR="00280863" w:rsidRPr="008741B2" w:rsidRDefault="00280863" w:rsidP="00280863">
            <w:pPr>
              <w:spacing w:after="0" w:line="240" w:lineRule="exact"/>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Выполняются для определения технических характеристик геодезических приборов в специализированных организациях, аккредитованных  </w:t>
            </w:r>
            <w:proofErr w:type="spellStart"/>
            <w:r w:rsidRPr="008741B2">
              <w:rPr>
                <w:rFonts w:ascii="Times New Roman" w:eastAsia="Times New Roman" w:hAnsi="Times New Roman" w:cs="Times New Roman"/>
                <w:szCs w:val="24"/>
              </w:rPr>
              <w:t>Росстандартом</w:t>
            </w:r>
            <w:proofErr w:type="spellEnd"/>
            <w:r w:rsidRPr="008741B2">
              <w:rPr>
                <w:rFonts w:ascii="Times New Roman" w:eastAsia="Times New Roman" w:hAnsi="Times New Roman" w:cs="Times New Roman"/>
                <w:szCs w:val="24"/>
              </w:rPr>
              <w:t xml:space="preserve"> (свидетельство о поверке)</w:t>
            </w:r>
          </w:p>
        </w:tc>
        <w:tc>
          <w:tcPr>
            <w:tcW w:w="877" w:type="pct"/>
            <w:vMerge w:val="restar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1.Уравнивание (уравнительные вычисление) полигонометрических ходов (системы ходов)  (СКО, невязки – угловые и линейные величины, характеризующие качество наблюдений).</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2.Уравнивнительные вычисления в триангуляции (СКО измерений, невязки в замкнутых фигурах).                                3. Составление списков координат геодезических пунктов (список координат).</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3.Подготовка отчета о выполненных работах, сдача работ в экспертизу и заказчику (отчет).</w:t>
            </w:r>
          </w:p>
        </w:tc>
      </w:tr>
      <w:tr w:rsidR="00280863" w:rsidRPr="008741B2" w:rsidTr="003B612E">
        <w:trPr>
          <w:trHeight w:val="3794"/>
        </w:trPr>
        <w:tc>
          <w:tcPr>
            <w:tcW w:w="701"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2.Триангуляция</w:t>
            </w:r>
          </w:p>
        </w:tc>
        <w:tc>
          <w:tcPr>
            <w:tcW w:w="612" w:type="pct"/>
            <w:tcBorders>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- 4 класс</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- 1 разряд</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- 2 разряд</w:t>
            </w:r>
          </w:p>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3794"/>
        </w:trPr>
        <w:tc>
          <w:tcPr>
            <w:tcW w:w="701"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3. Спутниковые методы определения координат</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- 4 класс</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- 1 разряд</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- 2 разряд</w:t>
            </w:r>
          </w:p>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12"/>
        </w:trPr>
        <w:tc>
          <w:tcPr>
            <w:tcW w:w="701"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4. Геодезические засечки</w:t>
            </w:r>
          </w:p>
        </w:tc>
        <w:tc>
          <w:tcPr>
            <w:tcW w:w="612" w:type="pct"/>
            <w:tcBorders>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Обеспечение съемок местности</w:t>
            </w: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bottom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469"/>
        </w:trPr>
        <w:tc>
          <w:tcPr>
            <w:tcW w:w="701" w:type="pct"/>
            <w:vMerge w:val="restar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lastRenderedPageBreak/>
              <w:t>1.2.Определение высот точек местности</w:t>
            </w:r>
          </w:p>
        </w:tc>
        <w:tc>
          <w:tcPr>
            <w:tcW w:w="786"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5. Геометрическое нивелирование </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w:t>
            </w:r>
            <w:r w:rsidRPr="008741B2">
              <w:rPr>
                <w:rFonts w:ascii="Times New Roman" w:eastAsia="Times New Roman" w:hAnsi="Times New Roman" w:cs="Times New Roman"/>
                <w:szCs w:val="24"/>
                <w:lang w:val="en-US"/>
              </w:rPr>
              <w:t>II</w:t>
            </w:r>
            <w:r w:rsidRPr="008741B2">
              <w:rPr>
                <w:rFonts w:ascii="Times New Roman" w:eastAsia="Times New Roman" w:hAnsi="Times New Roman" w:cs="Times New Roman"/>
                <w:szCs w:val="24"/>
              </w:rPr>
              <w:t xml:space="preserve"> класс</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w:t>
            </w:r>
            <w:r w:rsidRPr="008741B2">
              <w:rPr>
                <w:rFonts w:ascii="Times New Roman" w:eastAsia="Times New Roman" w:hAnsi="Times New Roman" w:cs="Times New Roman"/>
                <w:szCs w:val="24"/>
                <w:lang w:val="en-US"/>
              </w:rPr>
              <w:t>III</w:t>
            </w:r>
            <w:r w:rsidRPr="008741B2">
              <w:rPr>
                <w:rFonts w:ascii="Times New Roman" w:eastAsia="Times New Roman" w:hAnsi="Times New Roman" w:cs="Times New Roman"/>
                <w:szCs w:val="24"/>
              </w:rPr>
              <w:t xml:space="preserve"> класс</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w:t>
            </w:r>
            <w:r w:rsidRPr="008741B2">
              <w:rPr>
                <w:rFonts w:ascii="Times New Roman" w:eastAsia="Times New Roman" w:hAnsi="Times New Roman" w:cs="Times New Roman"/>
                <w:szCs w:val="24"/>
                <w:lang w:val="en-US"/>
              </w:rPr>
              <w:t>IV</w:t>
            </w:r>
            <w:r w:rsidRPr="008741B2">
              <w:rPr>
                <w:rFonts w:ascii="Times New Roman" w:eastAsia="Times New Roman" w:hAnsi="Times New Roman" w:cs="Times New Roman"/>
                <w:szCs w:val="24"/>
              </w:rPr>
              <w:t xml:space="preserve"> класс</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техническое нивелирование</w:t>
            </w:r>
          </w:p>
        </w:tc>
        <w:tc>
          <w:tcPr>
            <w:tcW w:w="604"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4385"/>
        </w:trPr>
        <w:tc>
          <w:tcPr>
            <w:tcW w:w="70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exact"/>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6.Тригонометрическое нивелирование </w:t>
            </w:r>
          </w:p>
          <w:p w:rsidR="00280863" w:rsidRPr="008741B2" w:rsidRDefault="00280863" w:rsidP="00280863">
            <w:pPr>
              <w:spacing w:after="0" w:line="240" w:lineRule="exact"/>
              <w:rPr>
                <w:rFonts w:ascii="Times New Roman" w:eastAsia="Times New Roman" w:hAnsi="Times New Roman" w:cs="Times New Roman"/>
                <w:szCs w:val="24"/>
              </w:rPr>
            </w:pP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Техническое нивелирование </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Обеспечение съемок местности</w:t>
            </w:r>
          </w:p>
        </w:tc>
        <w:tc>
          <w:tcPr>
            <w:tcW w:w="604"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609"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4384"/>
        </w:trPr>
        <w:tc>
          <w:tcPr>
            <w:tcW w:w="701" w:type="pct"/>
            <w:vMerge/>
            <w:tcBorders>
              <w:left w:val="single" w:sz="4" w:space="0" w:color="auto"/>
              <w:bottom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exact"/>
              <w:rPr>
                <w:rFonts w:ascii="Times New Roman" w:eastAsia="Times New Roman" w:hAnsi="Times New Roman" w:cs="Times New Roman"/>
                <w:szCs w:val="24"/>
              </w:rPr>
            </w:pPr>
            <w:r w:rsidRPr="008741B2">
              <w:rPr>
                <w:rFonts w:ascii="Times New Roman" w:eastAsia="Times New Roman" w:hAnsi="Times New Roman" w:cs="Times New Roman"/>
                <w:szCs w:val="24"/>
              </w:rPr>
              <w:t>7. Спутниковые методы</w:t>
            </w:r>
          </w:p>
        </w:tc>
        <w:tc>
          <w:tcPr>
            <w:tcW w:w="612"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Техническое нивелирование </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Обеспечение съемок местности</w:t>
            </w:r>
          </w:p>
        </w:tc>
        <w:tc>
          <w:tcPr>
            <w:tcW w:w="604" w:type="pct"/>
            <w:tcBorders>
              <w:left w:val="single" w:sz="4" w:space="0" w:color="auto"/>
              <w:bottom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bottom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609" w:type="pct"/>
            <w:tcBorders>
              <w:left w:val="single" w:sz="4" w:space="0" w:color="auto"/>
              <w:bottom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left w:val="single" w:sz="4" w:space="0" w:color="auto"/>
              <w:bottom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420"/>
        </w:trPr>
        <w:tc>
          <w:tcPr>
            <w:tcW w:w="701" w:type="pct"/>
            <w:vMerge w:val="restar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b/>
                <w:szCs w:val="24"/>
              </w:rPr>
            </w:pPr>
            <w:r w:rsidRPr="008741B2">
              <w:rPr>
                <w:rFonts w:ascii="Times New Roman" w:eastAsia="Times New Roman" w:hAnsi="Times New Roman" w:cs="Times New Roman"/>
                <w:b/>
                <w:szCs w:val="24"/>
              </w:rPr>
              <w:t>2. Создание и (или) обновление инженерно-топографических планов</w:t>
            </w:r>
          </w:p>
        </w:tc>
        <w:tc>
          <w:tcPr>
            <w:tcW w:w="786"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8. Тахеометрическая съемка</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w:t>
            </w:r>
          </w:p>
        </w:tc>
        <w:tc>
          <w:tcPr>
            <w:tcW w:w="604"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420"/>
        </w:trPr>
        <w:tc>
          <w:tcPr>
            <w:tcW w:w="70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9. Спутниковые методы</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w:t>
            </w:r>
          </w:p>
        </w:tc>
        <w:tc>
          <w:tcPr>
            <w:tcW w:w="604"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609"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134"/>
        </w:trPr>
        <w:tc>
          <w:tcPr>
            <w:tcW w:w="70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10. </w:t>
            </w:r>
            <w:proofErr w:type="spellStart"/>
            <w:r w:rsidRPr="008741B2">
              <w:rPr>
                <w:rFonts w:ascii="Times New Roman" w:eastAsia="Times New Roman" w:hAnsi="Times New Roman" w:cs="Times New Roman"/>
                <w:szCs w:val="24"/>
              </w:rPr>
              <w:t>Лидарная</w:t>
            </w:r>
            <w:proofErr w:type="spellEnd"/>
            <w:r w:rsidRPr="008741B2">
              <w:rPr>
                <w:rFonts w:ascii="Times New Roman" w:eastAsia="Times New Roman" w:hAnsi="Times New Roman" w:cs="Times New Roman"/>
                <w:szCs w:val="24"/>
              </w:rPr>
              <w:t xml:space="preserve"> съемка (лазерное сканирование)</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w:t>
            </w:r>
          </w:p>
        </w:tc>
        <w:tc>
          <w:tcPr>
            <w:tcW w:w="604"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609"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380"/>
        </w:trPr>
        <w:tc>
          <w:tcPr>
            <w:tcW w:w="70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11. Съемка с использованием беспилотных летательных аппаратов</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w:t>
            </w:r>
          </w:p>
        </w:tc>
        <w:tc>
          <w:tcPr>
            <w:tcW w:w="604"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609"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1195"/>
        </w:trPr>
        <w:tc>
          <w:tcPr>
            <w:tcW w:w="701" w:type="pct"/>
            <w:vMerge/>
            <w:tcBorders>
              <w:left w:val="single" w:sz="4" w:space="0" w:color="auto"/>
              <w:right w:val="single" w:sz="4" w:space="0" w:color="auto"/>
            </w:tcBorders>
            <w:vAlign w:val="center"/>
            <w:hideMark/>
          </w:tcPr>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12. Комбинированная съемка</w:t>
            </w:r>
          </w:p>
        </w:tc>
        <w:tc>
          <w:tcPr>
            <w:tcW w:w="612" w:type="pct"/>
            <w:tcBorders>
              <w:top w:val="single" w:sz="4" w:space="0" w:color="auto"/>
              <w:left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w:t>
            </w:r>
          </w:p>
        </w:tc>
        <w:tc>
          <w:tcPr>
            <w:tcW w:w="604"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609"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color w:val="FF0000"/>
                <w:szCs w:val="24"/>
              </w:rPr>
            </w:pPr>
          </w:p>
        </w:tc>
        <w:tc>
          <w:tcPr>
            <w:tcW w:w="877" w:type="pct"/>
            <w:tcBorders>
              <w:left w:val="single" w:sz="4" w:space="0" w:color="auto"/>
              <w:right w:val="single" w:sz="4" w:space="0" w:color="auto"/>
            </w:tcBorders>
            <w:vAlign w:val="center"/>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351"/>
        </w:trPr>
        <w:tc>
          <w:tcPr>
            <w:tcW w:w="701" w:type="pct"/>
            <w:vMerge w:val="restart"/>
            <w:tcBorders>
              <w:top w:val="single" w:sz="4" w:space="0" w:color="auto"/>
              <w:left w:val="single" w:sz="4" w:space="0" w:color="auto"/>
              <w:right w:val="single" w:sz="4" w:space="0" w:color="auto"/>
            </w:tcBorders>
            <w:hideMark/>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13. Съемка подземных сооружений                          (коммуникаций)</w:t>
            </w:r>
          </w:p>
        </w:tc>
        <w:tc>
          <w:tcPr>
            <w:tcW w:w="612"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М 1:500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М 1:200</w:t>
            </w:r>
          </w:p>
        </w:tc>
        <w:tc>
          <w:tcPr>
            <w:tcW w:w="604"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425"/>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14. Создание (составление) и издание инженерно-топографических планов в цифровом и аналоговом виде</w:t>
            </w:r>
          </w:p>
        </w:tc>
        <w:tc>
          <w:tcPr>
            <w:tcW w:w="612" w:type="pct"/>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1:1000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1:500</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М 1:200</w:t>
            </w:r>
          </w:p>
        </w:tc>
        <w:tc>
          <w:tcPr>
            <w:tcW w:w="604" w:type="pct"/>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424"/>
        </w:trPr>
        <w:tc>
          <w:tcPr>
            <w:tcW w:w="701" w:type="pct"/>
            <w:vMerge/>
            <w:tcBorders>
              <w:left w:val="single" w:sz="4" w:space="0" w:color="auto"/>
              <w:bottom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15. Создание геоинформационных систем в целях автоматизации и управления в ходе проектирования и строительства</w:t>
            </w:r>
          </w:p>
        </w:tc>
        <w:tc>
          <w:tcPr>
            <w:tcW w:w="612"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73"/>
        </w:trPr>
        <w:tc>
          <w:tcPr>
            <w:tcW w:w="701" w:type="pct"/>
            <w:vMerge w:val="restart"/>
            <w:tcBorders>
              <w:top w:val="single" w:sz="4" w:space="0" w:color="auto"/>
              <w:left w:val="single" w:sz="4" w:space="0" w:color="auto"/>
              <w:right w:val="single" w:sz="4" w:space="0" w:color="auto"/>
            </w:tcBorders>
            <w:hideMark/>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r w:rsidRPr="008741B2">
              <w:rPr>
                <w:rFonts w:ascii="Times New Roman" w:eastAsia="Times New Roman" w:hAnsi="Times New Roman" w:cs="Times New Roman"/>
                <w:b/>
                <w:szCs w:val="24"/>
              </w:rPr>
              <w:t>3. Специальные геодезические и топографические работы при строительстве и реконструкции зданий и сооружений</w:t>
            </w: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16. Создание геодезической разбивочной сети (основы) для строительства</w:t>
            </w:r>
          </w:p>
        </w:tc>
        <w:tc>
          <w:tcPr>
            <w:tcW w:w="612" w:type="pct"/>
            <w:vMerge w:val="restar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val="restar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val="restar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val="restar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val="restar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71"/>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17. Вынос в натуру основных или главных разбивочных сетей </w:t>
            </w:r>
            <w:r w:rsidRPr="008741B2">
              <w:rPr>
                <w:rFonts w:ascii="Times New Roman" w:eastAsia="Times New Roman" w:hAnsi="Times New Roman" w:cs="Times New Roman"/>
                <w:szCs w:val="24"/>
              </w:rPr>
              <w:lastRenderedPageBreak/>
              <w:t xml:space="preserve">зданий и сооружений </w:t>
            </w:r>
          </w:p>
        </w:tc>
        <w:tc>
          <w:tcPr>
            <w:tcW w:w="612"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71"/>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18. Геодезические разбивочные работы в процессе строительства</w:t>
            </w:r>
          </w:p>
        </w:tc>
        <w:tc>
          <w:tcPr>
            <w:tcW w:w="612"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71"/>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19. Геодезический контроль точности геометрических параметров зданий и сооружений в процессе строительства</w:t>
            </w:r>
          </w:p>
        </w:tc>
        <w:tc>
          <w:tcPr>
            <w:tcW w:w="612"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56"/>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20. Исполнительные геодезические съемки планового и высотного положения элементов конструкций частей зданий (сооружений) и инженерных коммуникаций</w:t>
            </w:r>
          </w:p>
        </w:tc>
        <w:tc>
          <w:tcPr>
            <w:tcW w:w="612"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55"/>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21. Контрольные геодезические съемки законченных строительством зданий, сооружений и инженерных коммуникаций</w:t>
            </w:r>
          </w:p>
        </w:tc>
        <w:tc>
          <w:tcPr>
            <w:tcW w:w="612"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55"/>
        </w:trPr>
        <w:tc>
          <w:tcPr>
            <w:tcW w:w="701" w:type="pct"/>
            <w:vMerge/>
            <w:tcBorders>
              <w:left w:val="single" w:sz="4" w:space="0" w:color="auto"/>
              <w:bottom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22. Геодезические работы при монтаже оборудования, съемке и выверке подкрановых путей проверке вертикальности колонн, сооружений и их элементов и т. д.</w:t>
            </w:r>
          </w:p>
        </w:tc>
        <w:tc>
          <w:tcPr>
            <w:tcW w:w="612" w:type="pct"/>
            <w:vMerge/>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vMerge/>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vMerge/>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vMerge/>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vMerge/>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84"/>
        </w:trPr>
        <w:tc>
          <w:tcPr>
            <w:tcW w:w="701" w:type="pct"/>
            <w:tcBorders>
              <w:top w:val="single" w:sz="4" w:space="0" w:color="auto"/>
              <w:left w:val="single" w:sz="4" w:space="0" w:color="auto"/>
              <w:bottom w:val="single" w:sz="4" w:space="0" w:color="auto"/>
              <w:right w:val="single" w:sz="4" w:space="0" w:color="auto"/>
            </w:tcBorders>
            <w:hideMark/>
          </w:tcPr>
          <w:p w:rsidR="00280863" w:rsidRPr="008741B2" w:rsidRDefault="00280863" w:rsidP="00280863">
            <w:pPr>
              <w:spacing w:after="0" w:line="240" w:lineRule="auto"/>
              <w:rPr>
                <w:rFonts w:ascii="Times New Roman" w:eastAsia="Times New Roman" w:hAnsi="Times New Roman" w:cs="Times New Roman"/>
                <w:b/>
                <w:szCs w:val="24"/>
              </w:rPr>
            </w:pPr>
            <w:r w:rsidRPr="008741B2">
              <w:rPr>
                <w:rFonts w:ascii="Times New Roman" w:eastAsia="Times New Roman" w:hAnsi="Times New Roman" w:cs="Times New Roman"/>
                <w:b/>
                <w:szCs w:val="24"/>
              </w:rPr>
              <w:t>4. Трассирование линейных объектов</w:t>
            </w: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23. Камеральное и полевое трассирование линейных объектов</w:t>
            </w:r>
          </w:p>
        </w:tc>
        <w:tc>
          <w:tcPr>
            <w:tcW w:w="612"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001"/>
        </w:trPr>
        <w:tc>
          <w:tcPr>
            <w:tcW w:w="701" w:type="pct"/>
            <w:vMerge w:val="restart"/>
            <w:tcBorders>
              <w:top w:val="single" w:sz="4" w:space="0" w:color="auto"/>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r w:rsidRPr="008741B2">
              <w:rPr>
                <w:rFonts w:ascii="Times New Roman" w:eastAsia="Times New Roman" w:hAnsi="Times New Roman" w:cs="Times New Roman"/>
                <w:b/>
                <w:szCs w:val="24"/>
              </w:rPr>
              <w:lastRenderedPageBreak/>
              <w:t>5. Геодезические наблюдения за деформациями и осадками зданий и сооружений, движениями земной поверхности и опасными природными процессами</w:t>
            </w:r>
          </w:p>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24. Геодезические наблюдения за деформациями и осадками зданий и сооружений</w:t>
            </w:r>
          </w:p>
        </w:tc>
        <w:tc>
          <w:tcPr>
            <w:tcW w:w="612"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001"/>
        </w:trPr>
        <w:tc>
          <w:tcPr>
            <w:tcW w:w="701" w:type="pct"/>
            <w:vMerge/>
            <w:tcBorders>
              <w:left w:val="single" w:sz="4" w:space="0" w:color="auto"/>
              <w:bottom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25. Геодезическое обеспечение инженерно-геологических и инженерно-гидрологических и других стационарных наблюдений и исследований</w:t>
            </w:r>
          </w:p>
        </w:tc>
        <w:tc>
          <w:tcPr>
            <w:tcW w:w="612"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4"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11"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609"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c>
          <w:tcPr>
            <w:tcW w:w="877" w:type="pct"/>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rPr>
          <w:trHeight w:val="213"/>
        </w:trPr>
        <w:tc>
          <w:tcPr>
            <w:tcW w:w="701" w:type="pct"/>
            <w:vMerge w:val="restart"/>
            <w:tcBorders>
              <w:top w:val="single" w:sz="4" w:space="0" w:color="auto"/>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b/>
                <w:szCs w:val="24"/>
              </w:rPr>
            </w:pPr>
            <w:r w:rsidRPr="008741B2">
              <w:rPr>
                <w:rFonts w:ascii="Times New Roman" w:eastAsia="Times New Roman" w:hAnsi="Times New Roman" w:cs="Times New Roman"/>
                <w:b/>
                <w:szCs w:val="24"/>
              </w:rPr>
              <w:t>5. Инженерно-гидрографические работы</w:t>
            </w:r>
          </w:p>
          <w:p w:rsidR="00280863" w:rsidRPr="008741B2" w:rsidRDefault="00280863" w:rsidP="00280863">
            <w:pPr>
              <w:spacing w:after="0"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 26. Создание планово-высотной основы (опорных и  съемочных геодезических сетей)</w:t>
            </w:r>
          </w:p>
        </w:tc>
        <w:tc>
          <w:tcPr>
            <w:tcW w:w="3513" w:type="pct"/>
            <w:gridSpan w:val="5"/>
            <w:tcBorders>
              <w:top w:val="single" w:sz="4" w:space="0" w:color="auto"/>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b/>
                <w:szCs w:val="24"/>
              </w:rPr>
            </w:pPr>
            <w:r w:rsidRPr="008741B2">
              <w:rPr>
                <w:rFonts w:ascii="Times New Roman" w:eastAsia="Times New Roman" w:hAnsi="Times New Roman" w:cs="Times New Roman"/>
                <w:szCs w:val="24"/>
              </w:rPr>
              <w:t xml:space="preserve">Данный вид работ выполняется и  описан в  </w:t>
            </w:r>
            <w:proofErr w:type="gramStart"/>
            <w:r w:rsidRPr="008741B2">
              <w:rPr>
                <w:rFonts w:ascii="Times New Roman" w:eastAsia="Times New Roman" w:hAnsi="Times New Roman" w:cs="Times New Roman"/>
                <w:szCs w:val="24"/>
              </w:rPr>
              <w:t>п</w:t>
            </w:r>
            <w:proofErr w:type="gramEnd"/>
            <w:r w:rsidRPr="008741B2">
              <w:rPr>
                <w:rFonts w:ascii="Times New Roman" w:eastAsia="Times New Roman" w:hAnsi="Times New Roman" w:cs="Times New Roman"/>
                <w:b/>
                <w:szCs w:val="24"/>
              </w:rPr>
              <w:t xml:space="preserve"> 1. Создание (развитие) опорных и съемочных геодезических сетей. </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Специфика развития   геодезических сетей для инженерно-гидрографических работ будет представлена в разрабатываемом стандарте</w:t>
            </w:r>
          </w:p>
        </w:tc>
      </w:tr>
      <w:tr w:rsidR="00280863" w:rsidRPr="008741B2" w:rsidTr="003B612E">
        <w:trPr>
          <w:trHeight w:val="212"/>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27. Топографические съемки прибрежной части (полосы) суши, русловые съемки</w:t>
            </w:r>
          </w:p>
        </w:tc>
        <w:tc>
          <w:tcPr>
            <w:tcW w:w="3513" w:type="pct"/>
            <w:gridSpan w:val="5"/>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b/>
                <w:szCs w:val="24"/>
              </w:rPr>
            </w:pPr>
            <w:r w:rsidRPr="008741B2">
              <w:rPr>
                <w:rFonts w:ascii="Times New Roman" w:eastAsia="Times New Roman" w:hAnsi="Times New Roman" w:cs="Times New Roman"/>
                <w:szCs w:val="24"/>
              </w:rPr>
              <w:t xml:space="preserve">Данный вид работ выполняется и описан в </w:t>
            </w:r>
            <w:r w:rsidRPr="008741B2">
              <w:rPr>
                <w:rFonts w:ascii="Times New Roman" w:eastAsia="Times New Roman" w:hAnsi="Times New Roman" w:cs="Times New Roman"/>
                <w:b/>
                <w:szCs w:val="24"/>
              </w:rPr>
              <w:t xml:space="preserve">2. Создание и (или) обновление инженерно-топографических планов. </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Специфика топографической и русловой съемок  для инженерно-гидрографических работ будет представлена в разрабатываемом стандарте</w:t>
            </w:r>
          </w:p>
        </w:tc>
      </w:tr>
      <w:tr w:rsidR="00280863" w:rsidRPr="008741B2" w:rsidTr="003B612E">
        <w:trPr>
          <w:trHeight w:val="212"/>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Промеры глубин (включая их высотное обоснование)</w:t>
            </w:r>
          </w:p>
        </w:tc>
        <w:tc>
          <w:tcPr>
            <w:tcW w:w="3513" w:type="pct"/>
            <w:gridSpan w:val="5"/>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Данный вид работ выполняется и будет описан в составе инженерно-гидрометеорологических изысканий</w:t>
            </w:r>
          </w:p>
        </w:tc>
      </w:tr>
      <w:tr w:rsidR="00280863" w:rsidRPr="008741B2" w:rsidTr="003B612E">
        <w:trPr>
          <w:trHeight w:val="83"/>
        </w:trPr>
        <w:tc>
          <w:tcPr>
            <w:tcW w:w="701" w:type="pct"/>
            <w:vMerge/>
            <w:tcBorders>
              <w:left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Нивелирование водной поверхности</w:t>
            </w:r>
          </w:p>
        </w:tc>
        <w:tc>
          <w:tcPr>
            <w:tcW w:w="3513" w:type="pct"/>
            <w:gridSpan w:val="5"/>
            <w:tcBorders>
              <w:left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Данный вид работ выполняется и будет описан в составе инженерно-гидрометеорологических изысканий</w:t>
            </w:r>
          </w:p>
        </w:tc>
      </w:tr>
      <w:tr w:rsidR="00280863" w:rsidRPr="008741B2" w:rsidTr="003B612E">
        <w:trPr>
          <w:trHeight w:val="83"/>
        </w:trPr>
        <w:tc>
          <w:tcPr>
            <w:tcW w:w="701" w:type="pct"/>
            <w:vMerge/>
            <w:tcBorders>
              <w:left w:val="single" w:sz="4" w:space="0" w:color="auto"/>
              <w:bottom w:val="single" w:sz="4" w:space="0" w:color="auto"/>
              <w:right w:val="single" w:sz="4" w:space="0" w:color="auto"/>
            </w:tcBorders>
          </w:tcPr>
          <w:p w:rsidR="00280863" w:rsidRPr="008741B2" w:rsidRDefault="00280863" w:rsidP="00280863">
            <w:pPr>
              <w:spacing w:before="100" w:beforeAutospacing="1" w:after="100" w:afterAutospacing="1" w:line="240" w:lineRule="auto"/>
              <w:rPr>
                <w:rFonts w:ascii="Times New Roman" w:eastAsia="Times New Roman" w:hAnsi="Times New Roman" w:cs="Times New Roman"/>
                <w:szCs w:val="24"/>
              </w:rPr>
            </w:pPr>
          </w:p>
        </w:tc>
        <w:tc>
          <w:tcPr>
            <w:tcW w:w="786" w:type="pct"/>
            <w:tcBorders>
              <w:top w:val="single" w:sz="4" w:space="0" w:color="auto"/>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Гидрографическое траление; обследование подводных препятствий; трассирование судовых ходов и съемка створных площадок</w:t>
            </w:r>
          </w:p>
        </w:tc>
        <w:tc>
          <w:tcPr>
            <w:tcW w:w="3513" w:type="pct"/>
            <w:gridSpan w:val="5"/>
            <w:tcBorders>
              <w:left w:val="single" w:sz="4" w:space="0" w:color="auto"/>
              <w:bottom w:val="single" w:sz="4" w:space="0" w:color="auto"/>
              <w:right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t>Данный вид работ выполняется и будет описан в составе инженерно-гидрометеорологических изысканий</w:t>
            </w:r>
          </w:p>
        </w:tc>
      </w:tr>
    </w:tbl>
    <w:p w:rsidR="00280863" w:rsidRPr="008741B2" w:rsidRDefault="00280863" w:rsidP="00280863">
      <w:pPr>
        <w:rPr>
          <w:rFonts w:ascii="Calibri" w:eastAsia="Times New Roman" w:hAnsi="Calibri" w:cs="Calibri"/>
          <w:lang w:eastAsia="ru-RU"/>
        </w:rPr>
      </w:pPr>
    </w:p>
    <w:p w:rsidR="00280863" w:rsidRPr="008741B2" w:rsidRDefault="00280863" w:rsidP="00280863">
      <w:pPr>
        <w:spacing w:after="0" w:line="240" w:lineRule="auto"/>
        <w:jc w:val="center"/>
        <w:outlineLvl w:val="0"/>
        <w:rPr>
          <w:rFonts w:ascii="Times New Roman" w:eastAsia="Times New Roman" w:hAnsi="Times New Roman" w:cs="Times New Roman"/>
          <w:b/>
          <w:szCs w:val="28"/>
          <w:lang w:eastAsia="ru-RU"/>
        </w:rPr>
      </w:pPr>
      <w:r w:rsidRPr="008741B2">
        <w:rPr>
          <w:rFonts w:ascii="Times New Roman" w:eastAsia="Times New Roman" w:hAnsi="Times New Roman" w:cs="Times New Roman"/>
          <w:b/>
          <w:szCs w:val="28"/>
          <w:lang w:eastAsia="ru-RU"/>
        </w:rPr>
        <w:t>ИЖЕНЕРНО-ГЕОЛОГИЧЕСКИЕ ИЗЫСКАНИЯ</w:t>
      </w:r>
    </w:p>
    <w:p w:rsidR="00280863" w:rsidRPr="008741B2" w:rsidRDefault="00280863" w:rsidP="00280863">
      <w:pPr>
        <w:spacing w:after="0" w:line="240" w:lineRule="auto"/>
        <w:jc w:val="center"/>
        <w:rPr>
          <w:rFonts w:ascii="Times New Roman" w:eastAsia="Times New Roman" w:hAnsi="Times New Roman" w:cs="Times New Roman"/>
          <w:szCs w:val="24"/>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7"/>
        <w:gridCol w:w="1701"/>
        <w:gridCol w:w="1559"/>
        <w:gridCol w:w="1984"/>
        <w:gridCol w:w="3828"/>
        <w:gridCol w:w="2409"/>
      </w:tblGrid>
      <w:tr w:rsidR="00280863" w:rsidRPr="008741B2" w:rsidTr="003B612E">
        <w:trPr>
          <w:trHeight w:val="490"/>
        </w:trPr>
        <w:tc>
          <w:tcPr>
            <w:tcW w:w="1985" w:type="dxa"/>
            <w:vMerge w:val="restart"/>
          </w:tcPr>
          <w:p w:rsidR="00280863" w:rsidRPr="008741B2" w:rsidRDefault="00280863" w:rsidP="00280863">
            <w:pPr>
              <w:spacing w:after="0" w:line="240" w:lineRule="auto"/>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lang w:eastAsia="ru-RU"/>
              </w:rPr>
              <w:t>Производственный процесс выполнения инженерно-геологических изысканий, результат изысканий</w:t>
            </w:r>
          </w:p>
          <w:p w:rsidR="00280863" w:rsidRPr="008741B2" w:rsidRDefault="00280863" w:rsidP="00280863">
            <w:pPr>
              <w:spacing w:after="0" w:line="240" w:lineRule="auto"/>
              <w:rPr>
                <w:rFonts w:ascii="Times New Roman" w:eastAsia="Times New Roman" w:hAnsi="Times New Roman" w:cs="Times New Roman"/>
                <w:b/>
                <w:szCs w:val="20"/>
                <w:lang w:eastAsia="ru-RU"/>
              </w:rPr>
            </w:pPr>
          </w:p>
        </w:tc>
        <w:tc>
          <w:tcPr>
            <w:tcW w:w="3828" w:type="dxa"/>
            <w:gridSpan w:val="2"/>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 xml:space="preserve"> Технологический процесс выполнения инженерн</w:t>
            </w:r>
            <w:proofErr w:type="gramStart"/>
            <w:r w:rsidRPr="008741B2">
              <w:rPr>
                <w:rFonts w:ascii="Times New Roman" w:eastAsia="Times New Roman" w:hAnsi="Times New Roman" w:cs="Times New Roman"/>
                <w:b/>
                <w:szCs w:val="20"/>
              </w:rPr>
              <w:t>о-</w:t>
            </w:r>
            <w:proofErr w:type="gramEnd"/>
            <w:r w:rsidRPr="008741B2">
              <w:rPr>
                <w:rFonts w:ascii="Times New Roman" w:eastAsia="Times New Roman" w:hAnsi="Times New Roman" w:cs="Times New Roman"/>
                <w:b/>
                <w:szCs w:val="20"/>
              </w:rPr>
              <w:t xml:space="preserve"> геологических изысканий.</w:t>
            </w:r>
          </w:p>
          <w:p w:rsidR="00280863" w:rsidRPr="008741B2" w:rsidRDefault="00280863" w:rsidP="00280863">
            <w:pPr>
              <w:spacing w:after="0" w:line="240" w:lineRule="auto"/>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Объект стандартизации</w:t>
            </w:r>
          </w:p>
        </w:tc>
        <w:tc>
          <w:tcPr>
            <w:tcW w:w="9780" w:type="dxa"/>
            <w:gridSpan w:val="4"/>
          </w:tcPr>
          <w:p w:rsidR="00280863" w:rsidRPr="008741B2" w:rsidRDefault="00280863" w:rsidP="00280863">
            <w:pPr>
              <w:spacing w:after="0" w:line="240" w:lineRule="auto"/>
              <w:jc w:val="center"/>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 xml:space="preserve">Технологические операции по видам  работ </w:t>
            </w:r>
          </w:p>
        </w:tc>
      </w:tr>
      <w:tr w:rsidR="00280863" w:rsidRPr="008741B2" w:rsidTr="003B612E">
        <w:trPr>
          <w:cantSplit/>
          <w:trHeight w:val="1634"/>
        </w:trPr>
        <w:tc>
          <w:tcPr>
            <w:tcW w:w="1985" w:type="dxa"/>
            <w:vMerge/>
          </w:tcPr>
          <w:p w:rsidR="00280863" w:rsidRPr="008741B2" w:rsidRDefault="00280863" w:rsidP="00280863">
            <w:pPr>
              <w:spacing w:after="0" w:line="240" w:lineRule="auto"/>
              <w:rPr>
                <w:rFonts w:ascii="Times New Roman" w:eastAsia="Times New Roman" w:hAnsi="Times New Roman" w:cs="Times New Roman"/>
                <w:b/>
                <w:szCs w:val="20"/>
                <w:lang w:eastAsia="ru-RU"/>
              </w:rPr>
            </w:pPr>
          </w:p>
        </w:tc>
        <w:tc>
          <w:tcPr>
            <w:tcW w:w="2127" w:type="dxa"/>
          </w:tcPr>
          <w:p w:rsidR="00280863" w:rsidRPr="008741B2" w:rsidRDefault="00280863" w:rsidP="00280863">
            <w:pPr>
              <w:spacing w:after="0" w:line="240" w:lineRule="auto"/>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Метод (способ) реализации производственного  процесса инженерных изысканий</w:t>
            </w:r>
          </w:p>
        </w:tc>
        <w:tc>
          <w:tcPr>
            <w:tcW w:w="1701" w:type="dxa"/>
          </w:tcPr>
          <w:p w:rsidR="00280863" w:rsidRPr="008741B2" w:rsidRDefault="00280863" w:rsidP="00280863">
            <w:pPr>
              <w:spacing w:after="0" w:line="240" w:lineRule="auto"/>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Метод (способ) реализации технологического  процесса инженерных изысканий</w:t>
            </w:r>
          </w:p>
        </w:tc>
        <w:tc>
          <w:tcPr>
            <w:tcW w:w="1559" w:type="dxa"/>
            <w:textDirection w:val="btLr"/>
          </w:tcPr>
          <w:p w:rsidR="00280863" w:rsidRPr="008741B2" w:rsidRDefault="00280863" w:rsidP="00280863">
            <w:pPr>
              <w:spacing w:after="0" w:line="240" w:lineRule="auto"/>
              <w:ind w:left="113" w:right="113"/>
              <w:jc w:val="center"/>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Планирование (Подготовительный период)</w:t>
            </w:r>
          </w:p>
        </w:tc>
        <w:tc>
          <w:tcPr>
            <w:tcW w:w="1984" w:type="dxa"/>
            <w:textDirection w:val="btLr"/>
          </w:tcPr>
          <w:p w:rsidR="00280863" w:rsidRPr="008741B2" w:rsidRDefault="00280863" w:rsidP="00280863">
            <w:pPr>
              <w:spacing w:after="0" w:line="240" w:lineRule="auto"/>
              <w:ind w:left="113" w:right="113"/>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Полевые работы</w:t>
            </w:r>
          </w:p>
        </w:tc>
        <w:tc>
          <w:tcPr>
            <w:tcW w:w="3828" w:type="dxa"/>
            <w:textDirection w:val="btLr"/>
          </w:tcPr>
          <w:p w:rsidR="00280863" w:rsidRPr="008741B2" w:rsidRDefault="00280863" w:rsidP="00280863">
            <w:pPr>
              <w:spacing w:after="0" w:line="240" w:lineRule="auto"/>
              <w:jc w:val="center"/>
              <w:rPr>
                <w:rFonts w:ascii="Times New Roman" w:eastAsia="Times New Roman" w:hAnsi="Times New Roman" w:cs="Times New Roman"/>
                <w:b/>
                <w:szCs w:val="20"/>
              </w:rPr>
            </w:pPr>
            <w:r w:rsidRPr="008741B2">
              <w:rPr>
                <w:rFonts w:ascii="Times New Roman" w:eastAsia="Times New Roman" w:hAnsi="Times New Roman" w:cs="Times New Roman"/>
                <w:b/>
                <w:szCs w:val="20"/>
              </w:rPr>
              <w:t>Лабораторные исследования</w:t>
            </w:r>
          </w:p>
          <w:p w:rsidR="00280863" w:rsidRPr="008741B2" w:rsidRDefault="00280863" w:rsidP="00280863">
            <w:pPr>
              <w:spacing w:after="0" w:line="240" w:lineRule="auto"/>
              <w:ind w:left="113" w:right="113"/>
              <w:rPr>
                <w:rFonts w:ascii="Times New Roman" w:eastAsia="Times New Roman" w:hAnsi="Times New Roman" w:cs="Times New Roman"/>
                <w:b/>
                <w:szCs w:val="20"/>
                <w:lang w:eastAsia="ru-RU"/>
              </w:rPr>
            </w:pPr>
          </w:p>
        </w:tc>
        <w:tc>
          <w:tcPr>
            <w:tcW w:w="2409" w:type="dxa"/>
            <w:textDirection w:val="btLr"/>
          </w:tcPr>
          <w:p w:rsidR="00280863" w:rsidRPr="008741B2" w:rsidRDefault="00280863" w:rsidP="00280863">
            <w:pPr>
              <w:spacing w:after="0" w:line="240" w:lineRule="auto"/>
              <w:ind w:left="113" w:right="113"/>
              <w:jc w:val="center"/>
              <w:rPr>
                <w:rFonts w:ascii="Times New Roman" w:eastAsia="Times New Roman" w:hAnsi="Times New Roman" w:cs="Times New Roman"/>
                <w:b/>
                <w:szCs w:val="20"/>
              </w:rPr>
            </w:pPr>
            <w:r w:rsidRPr="008741B2">
              <w:rPr>
                <w:rFonts w:ascii="Times New Roman" w:eastAsia="Times New Roman" w:hAnsi="Times New Roman" w:cs="Times New Roman"/>
                <w:b/>
                <w:szCs w:val="20"/>
              </w:rPr>
              <w:t>Камеральные</w:t>
            </w:r>
          </w:p>
          <w:p w:rsidR="00280863" w:rsidRPr="008741B2" w:rsidRDefault="00280863" w:rsidP="00280863">
            <w:pPr>
              <w:spacing w:after="0" w:line="240" w:lineRule="auto"/>
              <w:ind w:left="113" w:right="113"/>
              <w:jc w:val="center"/>
              <w:rPr>
                <w:rFonts w:ascii="Times New Roman" w:eastAsia="Times New Roman" w:hAnsi="Times New Roman" w:cs="Times New Roman"/>
                <w:b/>
                <w:szCs w:val="20"/>
                <w:lang w:eastAsia="ru-RU"/>
              </w:rPr>
            </w:pPr>
            <w:r w:rsidRPr="008741B2">
              <w:rPr>
                <w:rFonts w:ascii="Times New Roman" w:eastAsia="Times New Roman" w:hAnsi="Times New Roman" w:cs="Times New Roman"/>
                <w:b/>
                <w:szCs w:val="20"/>
              </w:rPr>
              <w:t xml:space="preserve">Работы </w:t>
            </w:r>
          </w:p>
        </w:tc>
      </w:tr>
      <w:tr w:rsidR="00280863" w:rsidRPr="008741B2" w:rsidTr="003B612E">
        <w:tc>
          <w:tcPr>
            <w:tcW w:w="1985" w:type="dxa"/>
            <w:vMerge w:val="restart"/>
          </w:tcPr>
          <w:p w:rsidR="00280863" w:rsidRPr="008741B2" w:rsidRDefault="00280863" w:rsidP="00280863">
            <w:pPr>
              <w:spacing w:after="0" w:line="240" w:lineRule="auto"/>
              <w:jc w:val="both"/>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Планирование и организация работ (подготовительный период), включая рекогносцировочное обследование территорий и/или объектов</w:t>
            </w:r>
          </w:p>
        </w:tc>
        <w:tc>
          <w:tcPr>
            <w:tcW w:w="2127"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w:t>
            </w:r>
            <w:r w:rsidRPr="008741B2">
              <w:rPr>
                <w:rFonts w:ascii="Times New Roman" w:eastAsia="Times New Roman" w:hAnsi="Times New Roman" w:cs="Times New Roman"/>
                <w:spacing w:val="-16"/>
                <w:szCs w:val="20"/>
                <w:lang w:eastAsia="ru-RU"/>
              </w:rPr>
              <w:t>.Оценка инженерно-</w:t>
            </w:r>
            <w:r w:rsidRPr="008741B2">
              <w:rPr>
                <w:rFonts w:ascii="Times New Roman" w:eastAsia="Times New Roman" w:hAnsi="Times New Roman" w:cs="Times New Roman"/>
                <w:spacing w:val="-26"/>
                <w:szCs w:val="20"/>
                <w:lang w:eastAsia="ru-RU"/>
              </w:rPr>
              <w:t xml:space="preserve">геологической </w:t>
            </w:r>
            <w:r w:rsidRPr="008741B2">
              <w:rPr>
                <w:rFonts w:ascii="Times New Roman" w:eastAsia="Times New Roman" w:hAnsi="Times New Roman" w:cs="Times New Roman"/>
                <w:spacing w:val="-16"/>
                <w:szCs w:val="20"/>
                <w:lang w:eastAsia="ru-RU"/>
              </w:rPr>
              <w:t>изученности территории и составление Программы инженерно-</w:t>
            </w:r>
            <w:r w:rsidRPr="008741B2">
              <w:rPr>
                <w:rFonts w:ascii="Times New Roman" w:eastAsia="Times New Roman" w:hAnsi="Times New Roman" w:cs="Times New Roman"/>
                <w:spacing w:val="-26"/>
                <w:szCs w:val="20"/>
                <w:lang w:eastAsia="ru-RU"/>
              </w:rPr>
              <w:t xml:space="preserve">геологических </w:t>
            </w:r>
            <w:r w:rsidRPr="008741B2">
              <w:rPr>
                <w:rFonts w:ascii="Times New Roman" w:eastAsia="Times New Roman" w:hAnsi="Times New Roman" w:cs="Times New Roman"/>
                <w:spacing w:val="-16"/>
                <w:szCs w:val="20"/>
                <w:lang w:eastAsia="ru-RU"/>
              </w:rPr>
              <w:t>изысканий.</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1.Получение технического задания на выполнение инженерно-геологических изысканий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2.Ознакомление с техническим заданием и получение исходных данных от заказчика, предусмотренных техническим заданием</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3.Разработка  </w:t>
            </w:r>
            <w:r w:rsidRPr="008741B2">
              <w:rPr>
                <w:rFonts w:ascii="Times New Roman" w:eastAsia="Times New Roman" w:hAnsi="Times New Roman" w:cs="Times New Roman"/>
                <w:szCs w:val="20"/>
                <w:lang w:eastAsia="ru-RU"/>
              </w:rPr>
              <w:lastRenderedPageBreak/>
              <w:t>программы выполнения работ по инженерно-геологическим изысканиям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4.Согласование программы работ с заказчиком</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5. Составление полевого задания в соответствии с техническим заданием заказчика </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6.Подготовка необходимых рабочих материалов и оборудования (контроль)</w:t>
            </w:r>
          </w:p>
          <w:p w:rsidR="00280863" w:rsidRPr="008741B2" w:rsidRDefault="00280863" w:rsidP="00280863">
            <w:pPr>
              <w:spacing w:after="0" w:line="240" w:lineRule="auto"/>
              <w:rPr>
                <w:rFonts w:ascii="Times New Roman" w:eastAsia="Times New Roman" w:hAnsi="Times New Roman" w:cs="Times New Roman"/>
                <w:szCs w:val="24"/>
              </w:rPr>
            </w:pPr>
          </w:p>
        </w:tc>
        <w:tc>
          <w:tcPr>
            <w:tcW w:w="1984" w:type="dxa"/>
          </w:tcPr>
          <w:p w:rsidR="00280863" w:rsidRPr="008741B2" w:rsidRDefault="00280863" w:rsidP="00280863">
            <w:pPr>
              <w:spacing w:after="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 xml:space="preserve">              нет</w:t>
            </w:r>
          </w:p>
        </w:tc>
        <w:tc>
          <w:tcPr>
            <w:tcW w:w="3828" w:type="dxa"/>
          </w:tcPr>
          <w:p w:rsidR="00280863" w:rsidRPr="008741B2" w:rsidRDefault="00280863" w:rsidP="00280863">
            <w:pPr>
              <w:spacing w:after="0" w:line="240" w:lineRule="auto"/>
              <w:jc w:val="center"/>
              <w:rPr>
                <w:rFonts w:ascii="Times New Roman" w:eastAsia="Times New Roman" w:hAnsi="Times New Roman" w:cs="Times New Roman"/>
              </w:rPr>
            </w:pPr>
            <w:r w:rsidRPr="008741B2">
              <w:rPr>
                <w:rFonts w:ascii="Times New Roman" w:eastAsia="Times New Roman" w:hAnsi="Times New Roman" w:cs="Times New Roman"/>
              </w:rPr>
              <w:t>нет</w:t>
            </w: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Сбор, обработка и анализ опубликованных и фондовых материалов и данных о состоянии природной среды, инженерно-геологической изученности Ознакомление с материалами изысканий прошлых лет.</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Оценка инженерно-геологической изученности территории.</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Предварительная оценка (по имеющимся материалам) </w:t>
            </w:r>
            <w:r w:rsidRPr="008741B2">
              <w:rPr>
                <w:rFonts w:ascii="Times New Roman" w:eastAsia="Times New Roman" w:hAnsi="Times New Roman" w:cs="Times New Roman"/>
                <w:szCs w:val="20"/>
                <w:lang w:eastAsia="ru-RU"/>
              </w:rPr>
              <w:lastRenderedPageBreak/>
              <w:t>инженерно-геологических  условий района строительства с выделением зоны возможных воздействий объекта строительства на геологическую среду.</w:t>
            </w:r>
          </w:p>
          <w:p w:rsidR="00280863" w:rsidRPr="008741B2" w:rsidRDefault="00280863" w:rsidP="00280863">
            <w:pPr>
              <w:spacing w:after="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lang w:eastAsia="ru-RU"/>
              </w:rPr>
              <w:br/>
            </w:r>
          </w:p>
          <w:p w:rsidR="00280863" w:rsidRPr="008741B2" w:rsidRDefault="00280863" w:rsidP="00280863">
            <w:pPr>
              <w:spacing w:after="0" w:line="240" w:lineRule="auto"/>
              <w:rPr>
                <w:rFonts w:ascii="Times New Roman" w:eastAsia="Times New Roman" w:hAnsi="Times New Roman" w:cs="Times New Roman"/>
                <w:szCs w:val="24"/>
              </w:rPr>
            </w:pPr>
          </w:p>
        </w:tc>
      </w:tr>
      <w:tr w:rsidR="00280863" w:rsidRPr="008741B2" w:rsidTr="003B612E">
        <w:tc>
          <w:tcPr>
            <w:tcW w:w="1985" w:type="dxa"/>
            <w:vMerge/>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7" w:type="dxa"/>
          </w:tcPr>
          <w:p w:rsidR="00280863" w:rsidRPr="008741B2" w:rsidRDefault="00280863" w:rsidP="00280863">
            <w:pPr>
              <w:spacing w:after="0" w:line="240" w:lineRule="auto"/>
              <w:ind w:right="-108"/>
              <w:rPr>
                <w:rFonts w:ascii="Times New Roman" w:eastAsia="Times New Roman" w:hAnsi="Times New Roman" w:cs="Times New Roman"/>
                <w:spacing w:val="-12"/>
                <w:szCs w:val="20"/>
                <w:lang w:eastAsia="ru-RU"/>
              </w:rPr>
            </w:pPr>
            <w:r w:rsidRPr="008741B2">
              <w:rPr>
                <w:rFonts w:ascii="Times New Roman" w:eastAsia="Times New Roman" w:hAnsi="Times New Roman" w:cs="Times New Roman"/>
                <w:spacing w:val="-12"/>
                <w:szCs w:val="20"/>
                <w:lang w:eastAsia="ru-RU"/>
              </w:rPr>
              <w:t>2.Рекогносцировочное обследование территории застройки и прилегающих участков.</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Изучение программы и технического задания.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2.Разработка графика рекогносцировочного обследования.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3.Инструктаж и техника безопасности.</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Выделение участков требующих первоочередного изучения, участков развития опасных геологических процессов (ОГП).</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5.Определение мест заложения скважин.</w:t>
            </w: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1984" w:type="dxa"/>
            <w:tcBorders>
              <w:bottom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Визуальная оценка рельефа.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2. Описание </w:t>
            </w:r>
            <w:proofErr w:type="spellStart"/>
            <w:r w:rsidRPr="008741B2">
              <w:rPr>
                <w:rFonts w:ascii="Times New Roman" w:eastAsia="Times New Roman" w:hAnsi="Times New Roman" w:cs="Times New Roman"/>
                <w:szCs w:val="20"/>
                <w:lang w:eastAsia="ru-RU"/>
              </w:rPr>
              <w:t>водопроявлений</w:t>
            </w:r>
            <w:proofErr w:type="spellEnd"/>
            <w:r w:rsidRPr="008741B2">
              <w:rPr>
                <w:rFonts w:ascii="Times New Roman" w:eastAsia="Times New Roman" w:hAnsi="Times New Roman" w:cs="Times New Roman"/>
                <w:szCs w:val="20"/>
                <w:lang w:eastAsia="ru-RU"/>
              </w:rPr>
              <w:t>, обнажений, карьеров.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 Описание геоботанических индикаторов, </w:t>
            </w:r>
            <w:r w:rsidRPr="008741B2">
              <w:rPr>
                <w:rFonts w:ascii="Times New Roman" w:eastAsia="Times New Roman" w:hAnsi="Times New Roman" w:cs="Times New Roman"/>
                <w:szCs w:val="20"/>
                <w:lang w:eastAsia="ru-RU"/>
              </w:rPr>
              <w:lastRenderedPageBreak/>
              <w:t>гидрогеологических и экологических условий.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Описание внешних проявлений опасных геологических процессов (ОГП).</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5.Составление </w:t>
            </w:r>
            <w:proofErr w:type="gramStart"/>
            <w:r w:rsidRPr="008741B2">
              <w:rPr>
                <w:rFonts w:ascii="Times New Roman" w:eastAsia="Times New Roman" w:hAnsi="Times New Roman" w:cs="Times New Roman"/>
                <w:szCs w:val="20"/>
                <w:lang w:eastAsia="ru-RU"/>
              </w:rPr>
              <w:t>полевой</w:t>
            </w:r>
            <w:proofErr w:type="gramEnd"/>
            <w:r w:rsidRPr="008741B2">
              <w:rPr>
                <w:rFonts w:ascii="Times New Roman" w:eastAsia="Times New Roman" w:hAnsi="Times New Roman" w:cs="Times New Roman"/>
                <w:szCs w:val="20"/>
                <w:lang w:eastAsia="ru-RU"/>
              </w:rPr>
              <w:t xml:space="preserve">  инженерно-геологической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схемы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 Составление полевых журналов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7. Описание дефектов планировки территории, вызвавших развитие очагов ОГП.</w:t>
            </w: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3828"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 xml:space="preserve">              нет</w:t>
            </w: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1. Предварительная оценка инженерно-геологических условий. </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Составление макета инженерно-геологической карты (схемы) территории застройки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3. Выделение участков с очагами ОГП и др., требующих более детального изучения.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Рекомендации по подбору техники, методам ПОР, методам геофизических исследований.</w:t>
            </w:r>
          </w:p>
          <w:p w:rsidR="00280863" w:rsidRPr="008741B2" w:rsidRDefault="00280863" w:rsidP="00280863">
            <w:pPr>
              <w:spacing w:after="0" w:line="240" w:lineRule="auto"/>
              <w:rPr>
                <w:rFonts w:ascii="Times New Roman" w:eastAsia="Times New Roman" w:hAnsi="Times New Roman" w:cs="Times New Roman"/>
                <w:szCs w:val="20"/>
                <w:lang w:eastAsia="ru-RU"/>
              </w:rPr>
            </w:pPr>
          </w:p>
        </w:tc>
      </w:tr>
      <w:tr w:rsidR="00280863" w:rsidRPr="008741B2" w:rsidTr="003B612E">
        <w:tc>
          <w:tcPr>
            <w:tcW w:w="1985" w:type="dxa"/>
            <w:vMerge w:val="restart"/>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 xml:space="preserve">Полевой период: ИГ картирование, проходка выработок с отбором проб и выполнением </w:t>
            </w:r>
            <w:proofErr w:type="gramStart"/>
            <w:r w:rsidRPr="008741B2">
              <w:rPr>
                <w:rFonts w:ascii="Times New Roman" w:eastAsia="Times New Roman" w:hAnsi="Times New Roman" w:cs="Times New Roman"/>
                <w:szCs w:val="20"/>
                <w:lang w:eastAsia="ru-RU"/>
              </w:rPr>
              <w:t>геологической</w:t>
            </w:r>
            <w:proofErr w:type="gramEnd"/>
            <w:r w:rsidRPr="008741B2">
              <w:rPr>
                <w:rFonts w:ascii="Times New Roman" w:eastAsia="Times New Roman" w:hAnsi="Times New Roman" w:cs="Times New Roman"/>
                <w:szCs w:val="20"/>
                <w:lang w:eastAsia="ru-RU"/>
              </w:rPr>
              <w:t xml:space="preserve"> и фото-документации, проведение </w:t>
            </w:r>
            <w:r w:rsidRPr="008741B2">
              <w:rPr>
                <w:rFonts w:ascii="Times New Roman" w:eastAsia="Times New Roman" w:hAnsi="Times New Roman" w:cs="Times New Roman"/>
                <w:szCs w:val="20"/>
                <w:lang w:eastAsia="ru-RU"/>
              </w:rPr>
              <w:lastRenderedPageBreak/>
              <w:t>полевых опытных работ, инженерно-геофизических исследований.</w:t>
            </w:r>
          </w:p>
        </w:tc>
        <w:tc>
          <w:tcPr>
            <w:tcW w:w="2127"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3. Инженерно-геологическое картирование в детальных масштабах</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Изучение технического задания.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Анализ технических характеристик проектируемого объекта.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 Разработка </w:t>
            </w:r>
            <w:r w:rsidRPr="008741B2">
              <w:rPr>
                <w:rFonts w:ascii="Times New Roman" w:eastAsia="Times New Roman" w:hAnsi="Times New Roman" w:cs="Times New Roman"/>
                <w:szCs w:val="20"/>
                <w:lang w:eastAsia="ru-RU"/>
              </w:rPr>
              <w:lastRenderedPageBreak/>
              <w:t>графика полевых работ.</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4.Инструктаж и техника безопасности</w:t>
            </w:r>
          </w:p>
        </w:tc>
        <w:tc>
          <w:tcPr>
            <w:tcW w:w="1984" w:type="dxa"/>
            <w:tcBorders>
              <w:bottom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 xml:space="preserve">1. </w:t>
            </w:r>
            <w:proofErr w:type="spellStart"/>
            <w:proofErr w:type="gramStart"/>
            <w:r w:rsidRPr="008741B2">
              <w:rPr>
                <w:rFonts w:ascii="Times New Roman" w:eastAsia="Times New Roman" w:hAnsi="Times New Roman" w:cs="Times New Roman"/>
                <w:szCs w:val="20"/>
                <w:lang w:eastAsia="ru-RU"/>
              </w:rPr>
              <w:t>Аэрофото</w:t>
            </w:r>
            <w:proofErr w:type="spellEnd"/>
            <w:r w:rsidRPr="008741B2">
              <w:rPr>
                <w:rFonts w:ascii="Times New Roman" w:eastAsia="Times New Roman" w:hAnsi="Times New Roman" w:cs="Times New Roman"/>
                <w:szCs w:val="20"/>
                <w:lang w:eastAsia="ru-RU"/>
              </w:rPr>
              <w:t xml:space="preserve"> съемка</w:t>
            </w:r>
            <w:proofErr w:type="gramEnd"/>
            <w:r w:rsidRPr="008741B2">
              <w:rPr>
                <w:rFonts w:ascii="Times New Roman" w:eastAsia="Times New Roman" w:hAnsi="Times New Roman" w:cs="Times New Roman"/>
                <w:szCs w:val="20"/>
                <w:lang w:eastAsia="ru-RU"/>
              </w:rPr>
              <w:t>.</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Маршрутные наблюдения, полевые журналы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 Составление макета инженерно-геологической  </w:t>
            </w:r>
            <w:r w:rsidRPr="008741B2">
              <w:rPr>
                <w:rFonts w:ascii="Times New Roman" w:eastAsia="Times New Roman" w:hAnsi="Times New Roman" w:cs="Times New Roman"/>
                <w:szCs w:val="20"/>
                <w:lang w:eastAsia="ru-RU"/>
              </w:rPr>
              <w:lastRenderedPageBreak/>
              <w:t>карт</w:t>
            </w:r>
            <w:proofErr w:type="gramStart"/>
            <w:r w:rsidRPr="008741B2">
              <w:rPr>
                <w:rFonts w:ascii="Times New Roman" w:eastAsia="Times New Roman" w:hAnsi="Times New Roman" w:cs="Times New Roman"/>
                <w:szCs w:val="20"/>
                <w:lang w:eastAsia="ru-RU"/>
              </w:rPr>
              <w:t>ы(</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Выполнение специальных исследований в районах развития ОГП и многолетней мерзлоты.</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7. Закладка сети мониторинга.</w:t>
            </w:r>
          </w:p>
          <w:p w:rsidR="00280863" w:rsidRPr="008741B2" w:rsidRDefault="00280863" w:rsidP="00280863">
            <w:pPr>
              <w:spacing w:after="0" w:line="240" w:lineRule="auto"/>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3828" w:type="dxa"/>
            <w:shd w:val="clear" w:color="auto" w:fill="auto"/>
          </w:tcPr>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4"/>
                <w:lang w:eastAsia="ru-RU"/>
              </w:rPr>
            </w:pPr>
          </w:p>
          <w:p w:rsidR="00280863" w:rsidRPr="008741B2" w:rsidRDefault="00280863" w:rsidP="00280863">
            <w:pPr>
              <w:spacing w:after="0" w:line="240" w:lineRule="auto"/>
              <w:rPr>
                <w:rFonts w:ascii="Times New Roman" w:eastAsia="Times New Roman" w:hAnsi="Times New Roman" w:cs="Times New Roman"/>
                <w:szCs w:val="24"/>
                <w:lang w:eastAsia="ru-RU"/>
              </w:rPr>
            </w:pPr>
          </w:p>
          <w:p w:rsidR="00280863" w:rsidRPr="008741B2" w:rsidRDefault="00280863" w:rsidP="00280863">
            <w:pPr>
              <w:spacing w:after="0" w:line="240" w:lineRule="auto"/>
              <w:rPr>
                <w:rFonts w:ascii="Times New Roman" w:eastAsia="Times New Roman" w:hAnsi="Times New Roman" w:cs="Times New Roman"/>
                <w:szCs w:val="24"/>
                <w:lang w:eastAsia="ru-RU"/>
              </w:rPr>
            </w:pPr>
            <w:r w:rsidRPr="008741B2">
              <w:rPr>
                <w:rFonts w:ascii="Times New Roman" w:eastAsia="Times New Roman" w:hAnsi="Times New Roman" w:cs="Times New Roman"/>
                <w:szCs w:val="24"/>
                <w:lang w:eastAsia="ru-RU"/>
              </w:rPr>
              <w:t xml:space="preserve">     </w:t>
            </w:r>
          </w:p>
          <w:p w:rsidR="00280863" w:rsidRPr="008741B2" w:rsidRDefault="00280863" w:rsidP="00280863">
            <w:pPr>
              <w:spacing w:after="0" w:line="240" w:lineRule="auto"/>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4"/>
                <w:lang w:eastAsia="ru-RU"/>
              </w:rPr>
            </w:pPr>
            <w:r w:rsidRPr="008741B2">
              <w:rPr>
                <w:rFonts w:ascii="Times New Roman" w:eastAsia="Times New Roman" w:hAnsi="Times New Roman" w:cs="Times New Roman"/>
                <w:szCs w:val="20"/>
                <w:lang w:eastAsia="ru-RU"/>
              </w:rPr>
              <w:t xml:space="preserve">             </w:t>
            </w: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Анализ Технических характеристик проектируемого объекта.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Составление и дополнение Инженерно-геологической карт</w:t>
            </w:r>
            <w:proofErr w:type="gramStart"/>
            <w:r w:rsidRPr="008741B2">
              <w:rPr>
                <w:rFonts w:ascii="Times New Roman" w:eastAsia="Times New Roman" w:hAnsi="Times New Roman" w:cs="Times New Roman"/>
                <w:szCs w:val="20"/>
                <w:lang w:eastAsia="ru-RU"/>
              </w:rPr>
              <w:t>ы(</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3.Подготовка </w:t>
            </w:r>
            <w:r w:rsidRPr="008741B2">
              <w:rPr>
                <w:rFonts w:ascii="Times New Roman" w:eastAsia="Times New Roman" w:hAnsi="Times New Roman" w:cs="Times New Roman"/>
                <w:szCs w:val="20"/>
                <w:lang w:eastAsia="ru-RU"/>
              </w:rPr>
              <w:lastRenderedPageBreak/>
              <w:t>материалов для технического отчета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0"/>
                <w:lang w:eastAsia="ru-RU"/>
              </w:rPr>
            </w:pPr>
          </w:p>
        </w:tc>
      </w:tr>
      <w:tr w:rsidR="00280863" w:rsidRPr="008741B2" w:rsidTr="003B612E">
        <w:tc>
          <w:tcPr>
            <w:tcW w:w="1985" w:type="dxa"/>
            <w:vMerge/>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7"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Проходка горных выработок.</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Изучение Технического задания.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График изысканий.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Согласование с надзорными органами и эксплуатирующими организациями точек заложения выработок.</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Обоснование вида и способа проходки выработок и отбора проб.</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5. Инструктаж и техника безопасности</w:t>
            </w:r>
          </w:p>
        </w:tc>
        <w:tc>
          <w:tcPr>
            <w:tcW w:w="1984" w:type="dxa"/>
            <w:tcBorders>
              <w:top w:val="single" w:sz="4" w:space="0" w:color="auto"/>
            </w:tcBorders>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Мобилизация полевой партии (отряда).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Разметка точек заложения выработок на местности и их топографическая привязка.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Согласование с надзорными органами и эксплуатирующими организациями точек заложения выработо</w:t>
            </w:r>
            <w:proofErr w:type="gramStart"/>
            <w:r w:rsidRPr="008741B2">
              <w:rPr>
                <w:rFonts w:ascii="Times New Roman" w:eastAsia="Times New Roman" w:hAnsi="Times New Roman" w:cs="Times New Roman"/>
                <w:szCs w:val="20"/>
                <w:lang w:eastAsia="ru-RU"/>
              </w:rPr>
              <w:t>к(</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4. Проходка выработок в соответствии с Техническим Заданием, </w:t>
            </w:r>
            <w:r w:rsidRPr="008741B2">
              <w:rPr>
                <w:rFonts w:ascii="Times New Roman" w:eastAsia="Times New Roman" w:hAnsi="Times New Roman" w:cs="Times New Roman"/>
                <w:szCs w:val="20"/>
                <w:lang w:eastAsia="ru-RU"/>
              </w:rPr>
              <w:lastRenderedPageBreak/>
              <w:t>Программой изысканий и требованиями нормативных документов.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Отбор монолитов и проб нарушенного сложения в соответствии с требованиями Программы, ТЗ, нормативных документов.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6. Выполнение геологической документации и </w:t>
            </w:r>
            <w:proofErr w:type="spellStart"/>
            <w:r w:rsidRPr="008741B2">
              <w:rPr>
                <w:rFonts w:ascii="Times New Roman" w:eastAsia="Times New Roman" w:hAnsi="Times New Roman" w:cs="Times New Roman"/>
                <w:szCs w:val="20"/>
                <w:lang w:eastAsia="ru-RU"/>
              </w:rPr>
              <w:t>фотодокументации</w:t>
            </w:r>
            <w:proofErr w:type="spellEnd"/>
            <w:r w:rsidRPr="008741B2">
              <w:rPr>
                <w:rFonts w:ascii="Times New Roman" w:eastAsia="Times New Roman" w:hAnsi="Times New Roman" w:cs="Times New Roman"/>
                <w:szCs w:val="20"/>
                <w:lang w:eastAsia="ru-RU"/>
              </w:rPr>
              <w:t xml:space="preserve"> выработок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7. Транспортировка отобранных проб в лабораторию в соответствии с ТЗ, Программой и требованиями нормативных документов.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8. Ликвидация выработок в соответствии с ТЗ, Программой изыскани</w:t>
            </w:r>
            <w:proofErr w:type="gramStart"/>
            <w:r w:rsidRPr="008741B2">
              <w:rPr>
                <w:rFonts w:ascii="Times New Roman" w:eastAsia="Times New Roman" w:hAnsi="Times New Roman" w:cs="Times New Roman"/>
                <w:szCs w:val="20"/>
                <w:lang w:eastAsia="ru-RU"/>
              </w:rPr>
              <w:t>й(</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9. Эвакуация </w:t>
            </w:r>
            <w:r w:rsidRPr="008741B2">
              <w:rPr>
                <w:rFonts w:ascii="Times New Roman" w:eastAsia="Times New Roman" w:hAnsi="Times New Roman" w:cs="Times New Roman"/>
                <w:szCs w:val="20"/>
                <w:lang w:eastAsia="ru-RU"/>
              </w:rPr>
              <w:lastRenderedPageBreak/>
              <w:t>полевого отряда по завершению работ.</w:t>
            </w: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3828" w:type="dxa"/>
            <w:shd w:val="clear" w:color="auto" w:fill="auto"/>
          </w:tcPr>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Исследования физико-механических характеристик и химического состава проб воды и грунта</w:t>
            </w:r>
            <w:r w:rsidR="00754B9E" w:rsidRPr="008741B2">
              <w:rPr>
                <w:rFonts w:ascii="Times New Roman" w:eastAsia="Times New Roman" w:hAnsi="Times New Roman" w:cs="Times New Roman"/>
                <w:szCs w:val="20"/>
                <w:lang w:eastAsia="ru-RU"/>
              </w:rPr>
              <w:t xml:space="preserve"> </w:t>
            </w:r>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Исследования прочностных и деформационных характеристик грунтов</w:t>
            </w:r>
            <w:r w:rsidR="00754B9E" w:rsidRPr="008741B2">
              <w:rPr>
                <w:rFonts w:ascii="Times New Roman" w:eastAsia="Times New Roman" w:hAnsi="Times New Roman" w:cs="Times New Roman"/>
                <w:szCs w:val="20"/>
                <w:lang w:eastAsia="ru-RU"/>
              </w:rPr>
              <w:t xml:space="preserve"> </w:t>
            </w:r>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Специальные виды исследований (контроль)</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4.Метрологическая поверка лабораторного оборудования</w:t>
            </w:r>
            <w:r w:rsidR="00754B9E" w:rsidRPr="008741B2">
              <w:rPr>
                <w:rFonts w:ascii="Times New Roman" w:eastAsia="Times New Roman" w:hAnsi="Times New Roman" w:cs="Times New Roman"/>
                <w:szCs w:val="20"/>
                <w:lang w:eastAsia="ru-RU"/>
              </w:rPr>
              <w:t xml:space="preserve"> </w:t>
            </w:r>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5.Оформление протоколов и ведомостей лабораторных исследований (контроль).</w:t>
            </w:r>
          </w:p>
          <w:p w:rsidR="00280863" w:rsidRPr="008741B2" w:rsidRDefault="00280863" w:rsidP="00280863">
            <w:pPr>
              <w:spacing w:after="0" w:line="240" w:lineRule="auto"/>
              <w:rPr>
                <w:rFonts w:ascii="Times New Roman" w:eastAsia="Times New Roman" w:hAnsi="Times New Roman" w:cs="Times New Roman"/>
                <w:szCs w:val="24"/>
                <w:lang w:eastAsia="ru-RU"/>
              </w:rPr>
            </w:pP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1. Построение колонок скважин (выработок). </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2. Обобщение архивных материалов, данных проходки выработок, результатов лабораторных исследований грунтов и воды. </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Инженерно-геологическая стратификация разреза (выделение ИГЭ) 4.Обоснование нормативных и расчетных характеристик грунто</w:t>
            </w:r>
            <w:proofErr w:type="gramStart"/>
            <w:r w:rsidRPr="008741B2">
              <w:rPr>
                <w:rFonts w:ascii="Times New Roman" w:eastAsia="Times New Roman" w:hAnsi="Times New Roman" w:cs="Times New Roman"/>
                <w:szCs w:val="20"/>
                <w:lang w:eastAsia="ru-RU"/>
              </w:rPr>
              <w:t>в(</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5. Разработка прогноза изменений инженерно-геологических условий </w:t>
            </w:r>
            <w:r w:rsidRPr="008741B2">
              <w:rPr>
                <w:rFonts w:ascii="Times New Roman" w:eastAsia="Times New Roman" w:hAnsi="Times New Roman" w:cs="Times New Roman"/>
                <w:szCs w:val="20"/>
                <w:lang w:eastAsia="ru-RU"/>
              </w:rPr>
              <w:lastRenderedPageBreak/>
              <w:t>под воздействием проектируемых сооружений.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 Выдача промежуточных материалов проектной организации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p>
        </w:tc>
      </w:tr>
      <w:tr w:rsidR="00280863" w:rsidRPr="008741B2" w:rsidTr="003B612E">
        <w:tc>
          <w:tcPr>
            <w:tcW w:w="1985"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7" w:type="dxa"/>
          </w:tcPr>
          <w:p w:rsidR="00280863" w:rsidRPr="008741B2" w:rsidRDefault="00280863" w:rsidP="008741B2">
            <w:pPr>
              <w:spacing w:after="0" w:line="240" w:lineRule="auto"/>
              <w:rPr>
                <w:rFonts w:ascii="Times New Roman" w:eastAsia="Times New Roman" w:hAnsi="Times New Roman" w:cs="Times New Roman"/>
                <w:spacing w:val="-14"/>
                <w:szCs w:val="20"/>
                <w:lang w:eastAsia="ru-RU"/>
              </w:rPr>
            </w:pPr>
            <w:r w:rsidRPr="008741B2">
              <w:rPr>
                <w:rFonts w:ascii="Times New Roman" w:eastAsia="Times New Roman" w:hAnsi="Times New Roman" w:cs="Times New Roman"/>
                <w:spacing w:val="-14"/>
                <w:szCs w:val="20"/>
                <w:lang w:eastAsia="ru-RU"/>
              </w:rPr>
              <w:t>5. Выполнение инженерно-геофизических исследований (сейсморазведка, электроразведка, специальные методы)</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5.1.Сейсморазведка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5.2.Электроразведка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5.3Специальные методы</w:t>
            </w: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Техническое задание.</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График изысканий.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Согласование с надзорными органами и эксплуатирующими организациями мест заложения профилей.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Обоснование выбора видов, способов и методики исследований.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Инструктаж и техника безопасности</w:t>
            </w:r>
          </w:p>
        </w:tc>
        <w:tc>
          <w:tcPr>
            <w:tcW w:w="1984"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Мобилизация полевой партии (отряда).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Проведение полевых исследований с корректировкой видов и методов в случае необходимости (по согласованию с Заказчиком).</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3.Привязка </w:t>
            </w:r>
            <w:proofErr w:type="spellStart"/>
            <w:r w:rsidRPr="008741B2">
              <w:rPr>
                <w:rFonts w:ascii="Times New Roman" w:eastAsia="Times New Roman" w:hAnsi="Times New Roman" w:cs="Times New Roman"/>
                <w:szCs w:val="20"/>
                <w:lang w:eastAsia="ru-RU"/>
              </w:rPr>
              <w:t>профелей</w:t>
            </w:r>
            <w:proofErr w:type="spellEnd"/>
            <w:r w:rsidRPr="008741B2">
              <w:rPr>
                <w:rFonts w:ascii="Times New Roman" w:eastAsia="Times New Roman" w:hAnsi="Times New Roman" w:cs="Times New Roman"/>
                <w:szCs w:val="20"/>
                <w:lang w:eastAsia="ru-RU"/>
              </w:rPr>
              <w:t>.</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Полевая обработка материалов.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Эвакуация полевого отряда после завершения полевых работ.</w:t>
            </w:r>
          </w:p>
        </w:tc>
        <w:tc>
          <w:tcPr>
            <w:tcW w:w="3828"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Обработка результатов полевых исследований.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Составление геофизической модели в плане и профиле.</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Составление геолого-геофизической модели с построением карт, профилей, разрезов.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4.Совместная с геологической службой корректировка модели.</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Построение графических приложений в Отчет.</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 Составление Отчета о проведенных инженерно-геофизических изыскания</w:t>
            </w:r>
            <w:proofErr w:type="gramStart"/>
            <w:r w:rsidRPr="008741B2">
              <w:rPr>
                <w:rFonts w:ascii="Times New Roman" w:eastAsia="Times New Roman" w:hAnsi="Times New Roman" w:cs="Times New Roman"/>
                <w:szCs w:val="20"/>
                <w:lang w:eastAsia="ru-RU"/>
              </w:rPr>
              <w:t>х(</w:t>
            </w:r>
            <w:proofErr w:type="gramEnd"/>
            <w:r w:rsidRPr="008741B2">
              <w:rPr>
                <w:rFonts w:ascii="Times New Roman" w:eastAsia="Times New Roman" w:hAnsi="Times New Roman" w:cs="Times New Roman"/>
                <w:szCs w:val="20"/>
                <w:lang w:eastAsia="ru-RU"/>
              </w:rPr>
              <w:t>контроль)</w:t>
            </w:r>
          </w:p>
        </w:tc>
      </w:tr>
      <w:tr w:rsidR="00280863" w:rsidRPr="008741B2" w:rsidTr="003B612E">
        <w:tc>
          <w:tcPr>
            <w:tcW w:w="1985"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7"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pacing w:val="-14"/>
                <w:szCs w:val="20"/>
                <w:lang w:eastAsia="ru-RU"/>
              </w:rPr>
              <w:t>6. Проведение</w:t>
            </w:r>
            <w:r w:rsidRPr="008741B2">
              <w:rPr>
                <w:rFonts w:ascii="Times New Roman" w:eastAsia="Times New Roman" w:hAnsi="Times New Roman" w:cs="Times New Roman"/>
                <w:szCs w:val="20"/>
                <w:lang w:eastAsia="ru-RU"/>
              </w:rPr>
              <w:t xml:space="preserve"> полевых опытных работ (ПОР) и специальные виды исследований.</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6.1.Штамповые испытания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6.2.Дилатометрические испытания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6.3.Метод </w:t>
            </w:r>
            <w:r w:rsidRPr="008741B2">
              <w:rPr>
                <w:rFonts w:ascii="Times New Roman" w:eastAsia="Times New Roman" w:hAnsi="Times New Roman" w:cs="Times New Roman"/>
                <w:szCs w:val="20"/>
                <w:lang w:eastAsia="ru-RU"/>
              </w:rPr>
              <w:lastRenderedPageBreak/>
              <w:t>вращательного среза.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6.4.Прессиометрические испытания.</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6.5.Статическое зондирование.</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6.6.Динамическое зондирование</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6.7.Опытно-фильтрационные работы.</w:t>
            </w: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Техническое задание.</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График изысканий.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 Программа </w:t>
            </w:r>
            <w:r w:rsidRPr="008741B2">
              <w:rPr>
                <w:rFonts w:ascii="Times New Roman" w:eastAsia="Times New Roman" w:hAnsi="Times New Roman" w:cs="Times New Roman"/>
                <w:szCs w:val="20"/>
                <w:lang w:eastAsia="ru-RU"/>
              </w:rPr>
              <w:lastRenderedPageBreak/>
              <w:t>изысканий и ПОР.</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4.Обоснование методики испытаний.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4.Проведение испытаний с корректировкой методики в случае необходимости с заказчиком.</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Согласование с надзорными органами и эксплуатирующими организациями.</w:t>
            </w:r>
          </w:p>
        </w:tc>
        <w:tc>
          <w:tcPr>
            <w:tcW w:w="1984"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Мобилизация полевой партии (отряда).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2. Проведение полевых исследований с </w:t>
            </w:r>
            <w:r w:rsidRPr="008741B2">
              <w:rPr>
                <w:rFonts w:ascii="Times New Roman" w:eastAsia="Times New Roman" w:hAnsi="Times New Roman" w:cs="Times New Roman"/>
                <w:szCs w:val="20"/>
                <w:lang w:eastAsia="ru-RU"/>
              </w:rPr>
              <w:lastRenderedPageBreak/>
              <w:t>корректировкой объемов и видов опытных работ (в случае необходимости по согласованию с Заказчиком).</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4.Фотофиксация и журналы проведения испытаний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Полевая обработка материалов.</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Эвакуация полевого отряда после завершения полевых работ.</w:t>
            </w:r>
          </w:p>
        </w:tc>
        <w:tc>
          <w:tcPr>
            <w:tcW w:w="3828"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1.В случае необходимости.</w:t>
            </w: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Обработка результатов полевых опытных работ.</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2. Составление Отчета </w:t>
            </w:r>
            <w:proofErr w:type="gramStart"/>
            <w:r w:rsidRPr="008741B2">
              <w:rPr>
                <w:rFonts w:ascii="Times New Roman" w:eastAsia="Times New Roman" w:hAnsi="Times New Roman" w:cs="Times New Roman"/>
                <w:szCs w:val="20"/>
                <w:lang w:eastAsia="ru-RU"/>
              </w:rPr>
              <w:t>о</w:t>
            </w:r>
            <w:proofErr w:type="gramEnd"/>
            <w:r w:rsidRPr="008741B2">
              <w:rPr>
                <w:rFonts w:ascii="Times New Roman" w:eastAsia="Times New Roman" w:hAnsi="Times New Roman" w:cs="Times New Roman"/>
                <w:szCs w:val="20"/>
                <w:lang w:eastAsia="ru-RU"/>
              </w:rPr>
              <w:t xml:space="preserve"> проведенных ПОР.</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3. Совместно с </w:t>
            </w:r>
            <w:r w:rsidRPr="008741B2">
              <w:rPr>
                <w:rFonts w:ascii="Times New Roman" w:eastAsia="Times New Roman" w:hAnsi="Times New Roman" w:cs="Times New Roman"/>
                <w:szCs w:val="20"/>
                <w:lang w:eastAsia="ru-RU"/>
              </w:rPr>
              <w:lastRenderedPageBreak/>
              <w:t>геологической службой - корректировка материалов изысканий.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Составление окончательного Отчета по инженерно-геологическим изыскания</w:t>
            </w:r>
            <w:proofErr w:type="gramStart"/>
            <w:r w:rsidRPr="008741B2">
              <w:rPr>
                <w:rFonts w:ascii="Times New Roman" w:eastAsia="Times New Roman" w:hAnsi="Times New Roman" w:cs="Times New Roman"/>
                <w:szCs w:val="20"/>
                <w:lang w:eastAsia="ru-RU"/>
              </w:rPr>
              <w:t>м(</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p>
        </w:tc>
      </w:tr>
      <w:tr w:rsidR="00280863" w:rsidRPr="008741B2" w:rsidTr="003B612E">
        <w:tc>
          <w:tcPr>
            <w:tcW w:w="1985"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7"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7. Обследование грунтов основания существующих сооружений (по специальной программе).</w:t>
            </w:r>
          </w:p>
        </w:tc>
        <w:tc>
          <w:tcPr>
            <w:tcW w:w="1701"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155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Техническое задание.</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График изысканий.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Программа изысканий.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Согласование с надзорными органами и эксплуатирующими организациями.</w:t>
            </w:r>
          </w:p>
        </w:tc>
        <w:tc>
          <w:tcPr>
            <w:tcW w:w="1984"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1.Мобилизация полевой партии (отряда).</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2. Проходка выработок для вскрытия фундамента и грунтов основания с выполнением </w:t>
            </w:r>
            <w:proofErr w:type="gramStart"/>
            <w:r w:rsidRPr="008741B2">
              <w:rPr>
                <w:rFonts w:ascii="Times New Roman" w:eastAsia="Times New Roman" w:hAnsi="Times New Roman" w:cs="Times New Roman"/>
                <w:szCs w:val="20"/>
                <w:lang w:eastAsia="ru-RU"/>
              </w:rPr>
              <w:t>геологической</w:t>
            </w:r>
            <w:proofErr w:type="gramEnd"/>
            <w:r w:rsidRPr="008741B2">
              <w:rPr>
                <w:rFonts w:ascii="Times New Roman" w:eastAsia="Times New Roman" w:hAnsi="Times New Roman" w:cs="Times New Roman"/>
                <w:szCs w:val="20"/>
                <w:lang w:eastAsia="ru-RU"/>
              </w:rPr>
              <w:t xml:space="preserve"> и </w:t>
            </w:r>
            <w:proofErr w:type="spellStart"/>
            <w:r w:rsidRPr="008741B2">
              <w:rPr>
                <w:rFonts w:ascii="Times New Roman" w:eastAsia="Times New Roman" w:hAnsi="Times New Roman" w:cs="Times New Roman"/>
                <w:szCs w:val="20"/>
                <w:lang w:eastAsia="ru-RU"/>
              </w:rPr>
              <w:t>фотодокументации</w:t>
            </w:r>
            <w:proofErr w:type="spellEnd"/>
            <w:r w:rsidRPr="008741B2">
              <w:rPr>
                <w:rFonts w:ascii="Times New Roman" w:eastAsia="Times New Roman" w:hAnsi="Times New Roman" w:cs="Times New Roman"/>
                <w:szCs w:val="20"/>
                <w:lang w:eastAsia="ru-RU"/>
              </w:rPr>
              <w:t xml:space="preserve"> (контроль)</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3.Отбор проб грунтов и воды.</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4. </w:t>
            </w:r>
            <w:r w:rsidRPr="008741B2">
              <w:rPr>
                <w:rFonts w:ascii="Times New Roman" w:eastAsia="Times New Roman" w:hAnsi="Times New Roman" w:cs="Times New Roman"/>
                <w:szCs w:val="20"/>
                <w:lang w:eastAsia="ru-RU"/>
              </w:rPr>
              <w:lastRenderedPageBreak/>
              <w:t xml:space="preserve">Транспортировка проб в лабораторию. </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Проведение специальных видов исследований.</w:t>
            </w:r>
          </w:p>
        </w:tc>
        <w:tc>
          <w:tcPr>
            <w:tcW w:w="3828" w:type="dxa"/>
          </w:tcPr>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Исследования физико-механических характеристик и химического состава проб воды и грунта.</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2.Исследования прочностных и деформационных характеристик грунтов.</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Специальные виды исследований.</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 Метрологическая поверка лабораторного оборудовани</w:t>
            </w:r>
            <w:proofErr w:type="gramStart"/>
            <w:r w:rsidRPr="008741B2">
              <w:rPr>
                <w:rFonts w:ascii="Times New Roman" w:eastAsia="Times New Roman" w:hAnsi="Times New Roman" w:cs="Times New Roman"/>
                <w:szCs w:val="20"/>
                <w:lang w:eastAsia="ru-RU"/>
              </w:rPr>
              <w:t>я(</w:t>
            </w:r>
            <w:proofErr w:type="gramEnd"/>
            <w:r w:rsidRPr="008741B2">
              <w:rPr>
                <w:rFonts w:ascii="Times New Roman" w:eastAsia="Times New Roman" w:hAnsi="Times New Roman" w:cs="Times New Roman"/>
                <w:szCs w:val="20"/>
                <w:lang w:eastAsia="ru-RU"/>
              </w:rPr>
              <w:t>контроль).</w:t>
            </w:r>
          </w:p>
          <w:p w:rsidR="00280863" w:rsidRPr="008741B2" w:rsidRDefault="00280863" w:rsidP="00280863">
            <w:pPr>
              <w:spacing w:after="0" w:line="240" w:lineRule="auto"/>
              <w:ind w:left="-108"/>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5. Оформление протоколов и ведомостей лабораторных исследований (контроль).</w:t>
            </w:r>
          </w:p>
        </w:tc>
        <w:tc>
          <w:tcPr>
            <w:tcW w:w="2409"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Анализ результатов проходки выработок.</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 Анализ результатов лабораторных исследований.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 Анализ результатов специальных исследований.</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4.Построение графических приложений (разрезы, профили).</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4.Обобщение материалов и составление </w:t>
            </w:r>
            <w:r w:rsidRPr="008741B2">
              <w:rPr>
                <w:rFonts w:ascii="Times New Roman" w:eastAsia="Times New Roman" w:hAnsi="Times New Roman" w:cs="Times New Roman"/>
                <w:szCs w:val="20"/>
                <w:lang w:eastAsia="ru-RU"/>
              </w:rPr>
              <w:lastRenderedPageBreak/>
              <w:t>технического Отчета по результатам обследования.</w:t>
            </w:r>
          </w:p>
        </w:tc>
      </w:tr>
    </w:tbl>
    <w:p w:rsidR="00754B9E" w:rsidRPr="008741B2" w:rsidRDefault="00754B9E" w:rsidP="00280863">
      <w:pPr>
        <w:jc w:val="center"/>
        <w:rPr>
          <w:rFonts w:ascii="Times New Roman" w:eastAsia="Times New Roman" w:hAnsi="Times New Roman" w:cs="Calibri"/>
          <w:b/>
          <w:lang w:eastAsia="ru-RU"/>
        </w:rPr>
      </w:pPr>
    </w:p>
    <w:p w:rsidR="00754B9E" w:rsidRPr="008741B2" w:rsidRDefault="00754B9E" w:rsidP="00280863">
      <w:pPr>
        <w:jc w:val="center"/>
        <w:rPr>
          <w:rFonts w:ascii="Times New Roman" w:eastAsia="Times New Roman" w:hAnsi="Times New Roman" w:cs="Calibri"/>
          <w:b/>
          <w:lang w:eastAsia="ru-RU"/>
        </w:rPr>
      </w:pPr>
    </w:p>
    <w:p w:rsidR="00280863" w:rsidRPr="008741B2" w:rsidRDefault="00280863" w:rsidP="00280863">
      <w:pPr>
        <w:jc w:val="center"/>
        <w:rPr>
          <w:rFonts w:ascii="Times New Roman" w:eastAsia="Times New Roman" w:hAnsi="Times New Roman" w:cs="Calibri"/>
          <w:b/>
          <w:lang w:eastAsia="ru-RU"/>
        </w:rPr>
      </w:pPr>
      <w:r w:rsidRPr="008741B2">
        <w:rPr>
          <w:rFonts w:ascii="Times New Roman" w:eastAsia="Times New Roman" w:hAnsi="Times New Roman" w:cs="Calibri"/>
          <w:b/>
          <w:lang w:eastAsia="ru-RU"/>
        </w:rPr>
        <w:t xml:space="preserve">ИНЖЕНЕРНО-ЭКОЛОГИЧЕСКИЕ ИЗЫСКАНИЯ </w:t>
      </w:r>
    </w:p>
    <w:p w:rsidR="00280863" w:rsidRPr="008741B2" w:rsidRDefault="00280863" w:rsidP="00280863">
      <w:pPr>
        <w:jc w:val="center"/>
        <w:rPr>
          <w:rFonts w:ascii="Times New Roman" w:eastAsia="Times New Roman" w:hAnsi="Times New Roman" w:cs="Calibri"/>
          <w:b/>
          <w:lang w:eastAsia="ru-RU"/>
        </w:rPr>
      </w:pPr>
    </w:p>
    <w:tbl>
      <w:tblPr>
        <w:tblW w:w="516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49"/>
        <w:gridCol w:w="2126"/>
        <w:gridCol w:w="2216"/>
        <w:gridCol w:w="2432"/>
        <w:gridCol w:w="2541"/>
        <w:gridCol w:w="2300"/>
        <w:gridCol w:w="2452"/>
      </w:tblGrid>
      <w:tr w:rsidR="00280863" w:rsidRPr="008741B2" w:rsidTr="003B612E">
        <w:trPr>
          <w:trHeight w:val="454"/>
        </w:trPr>
        <w:tc>
          <w:tcPr>
            <w:tcW w:w="646" w:type="pct"/>
            <w:vMerge w:val="restar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Производственный  процесс выполнения инженерн</w:t>
            </w:r>
            <w:proofErr w:type="gramStart"/>
            <w:r w:rsidRPr="008741B2">
              <w:rPr>
                <w:rFonts w:ascii="Times New Roman" w:eastAsia="Times New Roman" w:hAnsi="Times New Roman" w:cs="Times New Roman"/>
                <w:b/>
                <w:szCs w:val="20"/>
              </w:rPr>
              <w:t>о-</w:t>
            </w:r>
            <w:proofErr w:type="gramEnd"/>
            <w:r w:rsidRPr="008741B2">
              <w:rPr>
                <w:rFonts w:ascii="Times New Roman" w:eastAsia="Times New Roman" w:hAnsi="Times New Roman" w:cs="Times New Roman"/>
                <w:b/>
                <w:szCs w:val="20"/>
              </w:rPr>
              <w:t xml:space="preserve"> экологических изысканий, результат изысканий</w:t>
            </w:r>
          </w:p>
        </w:tc>
        <w:tc>
          <w:tcPr>
            <w:tcW w:w="639" w:type="pct"/>
            <w:vMerge w:val="restar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Технологический процесс выполнения инженерно-экологических изысканий (экологических работ).</w:t>
            </w:r>
          </w:p>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Метод (способ) реализации производственного  процесса инженерных изысканий</w:t>
            </w:r>
          </w:p>
        </w:tc>
        <w:tc>
          <w:tcPr>
            <w:tcW w:w="666" w:type="pct"/>
            <w:vMerge w:val="restar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Виды</w:t>
            </w:r>
          </w:p>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 xml:space="preserve">технологических процессов </w:t>
            </w:r>
          </w:p>
        </w:tc>
        <w:tc>
          <w:tcPr>
            <w:tcW w:w="3050" w:type="pct"/>
            <w:gridSpan w:val="4"/>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iCs/>
                <w:szCs w:val="20"/>
              </w:rPr>
            </w:pPr>
            <w:r w:rsidRPr="008741B2">
              <w:rPr>
                <w:rFonts w:ascii="Times New Roman" w:eastAsia="Times New Roman" w:hAnsi="Times New Roman" w:cs="Times New Roman"/>
                <w:b/>
                <w:iCs/>
                <w:szCs w:val="20"/>
              </w:rPr>
              <w:t xml:space="preserve">                                                 Технологические операции по видам  экологических работ </w:t>
            </w:r>
          </w:p>
        </w:tc>
      </w:tr>
      <w:tr w:rsidR="00280863" w:rsidRPr="008741B2" w:rsidTr="003B612E">
        <w:trPr>
          <w:trHeight w:val="453"/>
        </w:trPr>
        <w:tc>
          <w:tcPr>
            <w:tcW w:w="646" w:type="pct"/>
            <w:vMerge/>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p>
        </w:tc>
        <w:tc>
          <w:tcPr>
            <w:tcW w:w="639" w:type="pct"/>
            <w:vMerge/>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p>
        </w:tc>
        <w:tc>
          <w:tcPr>
            <w:tcW w:w="666" w:type="pct"/>
            <w:vMerge/>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Планирование</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Полевые работы</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szCs w:val="20"/>
              </w:rPr>
            </w:pPr>
            <w:r w:rsidRPr="008741B2">
              <w:rPr>
                <w:rFonts w:ascii="Times New Roman" w:eastAsia="Times New Roman" w:hAnsi="Times New Roman" w:cs="Times New Roman"/>
                <w:b/>
                <w:szCs w:val="20"/>
              </w:rPr>
              <w:t>Лабораторные исследования</w:t>
            </w:r>
          </w:p>
          <w:p w:rsidR="00280863" w:rsidRPr="008741B2" w:rsidRDefault="00280863" w:rsidP="00280863">
            <w:pPr>
              <w:spacing w:after="0" w:line="240" w:lineRule="auto"/>
              <w:rPr>
                <w:rFonts w:ascii="Times New Roman" w:eastAsia="Times New Roman" w:hAnsi="Times New Roman" w:cs="Times New Roman"/>
                <w:b/>
                <w:szCs w:val="20"/>
              </w:rPr>
            </w:pP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
                <w:iCs/>
                <w:szCs w:val="20"/>
              </w:rPr>
            </w:pPr>
            <w:r w:rsidRPr="008741B2">
              <w:rPr>
                <w:rFonts w:ascii="Times New Roman" w:eastAsia="Times New Roman" w:hAnsi="Times New Roman" w:cs="Times New Roman"/>
                <w:b/>
                <w:iCs/>
                <w:szCs w:val="20"/>
              </w:rPr>
              <w:t>Камеральные работы</w:t>
            </w:r>
          </w:p>
        </w:tc>
      </w:tr>
      <w:tr w:rsidR="00280863" w:rsidRPr="008741B2" w:rsidTr="003B612E">
        <w:trPr>
          <w:trHeight w:val="2775"/>
        </w:trPr>
        <w:tc>
          <w:tcPr>
            <w:tcW w:w="646" w:type="pct"/>
            <w:vMerge w:val="restart"/>
            <w:tcBorders>
              <w:top w:val="single" w:sz="6" w:space="0" w:color="000000"/>
              <w:left w:val="single" w:sz="6" w:space="0" w:color="000000"/>
              <w:right w:val="single" w:sz="6" w:space="0" w:color="000000"/>
            </w:tcBorders>
          </w:tcPr>
          <w:p w:rsidR="00280863" w:rsidRPr="008741B2" w:rsidRDefault="00280863" w:rsidP="00280863">
            <w:pPr>
              <w:spacing w:after="0" w:line="240" w:lineRule="auto"/>
              <w:rPr>
                <w:rFonts w:ascii="Times New Roman" w:eastAsia="Times New Roman" w:hAnsi="Times New Roman" w:cs="Calibri"/>
                <w:lang w:eastAsia="ru-RU"/>
              </w:rPr>
            </w:pPr>
            <w:r w:rsidRPr="008741B2">
              <w:rPr>
                <w:rFonts w:ascii="Calibri" w:eastAsia="Times New Roman" w:hAnsi="Calibri" w:cs="Calibri"/>
                <w:lang w:eastAsia="ru-RU"/>
              </w:rPr>
              <w:lastRenderedPageBreak/>
              <w:t xml:space="preserve">1. </w:t>
            </w:r>
            <w:r w:rsidRPr="008741B2">
              <w:rPr>
                <w:rFonts w:ascii="Times New Roman" w:eastAsia="Times New Roman" w:hAnsi="Times New Roman" w:cs="Calibri"/>
                <w:lang w:eastAsia="ru-RU"/>
              </w:rPr>
              <w:t>Инженерно-экологические изыскания для проектной документации по оценке и принятию решений относительно выбора площадки нового строительства или варианта трассы</w:t>
            </w:r>
          </w:p>
          <w:p w:rsidR="00280863" w:rsidRPr="008741B2" w:rsidRDefault="00280863" w:rsidP="00280863">
            <w:pPr>
              <w:spacing w:after="0" w:line="240" w:lineRule="auto"/>
              <w:rPr>
                <w:rFonts w:ascii="Times New Roman" w:eastAsia="Times New Roman" w:hAnsi="Times New Roman" w:cs="Calibri"/>
                <w:lang w:eastAsia="ru-RU"/>
              </w:rPr>
            </w:pPr>
          </w:p>
          <w:p w:rsidR="00280863" w:rsidRPr="008741B2" w:rsidRDefault="00280863" w:rsidP="00280863">
            <w:pPr>
              <w:spacing w:after="0" w:line="240" w:lineRule="auto"/>
              <w:rPr>
                <w:rFonts w:ascii="Times New Roman" w:eastAsia="Times New Roman" w:hAnsi="Times New Roman" w:cs="Calibri"/>
                <w:lang w:eastAsia="ru-RU"/>
              </w:rPr>
            </w:pPr>
            <w:r w:rsidRPr="008741B2">
              <w:rPr>
                <w:rFonts w:ascii="Times New Roman" w:eastAsia="Times New Roman" w:hAnsi="Times New Roman" w:cs="Calibri"/>
                <w:lang w:eastAsia="ru-RU"/>
              </w:rPr>
              <w:t>2. Инженерно-экологические изыскания для проектной документации нового строительства</w:t>
            </w:r>
          </w:p>
          <w:p w:rsidR="00280863" w:rsidRPr="008741B2" w:rsidRDefault="00280863" w:rsidP="00280863">
            <w:pPr>
              <w:spacing w:after="0" w:line="240" w:lineRule="auto"/>
              <w:rPr>
                <w:rFonts w:ascii="Times New Roman" w:eastAsia="Times New Roman" w:hAnsi="Times New Roman" w:cs="Calibri"/>
                <w:lang w:eastAsia="ru-RU"/>
              </w:rPr>
            </w:pPr>
          </w:p>
          <w:p w:rsidR="00280863" w:rsidRPr="008741B2" w:rsidRDefault="00280863" w:rsidP="00280863">
            <w:pPr>
              <w:spacing w:after="0" w:line="240" w:lineRule="auto"/>
              <w:rPr>
                <w:rFonts w:ascii="Times New Roman" w:eastAsia="Times New Roman" w:hAnsi="Times New Roman" w:cs="Times New Roman"/>
                <w:szCs w:val="20"/>
              </w:rPr>
            </w:pPr>
            <w:r w:rsidRPr="008741B2">
              <w:rPr>
                <w:rFonts w:ascii="Times New Roman" w:eastAsia="Times New Roman" w:hAnsi="Times New Roman" w:cs="Calibri"/>
                <w:lang w:eastAsia="ru-RU"/>
              </w:rPr>
              <w:t>3. Инженерно-экологические изыскания для проектной документации реконструкции или сноса (демонтажа) объектов</w:t>
            </w:r>
          </w:p>
          <w:p w:rsidR="00280863" w:rsidRPr="008741B2" w:rsidRDefault="00280863" w:rsidP="00280863">
            <w:pPr>
              <w:spacing w:after="0" w:line="240" w:lineRule="auto"/>
              <w:rPr>
                <w:rFonts w:ascii="Calibri" w:eastAsia="Times New Roman" w:hAnsi="Calibri" w:cs="Calibri"/>
                <w:lang w:eastAsia="ru-RU"/>
              </w:rPr>
            </w:pPr>
          </w:p>
          <w:p w:rsidR="00280863" w:rsidRPr="008741B2" w:rsidRDefault="00280863" w:rsidP="00280863">
            <w:pPr>
              <w:rPr>
                <w:rFonts w:ascii="Times New Roman" w:eastAsia="Times New Roman" w:hAnsi="Times New Roman" w:cs="Times New Roman"/>
                <w:szCs w:val="20"/>
              </w:rPr>
            </w:pPr>
          </w:p>
        </w:tc>
        <w:tc>
          <w:tcPr>
            <w:tcW w:w="639"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1.Обследование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1.1 Обследование урбанизированных территорий</w:t>
            </w:r>
          </w:p>
          <w:p w:rsidR="00280863" w:rsidRPr="008741B2" w:rsidRDefault="00280863" w:rsidP="00280863">
            <w:pPr>
              <w:spacing w:after="0" w:line="240" w:lineRule="auto"/>
              <w:rPr>
                <w:rFonts w:ascii="Times New Roman" w:eastAsia="Times New Roman" w:hAnsi="Times New Roman" w:cs="Times New Roman"/>
                <w:szCs w:val="20"/>
              </w:rPr>
            </w:pPr>
          </w:p>
          <w:p w:rsidR="00280863" w:rsidRPr="008741B2" w:rsidRDefault="00280863" w:rsidP="00280863">
            <w:pPr>
              <w:spacing w:after="0" w:line="240" w:lineRule="auto"/>
              <w:rPr>
                <w:rFonts w:ascii="Times New Roman" w:eastAsia="Times New Roman" w:hAnsi="Times New Roman" w:cs="Times New Roman"/>
                <w:szCs w:val="20"/>
              </w:rPr>
            </w:pPr>
          </w:p>
          <w:p w:rsidR="00280863" w:rsidRPr="008741B2" w:rsidRDefault="00280863" w:rsidP="00280863">
            <w:pPr>
              <w:rPr>
                <w:rFonts w:ascii="Times New Roman" w:eastAsia="Times New Roman" w:hAnsi="Times New Roman" w:cs="Times New Roman"/>
                <w:szCs w:val="20"/>
              </w:rPr>
            </w:pPr>
            <w:r w:rsidRPr="008741B2">
              <w:rPr>
                <w:rFonts w:ascii="Times New Roman" w:eastAsia="Times New Roman" w:hAnsi="Times New Roman" w:cs="Times New Roman"/>
                <w:szCs w:val="20"/>
              </w:rPr>
              <w:t>1.2 Обследование не</w:t>
            </w:r>
            <w:r w:rsidR="008741B2" w:rsidRPr="008741B2">
              <w:rPr>
                <w:rFonts w:ascii="Times New Roman" w:eastAsia="Times New Roman" w:hAnsi="Times New Roman" w:cs="Times New Roman"/>
                <w:szCs w:val="20"/>
              </w:rPr>
              <w:t xml:space="preserve"> </w:t>
            </w:r>
            <w:r w:rsidRPr="008741B2">
              <w:rPr>
                <w:rFonts w:ascii="Times New Roman" w:eastAsia="Times New Roman" w:hAnsi="Times New Roman" w:cs="Times New Roman"/>
                <w:szCs w:val="20"/>
              </w:rPr>
              <w:t>урбанизированных территорий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4"/>
              </w:numPr>
              <w:tabs>
                <w:tab w:val="clear" w:pos="-1684"/>
                <w:tab w:val="left" w:pos="0"/>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изысканий прошлых лет</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на местности</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Опросы</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Картирование</w:t>
            </w:r>
          </w:p>
          <w:p w:rsidR="00280863" w:rsidRPr="008741B2" w:rsidRDefault="00280863" w:rsidP="00280863">
            <w:pPr>
              <w:numPr>
                <w:ilvl w:val="0"/>
                <w:numId w:val="34"/>
              </w:numPr>
              <w:tabs>
                <w:tab w:val="clear" w:pos="-1684"/>
                <w:tab w:val="num" w:pos="3"/>
              </w:tabs>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exact"/>
              <w:rPr>
                <w:rFonts w:ascii="Times New Roman" w:eastAsia="Times New Roman" w:hAnsi="Times New Roman" w:cs="Times New Roman"/>
                <w:szCs w:val="20"/>
              </w:rPr>
            </w:pP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5"/>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Систематизация информации</w:t>
            </w:r>
          </w:p>
          <w:p w:rsidR="00280863" w:rsidRPr="008741B2" w:rsidRDefault="00280863" w:rsidP="00280863">
            <w:pPr>
              <w:numPr>
                <w:ilvl w:val="0"/>
                <w:numId w:val="35"/>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Уточнение границ территории изысканий</w:t>
            </w:r>
          </w:p>
          <w:p w:rsidR="00280863" w:rsidRPr="008741B2" w:rsidRDefault="00280863" w:rsidP="00280863">
            <w:pPr>
              <w:numPr>
                <w:ilvl w:val="0"/>
                <w:numId w:val="35"/>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5"/>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tc>
      </w:tr>
      <w:tr w:rsidR="00280863" w:rsidRPr="008741B2" w:rsidTr="003B612E">
        <w:trPr>
          <w:trHeight w:val="3632"/>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tcBorders>
              <w:top w:val="single" w:sz="6" w:space="0" w:color="000000"/>
              <w:left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2.Исследование загрязнения атмосферного воздуха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2.1 Исследование на основе данных режимных наблюдений</w:t>
            </w:r>
          </w:p>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2.2.Исследование на основе расчетных данных</w:t>
            </w:r>
          </w:p>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2.3 Исследование на основе данных полевых наблюдений</w:t>
            </w:r>
          </w:p>
        </w:tc>
        <w:tc>
          <w:tcPr>
            <w:tcW w:w="76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5"/>
              </w:numPr>
              <w:spacing w:after="240" w:line="240" w:lineRule="auto"/>
              <w:ind w:left="6"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5"/>
              </w:numPr>
              <w:spacing w:after="240" w:line="240" w:lineRule="auto"/>
              <w:ind w:left="6"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5"/>
              </w:numPr>
              <w:spacing w:after="240" w:line="240" w:lineRule="auto"/>
              <w:ind w:left="6"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5"/>
              </w:numPr>
              <w:spacing w:after="240" w:line="240" w:lineRule="auto"/>
              <w:ind w:left="6"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мест и условий отбора проб (2.3)</w:t>
            </w:r>
          </w:p>
          <w:p w:rsidR="00280863" w:rsidRPr="008741B2" w:rsidRDefault="00280863" w:rsidP="00280863">
            <w:pPr>
              <w:numPr>
                <w:ilvl w:val="0"/>
                <w:numId w:val="35"/>
              </w:numPr>
              <w:spacing w:after="240" w:line="240" w:lineRule="auto"/>
              <w:ind w:left="6"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5"/>
              </w:numPr>
              <w:spacing w:after="240" w:line="240" w:lineRule="auto"/>
              <w:ind w:left="6"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p w:rsidR="00280863" w:rsidRPr="008741B2" w:rsidRDefault="00280863" w:rsidP="00280863">
            <w:pPr>
              <w:spacing w:after="240" w:line="240" w:lineRule="auto"/>
              <w:ind w:left="6"/>
              <w:rPr>
                <w:rFonts w:ascii="Times New Roman" w:eastAsia="Times New Roman" w:hAnsi="Times New Roman" w:cs="Times New Roman"/>
                <w:szCs w:val="20"/>
                <w:highlight w:val="yellow"/>
              </w:rPr>
            </w:pPr>
          </w:p>
        </w:tc>
        <w:tc>
          <w:tcPr>
            <w:tcW w:w="78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7"/>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 (2.3)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точек отбора проб (2.3)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воздуха (2.3)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полевых протоколов, актов отбора проб (2.3) (контроль)</w:t>
            </w:r>
          </w:p>
        </w:tc>
        <w:tc>
          <w:tcPr>
            <w:tcW w:w="711"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(2.3) (контроль)</w:t>
            </w:r>
          </w:p>
          <w:p w:rsidR="00280863" w:rsidRPr="008741B2" w:rsidRDefault="00280863" w:rsidP="00280863">
            <w:pPr>
              <w:spacing w:after="0" w:line="240" w:lineRule="auto"/>
              <w:rPr>
                <w:rFonts w:ascii="Times New Roman" w:eastAsia="Times New Roman" w:hAnsi="Times New Roman" w:cs="Times New Roman"/>
                <w:szCs w:val="20"/>
              </w:rPr>
            </w:pP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воздуха на химические показатели (контроль) (2.3)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воздуха на микробиологические показатели (контроль) (2.3)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Оформление протоколов лабораторных исследований </w:t>
            </w:r>
            <w:r w:rsidRPr="008741B2">
              <w:rPr>
                <w:rFonts w:ascii="Times New Roman" w:eastAsia="Times New Roman" w:hAnsi="Times New Roman" w:cs="Times New Roman"/>
                <w:szCs w:val="20"/>
              </w:rPr>
              <w:lastRenderedPageBreak/>
              <w:t>(контроль) (2.3)</w:t>
            </w:r>
          </w:p>
        </w:tc>
        <w:tc>
          <w:tcPr>
            <w:tcW w:w="79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Получение данных режимных наблюдений о фоновом загрязнении воздуха (контроль) (2.1)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Расчет уровня фонового загрязнения воздуха (2.2)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уровня фонового загрязнения воздуха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загрязнения воздуха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риска аварийного загрязнения воздуха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w:t>
            </w:r>
            <w:proofErr w:type="spellStart"/>
            <w:r w:rsidRPr="008741B2">
              <w:rPr>
                <w:rFonts w:ascii="Times New Roman" w:eastAsia="Times New Roman" w:hAnsi="Times New Roman" w:cs="Times New Roman"/>
                <w:iCs/>
                <w:szCs w:val="20"/>
              </w:rPr>
              <w:t>воздухоохранным</w:t>
            </w:r>
            <w:proofErr w:type="spellEnd"/>
            <w:r w:rsidRPr="008741B2">
              <w:rPr>
                <w:rFonts w:ascii="Times New Roman" w:eastAsia="Times New Roman" w:hAnsi="Times New Roman" w:cs="Times New Roman"/>
                <w:iCs/>
                <w:szCs w:val="20"/>
              </w:rPr>
              <w:t xml:space="preserve"> мероприятиям</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мониторингу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4688"/>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tcBorders>
              <w:top w:val="single" w:sz="6" w:space="0" w:color="000000"/>
              <w:left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3.Исследование загрязнения воды поверхностных водных объектов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3.1 Исследование на основе данных режимных наблюдений</w:t>
            </w:r>
          </w:p>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3.2 Исследование на основе расчетных данных</w:t>
            </w:r>
          </w:p>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3.3 Исследование на основе данных полевых наблюдений</w:t>
            </w:r>
          </w:p>
          <w:p w:rsidR="00280863" w:rsidRPr="008741B2" w:rsidRDefault="00280863" w:rsidP="00280863">
            <w:pPr>
              <w:spacing w:after="240" w:line="240" w:lineRule="auto"/>
              <w:rPr>
                <w:rFonts w:ascii="Times New Roman" w:eastAsia="Times New Roman" w:hAnsi="Times New Roman" w:cs="Times New Roman"/>
                <w:szCs w:val="20"/>
              </w:rPr>
            </w:pPr>
          </w:p>
        </w:tc>
        <w:tc>
          <w:tcPr>
            <w:tcW w:w="76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6"/>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6"/>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6"/>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мест и условий отбора проб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p w:rsidR="00280863" w:rsidRPr="008741B2" w:rsidRDefault="00280863" w:rsidP="00280863">
            <w:pPr>
              <w:spacing w:after="240" w:line="240" w:lineRule="auto"/>
              <w:rPr>
                <w:rFonts w:ascii="Times New Roman" w:eastAsia="Times New Roman" w:hAnsi="Times New Roman" w:cs="Times New Roman"/>
                <w:szCs w:val="20"/>
                <w:highlight w:val="yellow"/>
              </w:rPr>
            </w:pPr>
          </w:p>
        </w:tc>
        <w:tc>
          <w:tcPr>
            <w:tcW w:w="78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Маршрутное визуальное обследование</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точек отбора проб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воды, фитопланктона, зоопланктона, зообентоса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Оформление полевых журналов, полевых протоколов, актов отбора проб (3.3) </w:t>
            </w:r>
            <w:r w:rsidRPr="008741B2">
              <w:rPr>
                <w:rFonts w:ascii="Times New Roman" w:eastAsia="Times New Roman" w:hAnsi="Times New Roman" w:cs="Times New Roman"/>
                <w:szCs w:val="20"/>
              </w:rPr>
              <w:lastRenderedPageBreak/>
              <w:t>(контроль)</w:t>
            </w:r>
          </w:p>
        </w:tc>
        <w:tc>
          <w:tcPr>
            <w:tcW w:w="711"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Лабораторный контроль оборудования (3.3) (контроль)</w:t>
            </w:r>
          </w:p>
          <w:p w:rsidR="00280863" w:rsidRPr="008741B2" w:rsidRDefault="00280863" w:rsidP="00280863">
            <w:pPr>
              <w:spacing w:after="240" w:line="240" w:lineRule="auto"/>
              <w:rPr>
                <w:rFonts w:ascii="Times New Roman" w:eastAsia="Times New Roman" w:hAnsi="Times New Roman" w:cs="Times New Roman"/>
                <w:szCs w:val="20"/>
              </w:rPr>
            </w:pP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химические показатели (контроль)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микробиологические показатели (контроль)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Лабораторный анализ проб воды на гельминтологические показатели </w:t>
            </w:r>
            <w:r w:rsidRPr="008741B2">
              <w:rPr>
                <w:rFonts w:ascii="Times New Roman" w:eastAsia="Times New Roman" w:hAnsi="Times New Roman" w:cs="Times New Roman"/>
                <w:szCs w:val="20"/>
              </w:rPr>
              <w:lastRenderedPageBreak/>
              <w:t>(контроль)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фитопланктона, зоопланктона и зообентоса (контроль) (3.3)</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4"/>
              </w:rPr>
            </w:pPr>
            <w:r w:rsidRPr="008741B2">
              <w:rPr>
                <w:rFonts w:ascii="Times New Roman" w:eastAsia="Times New Roman" w:hAnsi="Times New Roman" w:cs="Times New Roman"/>
                <w:szCs w:val="20"/>
              </w:rPr>
              <w:t>Оформление протоколов лабораторных исследований (контроль) (3.3)</w:t>
            </w:r>
          </w:p>
        </w:tc>
        <w:tc>
          <w:tcPr>
            <w:tcW w:w="79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Получение данных режимных наблюдений о фоновом загрязнении воды (контроль)(3.1)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Расчет уровня фонового загрязнения воды (3.2)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уровня фонового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изъятия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риска истощения ресурсов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риска аварийного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Разработка рекомендаций по использованию водного объекта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w:t>
            </w:r>
            <w:proofErr w:type="spellStart"/>
            <w:r w:rsidRPr="008741B2">
              <w:rPr>
                <w:rFonts w:ascii="Times New Roman" w:eastAsia="Times New Roman" w:hAnsi="Times New Roman" w:cs="Times New Roman"/>
                <w:iCs/>
                <w:szCs w:val="20"/>
              </w:rPr>
              <w:t>водоохранным</w:t>
            </w:r>
            <w:proofErr w:type="spellEnd"/>
            <w:r w:rsidRPr="008741B2">
              <w:rPr>
                <w:rFonts w:ascii="Times New Roman" w:eastAsia="Times New Roman" w:hAnsi="Times New Roman" w:cs="Times New Roman"/>
                <w:iCs/>
                <w:szCs w:val="20"/>
              </w:rPr>
              <w:t xml:space="preserve"> мероприятиям</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мониторингу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433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tcBorders>
              <w:top w:val="single" w:sz="6" w:space="0" w:color="000000"/>
              <w:left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4.Исследование загрязнения подземных вод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4.1 Исследование на основе данных режимных наблюдений</w:t>
            </w:r>
          </w:p>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4.2 Исследование на основе данных полевых наблюдений</w:t>
            </w:r>
          </w:p>
        </w:tc>
        <w:tc>
          <w:tcPr>
            <w:tcW w:w="76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изысканий прошлых лет</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мест и условий отбора проб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точек отбора проб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Бурение скважин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воды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полевых протоколов,  актов отбора проб (4.2) (контроль)</w:t>
            </w:r>
          </w:p>
        </w:tc>
        <w:tc>
          <w:tcPr>
            <w:tcW w:w="711"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(4.2) (контроль)</w:t>
            </w:r>
          </w:p>
          <w:p w:rsidR="00280863" w:rsidRPr="008741B2" w:rsidRDefault="00280863" w:rsidP="00280863">
            <w:pPr>
              <w:spacing w:after="0" w:line="240" w:lineRule="auto"/>
              <w:rPr>
                <w:rFonts w:ascii="Times New Roman" w:eastAsia="Times New Roman" w:hAnsi="Times New Roman" w:cs="Times New Roman"/>
                <w:szCs w:val="20"/>
              </w:rPr>
            </w:pP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химические показатели (контроль)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микробиологические показатели (контроль)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гельминтологические показатели (контроль) (4.2)</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4"/>
              </w:rPr>
            </w:pPr>
            <w:r w:rsidRPr="008741B2">
              <w:rPr>
                <w:rFonts w:ascii="Times New Roman" w:eastAsia="Times New Roman" w:hAnsi="Times New Roman" w:cs="Times New Roman"/>
                <w:szCs w:val="20"/>
              </w:rPr>
              <w:t>Оформление протоколов лабораторных исследований (контроль) (4.2)</w:t>
            </w:r>
          </w:p>
        </w:tc>
        <w:tc>
          <w:tcPr>
            <w:tcW w:w="79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Получение данных режимных наблюдений о фоновом загрязнении  воды (контроль) (4.2)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уровня фонового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изъятия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риска истощения ресурсов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риска аварийного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использованию подземных вод</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w:t>
            </w:r>
            <w:proofErr w:type="spellStart"/>
            <w:r w:rsidRPr="008741B2">
              <w:rPr>
                <w:rFonts w:ascii="Times New Roman" w:eastAsia="Times New Roman" w:hAnsi="Times New Roman" w:cs="Times New Roman"/>
                <w:iCs/>
                <w:szCs w:val="20"/>
              </w:rPr>
              <w:t>водоохранным</w:t>
            </w:r>
            <w:proofErr w:type="spellEnd"/>
            <w:r w:rsidRPr="008741B2">
              <w:rPr>
                <w:rFonts w:ascii="Times New Roman" w:eastAsia="Times New Roman" w:hAnsi="Times New Roman" w:cs="Times New Roman"/>
                <w:iCs/>
                <w:szCs w:val="20"/>
              </w:rPr>
              <w:t xml:space="preserve"> мероприятиям</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мониторингу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Подготовка материалов для технического отчета </w:t>
            </w:r>
            <w:r w:rsidRPr="008741B2">
              <w:rPr>
                <w:rFonts w:ascii="Times New Roman" w:eastAsia="Times New Roman" w:hAnsi="Times New Roman" w:cs="Times New Roman"/>
                <w:iCs/>
                <w:szCs w:val="20"/>
              </w:rPr>
              <w:lastRenderedPageBreak/>
              <w:t>(контроль)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2423"/>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rPr>
                <w:rFonts w:ascii="Times New Roman" w:eastAsia="Times New Roman" w:hAnsi="Times New Roman" w:cs="Times New Roman"/>
                <w:szCs w:val="20"/>
              </w:rPr>
            </w:pPr>
            <w:r w:rsidRPr="008741B2">
              <w:rPr>
                <w:rFonts w:ascii="Times New Roman" w:eastAsia="Times New Roman" w:hAnsi="Times New Roman" w:cs="Times New Roman"/>
                <w:bCs/>
                <w:szCs w:val="20"/>
              </w:rPr>
              <w:t>5.Исследование ландшафтов и почвенных разрезов на территории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Расчет количества пробных площадок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пробных площадок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Описание пробных площадок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разрезов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Подготовка почвенных разрезов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Описание почвенных разрезов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Создание фотоматериалов почвенных разрезов </w:t>
            </w:r>
            <w:r w:rsidRPr="008741B2">
              <w:rPr>
                <w:rFonts w:ascii="Times New Roman" w:eastAsia="Times New Roman" w:hAnsi="Times New Roman" w:cs="Times New Roman"/>
                <w:szCs w:val="20"/>
              </w:rPr>
              <w:lastRenderedPageBreak/>
              <w:t>(контроль)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почв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полевых протоколов, паспортов,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Лабораторный контроль оборудования (контроль)</w:t>
            </w:r>
          </w:p>
          <w:p w:rsidR="00280863" w:rsidRPr="008741B2" w:rsidRDefault="00280863" w:rsidP="00280863">
            <w:pPr>
              <w:spacing w:after="0" w:line="240" w:lineRule="auto"/>
              <w:rPr>
                <w:rFonts w:ascii="Times New Roman" w:eastAsia="Times New Roman" w:hAnsi="Times New Roman" w:cs="Times New Roman"/>
                <w:szCs w:val="20"/>
              </w:rPr>
            </w:pP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на структуру и физические свойства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Описание ландшафтов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Систематизация описания почвенных разрезов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Описание структуры и физических свойств почв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8895"/>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szCs w:val="20"/>
              </w:rPr>
            </w:pPr>
          </w:p>
        </w:tc>
        <w:tc>
          <w:tcPr>
            <w:tcW w:w="639"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rPr>
                <w:rFonts w:ascii="Times New Roman" w:eastAsia="Times New Roman" w:hAnsi="Times New Roman" w:cs="Times New Roman"/>
                <w:szCs w:val="20"/>
              </w:rPr>
            </w:pPr>
            <w:r w:rsidRPr="008741B2">
              <w:rPr>
                <w:rFonts w:ascii="Times New Roman" w:eastAsia="Times New Roman" w:hAnsi="Times New Roman" w:cs="Times New Roman"/>
                <w:bCs/>
                <w:szCs w:val="20"/>
              </w:rPr>
              <w:t>6. Исследование загрязнения почв и грунтов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6.1 Исследование загрязнения почв</w:t>
            </w:r>
            <w:r w:rsidR="008741B2" w:rsidRPr="008741B2">
              <w:rPr>
                <w:rFonts w:ascii="Times New Roman" w:eastAsia="Times New Roman" w:hAnsi="Times New Roman" w:cs="Times New Roman"/>
                <w:szCs w:val="20"/>
              </w:rPr>
              <w:t xml:space="preserve"> и</w:t>
            </w:r>
            <w:r w:rsidRPr="008741B2">
              <w:rPr>
                <w:rFonts w:ascii="Times New Roman" w:eastAsia="Times New Roman" w:hAnsi="Times New Roman" w:cs="Times New Roman"/>
                <w:szCs w:val="20"/>
              </w:rPr>
              <w:t xml:space="preserve"> </w:t>
            </w:r>
            <w:r w:rsidR="008741B2" w:rsidRPr="008741B2">
              <w:rPr>
                <w:rFonts w:ascii="Times New Roman" w:eastAsia="Times New Roman" w:hAnsi="Times New Roman" w:cs="Times New Roman"/>
                <w:szCs w:val="20"/>
              </w:rPr>
              <w:t>г</w:t>
            </w:r>
            <w:r w:rsidRPr="008741B2">
              <w:rPr>
                <w:rFonts w:ascii="Times New Roman" w:eastAsia="Times New Roman" w:hAnsi="Times New Roman" w:cs="Times New Roman"/>
                <w:szCs w:val="20"/>
              </w:rPr>
              <w:t>рунтов урбанизированных территорий</w:t>
            </w:r>
          </w:p>
          <w:p w:rsidR="00280863" w:rsidRPr="008741B2" w:rsidRDefault="00280863" w:rsidP="00280863">
            <w:pPr>
              <w:spacing w:after="240" w:line="240" w:lineRule="auto"/>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6.2 Исследование загрязнения почв и </w:t>
            </w:r>
            <w:proofErr w:type="gramStart"/>
            <w:r w:rsidRPr="008741B2">
              <w:rPr>
                <w:rFonts w:ascii="Times New Roman" w:eastAsia="Times New Roman" w:hAnsi="Times New Roman" w:cs="Times New Roman"/>
                <w:szCs w:val="20"/>
              </w:rPr>
              <w:t>грунтов</w:t>
            </w:r>
            <w:proofErr w:type="gramEnd"/>
            <w:r w:rsidRPr="008741B2">
              <w:rPr>
                <w:rFonts w:ascii="Times New Roman" w:eastAsia="Times New Roman" w:hAnsi="Times New Roman" w:cs="Times New Roman"/>
                <w:szCs w:val="20"/>
              </w:rPr>
              <w:t xml:space="preserve"> не</w:t>
            </w:r>
            <w:r w:rsidR="008741B2" w:rsidRPr="008741B2">
              <w:rPr>
                <w:rFonts w:ascii="Times New Roman" w:eastAsia="Times New Roman" w:hAnsi="Times New Roman" w:cs="Times New Roman"/>
                <w:szCs w:val="20"/>
              </w:rPr>
              <w:t xml:space="preserve"> </w:t>
            </w:r>
            <w:r w:rsidRPr="008741B2">
              <w:rPr>
                <w:rFonts w:ascii="Times New Roman" w:eastAsia="Times New Roman" w:hAnsi="Times New Roman" w:cs="Times New Roman"/>
                <w:szCs w:val="20"/>
              </w:rPr>
              <w:t>урбанизированных территорий</w:t>
            </w:r>
          </w:p>
        </w:tc>
        <w:tc>
          <w:tcPr>
            <w:tcW w:w="76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Расчет количества пробных площадок (контроль)</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отбора проб</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пробных площадок</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Определение географических </w:t>
            </w:r>
            <w:proofErr w:type="gramStart"/>
            <w:r w:rsidRPr="008741B2">
              <w:rPr>
                <w:rFonts w:ascii="Times New Roman" w:eastAsia="Times New Roman" w:hAnsi="Times New Roman" w:cs="Times New Roman"/>
                <w:szCs w:val="20"/>
              </w:rPr>
              <w:t>координат точек отбора проб почв</w:t>
            </w:r>
            <w:proofErr w:type="gramEnd"/>
            <w:r w:rsidRPr="008741B2">
              <w:rPr>
                <w:rFonts w:ascii="Times New Roman" w:eastAsia="Times New Roman" w:hAnsi="Times New Roman" w:cs="Times New Roman"/>
                <w:szCs w:val="20"/>
              </w:rPr>
              <w:t xml:space="preserve"> и грунтов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Бурение скважин (шурфов)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почв и грунтов</w:t>
            </w:r>
          </w:p>
          <w:p w:rsidR="00280863" w:rsidRPr="008741B2" w:rsidRDefault="00280863" w:rsidP="00280863">
            <w:pPr>
              <w:numPr>
                <w:ilvl w:val="0"/>
                <w:numId w:val="38"/>
              </w:numPr>
              <w:spacing w:after="24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актов отбора проб (контроль)</w:t>
            </w:r>
          </w:p>
        </w:tc>
        <w:tc>
          <w:tcPr>
            <w:tcW w:w="711"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химические показатели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микробиологические показатели (контроль)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гельминтологические показатели (контроль)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энтомологические показатели (контроль)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биотестирование (контроль)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Лабораторный анализ проб почв на агрохимические </w:t>
            </w:r>
            <w:r w:rsidRPr="008741B2">
              <w:rPr>
                <w:rFonts w:ascii="Times New Roman" w:eastAsia="Times New Roman" w:hAnsi="Times New Roman" w:cs="Times New Roman"/>
                <w:szCs w:val="20"/>
              </w:rPr>
              <w:lastRenderedPageBreak/>
              <w:t>показатели (контроль) (6.2)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 xml:space="preserve">Оценка уровня загрязнения почв и грунтов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использованию почв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Расчет класса опасности почвы как отхода (контроль)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изъятия загрязненных почв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утилизации загрязненных почв (6.1)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загрязнения почвы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риска аварийного загрязнения почвы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охране почв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мониторингу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мощности плодородного слоя почвы (6.2)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объемов снятия плодородного слоя почвы (6.2)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Разработка рекомендаций по сохранению плодородного слоя почвы (6.2)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использованию плодородного слоя почвы (6.2)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2302"/>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 xml:space="preserve">7. </w:t>
            </w:r>
            <w:proofErr w:type="spellStart"/>
            <w:r w:rsidRPr="008741B2">
              <w:rPr>
                <w:rFonts w:ascii="Times New Roman" w:eastAsia="Times New Roman" w:hAnsi="Times New Roman" w:cs="Times New Roman"/>
                <w:bCs/>
                <w:szCs w:val="20"/>
              </w:rPr>
              <w:t>Газогеохимические</w:t>
            </w:r>
            <w:proofErr w:type="spellEnd"/>
            <w:r w:rsidRPr="008741B2">
              <w:rPr>
                <w:rFonts w:ascii="Times New Roman" w:eastAsia="Times New Roman" w:hAnsi="Times New Roman" w:cs="Times New Roman"/>
                <w:bCs/>
                <w:szCs w:val="20"/>
              </w:rPr>
              <w:t xml:space="preserve"> исследования грунтов на территории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изысканий прошлых лет</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и оконтуривание участков территории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Поверхностная газовая съемка территории с отбором проб приземного атмосферного воздуха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Картирование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точек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Бурение скважин</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грунтового воздуха, грунтов, подземных вод</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приземного воздуха на биогаз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грунтового воздуха на биогаз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Лабораторный анализ проб грунтов на </w:t>
            </w:r>
            <w:proofErr w:type="spellStart"/>
            <w:r w:rsidRPr="008741B2">
              <w:rPr>
                <w:rFonts w:ascii="Times New Roman" w:eastAsia="Times New Roman" w:hAnsi="Times New Roman" w:cs="Times New Roman"/>
                <w:szCs w:val="20"/>
              </w:rPr>
              <w:t>газонасыщенность</w:t>
            </w:r>
            <w:proofErr w:type="spellEnd"/>
            <w:r w:rsidRPr="008741B2">
              <w:rPr>
                <w:rFonts w:ascii="Times New Roman" w:eastAsia="Times New Roman" w:hAnsi="Times New Roman" w:cs="Times New Roman"/>
                <w:szCs w:val="20"/>
              </w:rPr>
              <w:t xml:space="preserve">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грунтов на микробиологические показатели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подземных вод на растворенный биогаз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Оценка и классификация грунтов по степени </w:t>
            </w:r>
            <w:proofErr w:type="spellStart"/>
            <w:r w:rsidRPr="008741B2">
              <w:rPr>
                <w:rFonts w:ascii="Times New Roman" w:eastAsia="Times New Roman" w:hAnsi="Times New Roman" w:cs="Times New Roman"/>
                <w:iCs/>
                <w:szCs w:val="20"/>
              </w:rPr>
              <w:t>газогеохимической</w:t>
            </w:r>
            <w:proofErr w:type="spellEnd"/>
            <w:r w:rsidRPr="008741B2">
              <w:rPr>
                <w:rFonts w:ascii="Times New Roman" w:eastAsia="Times New Roman" w:hAnsi="Times New Roman" w:cs="Times New Roman"/>
                <w:iCs/>
                <w:szCs w:val="20"/>
              </w:rPr>
              <w:t xml:space="preserve"> опасности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Районирование территории по степени </w:t>
            </w:r>
            <w:proofErr w:type="spellStart"/>
            <w:r w:rsidRPr="008741B2">
              <w:rPr>
                <w:rFonts w:ascii="Times New Roman" w:eastAsia="Times New Roman" w:hAnsi="Times New Roman" w:cs="Times New Roman"/>
                <w:iCs/>
                <w:szCs w:val="20"/>
              </w:rPr>
              <w:t>газогеохимической</w:t>
            </w:r>
            <w:proofErr w:type="spellEnd"/>
            <w:r w:rsidRPr="008741B2">
              <w:rPr>
                <w:rFonts w:ascii="Times New Roman" w:eastAsia="Times New Roman" w:hAnsi="Times New Roman" w:cs="Times New Roman"/>
                <w:iCs/>
                <w:szCs w:val="20"/>
              </w:rPr>
              <w:t xml:space="preserve"> опасности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площади территории под дегазацию</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дегазации территории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rPr>
                <w:rFonts w:ascii="Times New Roman" w:eastAsia="Times New Roman" w:hAnsi="Times New Roman" w:cs="Times New Roman"/>
                <w:bCs/>
                <w:szCs w:val="20"/>
              </w:rPr>
            </w:pPr>
            <w:r w:rsidRPr="008741B2">
              <w:rPr>
                <w:rFonts w:ascii="Times New Roman" w:eastAsia="Times New Roman" w:hAnsi="Times New Roman" w:cs="Times New Roman"/>
                <w:bCs/>
                <w:szCs w:val="20"/>
              </w:rPr>
              <w:t>8.Исследование деградации земель на территории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изысканий прошлых лет</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основных и дополнительных диагностических показателей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Calibri"/>
                <w:szCs w:val="20"/>
                <w:lang w:eastAsia="ru-RU"/>
              </w:rPr>
            </w:pPr>
            <w:r w:rsidRPr="008741B2">
              <w:rPr>
                <w:rFonts w:ascii="Times New Roman" w:eastAsia="Times New Roman" w:hAnsi="Times New Roman" w:cs="Times New Roman"/>
                <w:szCs w:val="20"/>
              </w:rPr>
              <w:t>Рекогносцировка пробных площадок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 отходов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Calibri"/>
                <w:szCs w:val="20"/>
                <w:lang w:eastAsia="ru-RU"/>
              </w:rPr>
            </w:pPr>
            <w:r w:rsidRPr="008741B2">
              <w:rPr>
                <w:rFonts w:ascii="Times New Roman" w:eastAsia="Times New Roman" w:hAnsi="Times New Roman" w:cs="Calibri"/>
                <w:szCs w:val="20"/>
                <w:lang w:eastAsia="ru-RU"/>
              </w:rPr>
              <w:t>Картирование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Calibri"/>
                <w:szCs w:val="20"/>
                <w:lang w:eastAsia="ru-RU"/>
              </w:rPr>
            </w:pPr>
            <w:r w:rsidRPr="008741B2">
              <w:rPr>
                <w:rFonts w:ascii="Times New Roman" w:eastAsia="Times New Roman" w:hAnsi="Times New Roman" w:cs="Calibri"/>
                <w:szCs w:val="20"/>
                <w:lang w:eastAsia="ru-RU"/>
              </w:rPr>
              <w:t xml:space="preserve">Определение географических </w:t>
            </w:r>
            <w:proofErr w:type="gramStart"/>
            <w:r w:rsidRPr="008741B2">
              <w:rPr>
                <w:rFonts w:ascii="Times New Roman" w:eastAsia="Times New Roman" w:hAnsi="Times New Roman" w:cs="Calibri"/>
                <w:szCs w:val="20"/>
                <w:lang w:eastAsia="ru-RU"/>
              </w:rPr>
              <w:t>координат точек отбора проб почв</w:t>
            </w:r>
            <w:proofErr w:type="gramEnd"/>
            <w:r w:rsidRPr="008741B2">
              <w:rPr>
                <w:rFonts w:ascii="Times New Roman" w:eastAsia="Times New Roman" w:hAnsi="Times New Roman" w:cs="Calibri"/>
                <w:szCs w:val="20"/>
                <w:lang w:eastAsia="ru-RU"/>
              </w:rPr>
              <w:t xml:space="preserve"> и отходов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почв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отходов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на диагностические показатели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отходов на состав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отходов на биотестирование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типа деградации земель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степени деградации земель по каждому диагностическому показателю</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площади деградированных земель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Составление картограмм деградированных земель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объемов отходов для утилизации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утилизации отходов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площади земель под рекультивацию</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рекультивации земель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szCs w:val="20"/>
              </w:rPr>
            </w:pPr>
            <w:r w:rsidRPr="008741B2">
              <w:rPr>
                <w:rFonts w:ascii="Times New Roman" w:eastAsia="Times New Roman" w:hAnsi="Times New Roman" w:cs="Times New Roman"/>
                <w:bCs/>
                <w:szCs w:val="20"/>
              </w:rPr>
              <w:t>9.Исследование загрязнения донных отложений на территории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изысканий прошлых лет</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фоновых участков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Определение географических </w:t>
            </w:r>
            <w:proofErr w:type="gramStart"/>
            <w:r w:rsidRPr="008741B2">
              <w:rPr>
                <w:rFonts w:ascii="Times New Roman" w:eastAsia="Times New Roman" w:hAnsi="Times New Roman" w:cs="Times New Roman"/>
                <w:szCs w:val="20"/>
              </w:rPr>
              <w:t>координат точек отбора проб донных отложений</w:t>
            </w:r>
            <w:proofErr w:type="gramEnd"/>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Бурение скважин</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донных отложений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донных отложений на химические показатели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донных отложений на структуру и физические свойства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донных отложений на биотестирование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уровня загрязнения донных отложений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размещению и утилизации донных отложений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риска вторичного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w:t>
            </w:r>
            <w:proofErr w:type="spellStart"/>
            <w:r w:rsidRPr="008741B2">
              <w:rPr>
                <w:rFonts w:ascii="Times New Roman" w:eastAsia="Times New Roman" w:hAnsi="Times New Roman" w:cs="Times New Roman"/>
                <w:iCs/>
                <w:szCs w:val="20"/>
              </w:rPr>
              <w:t>водоохранным</w:t>
            </w:r>
            <w:proofErr w:type="spellEnd"/>
            <w:r w:rsidRPr="008741B2">
              <w:rPr>
                <w:rFonts w:ascii="Times New Roman" w:eastAsia="Times New Roman" w:hAnsi="Times New Roman" w:cs="Times New Roman"/>
                <w:iCs/>
                <w:szCs w:val="20"/>
              </w:rPr>
              <w:t xml:space="preserve"> мероприятиям</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мониторингу вторичного загрязнения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2760"/>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10.Исследование радиационной обстановки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10.1 Гамма-съемка территории</w:t>
            </w:r>
          </w:p>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10.2 Исследование источников радиационного излучения</w:t>
            </w:r>
          </w:p>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10.3 Радиационное обследование зданий</w:t>
            </w:r>
          </w:p>
          <w:p w:rsidR="00280863" w:rsidRPr="008741B2" w:rsidRDefault="00280863" w:rsidP="00280863">
            <w:pPr>
              <w:spacing w:after="240" w:line="240" w:lineRule="auto"/>
              <w:rPr>
                <w:rFonts w:ascii="Times New Roman" w:eastAsia="Times New Roman" w:hAnsi="Times New Roman" w:cs="Times New Roman"/>
                <w:bCs/>
                <w:szCs w:val="20"/>
              </w:rPr>
            </w:pPr>
          </w:p>
        </w:tc>
        <w:tc>
          <w:tcPr>
            <w:tcW w:w="76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количества контрольных точек (контроль) (10.1, 10.2)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Определение условий измерений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отбора проб (10.2)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Маршрутная гамма-съемка территории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Оконтуривание и обозначение аномалий на местности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локальных радиационных источников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Картирование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пробных площадок и контрольных точек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пробных площадок, контрольных точек, мест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Измерения мощности эквивалентной дозы в контрольных точках (10.1)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Измерения ЭРОА в контрольных точках (10.3)</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почв и грунтов (10.2)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Измерение мощности эквивалентной дозы в местах отбора проб почв и грунтов (10.2)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отходов (10.2, 10.3)</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Оформление полевых журналов, полевых протоколов,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состав и удельную активность радионуклидов  (контроль) (10.2)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отходов на удельную активность (контроль) (10.2)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Оформление протоколов лабораторных исследований (контроль) </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Оценка уровня радиационного фона на территории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уровня радиационного фона в зданиях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уровня содержания радона в помещениях зданий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радиационным исследованиям после строительства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категории отходов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Прогноз объемов отходов для утилизации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утилизации отходов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площади земель под реабилитацию</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реабилитации земель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защитным мероприятиям</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мониторингу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Нанесение </w:t>
            </w:r>
            <w:r w:rsidRPr="008741B2">
              <w:rPr>
                <w:rFonts w:ascii="Times New Roman" w:eastAsia="Times New Roman" w:hAnsi="Times New Roman" w:cs="Times New Roman"/>
                <w:iCs/>
                <w:szCs w:val="20"/>
              </w:rPr>
              <w:lastRenderedPageBreak/>
              <w:t>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информации для специализированных организаций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 xml:space="preserve">11. Исследование </w:t>
            </w:r>
            <w:proofErr w:type="spellStart"/>
            <w:r w:rsidRPr="008741B2">
              <w:rPr>
                <w:rFonts w:ascii="Times New Roman" w:eastAsia="Times New Roman" w:hAnsi="Times New Roman" w:cs="Times New Roman"/>
                <w:bCs/>
                <w:szCs w:val="20"/>
              </w:rPr>
              <w:t>радионуклидного</w:t>
            </w:r>
            <w:proofErr w:type="spellEnd"/>
            <w:r w:rsidRPr="008741B2">
              <w:rPr>
                <w:rFonts w:ascii="Times New Roman" w:eastAsia="Times New Roman" w:hAnsi="Times New Roman" w:cs="Times New Roman"/>
                <w:bCs/>
                <w:szCs w:val="20"/>
              </w:rPr>
              <w:t xml:space="preserve"> состава почв и грунтов на территории изысканий</w:t>
            </w:r>
          </w:p>
          <w:p w:rsidR="00280863" w:rsidRPr="008741B2" w:rsidRDefault="00280863" w:rsidP="00280863">
            <w:pPr>
              <w:spacing w:after="0" w:line="240" w:lineRule="auto"/>
              <w:rPr>
                <w:rFonts w:ascii="Times New Roman" w:eastAsia="Times New Roman" w:hAnsi="Times New Roman" w:cs="Times New Roman"/>
                <w:bCs/>
                <w:szCs w:val="20"/>
              </w:rPr>
            </w:pP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изысканий прошлых лет</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мест и условий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пробных площадок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Определение географических </w:t>
            </w:r>
            <w:proofErr w:type="gramStart"/>
            <w:r w:rsidRPr="008741B2">
              <w:rPr>
                <w:rFonts w:ascii="Times New Roman" w:eastAsia="Times New Roman" w:hAnsi="Times New Roman" w:cs="Times New Roman"/>
                <w:szCs w:val="20"/>
              </w:rPr>
              <w:t>координат точек отбора проб почв</w:t>
            </w:r>
            <w:proofErr w:type="gramEnd"/>
            <w:r w:rsidRPr="008741B2">
              <w:rPr>
                <w:rFonts w:ascii="Times New Roman" w:eastAsia="Times New Roman" w:hAnsi="Times New Roman" w:cs="Times New Roman"/>
                <w:szCs w:val="20"/>
              </w:rPr>
              <w:t xml:space="preserve"> и грунтов, строительных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Бурение скважин (шурфов)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почв и грунтов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строительных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почв и грунтов на  состав и удельную активность радионуклидов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Анализ возможности использования строительных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12.Исследование радиационных характеристик источников водоснабжения на территории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мест и условий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точек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Бурение скважин</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суммарную альф</w:t>
            </w:r>
            <w:proofErr w:type="gramStart"/>
            <w:r w:rsidRPr="008741B2">
              <w:rPr>
                <w:rFonts w:ascii="Times New Roman" w:eastAsia="Times New Roman" w:hAnsi="Times New Roman" w:cs="Times New Roman"/>
                <w:szCs w:val="20"/>
              </w:rPr>
              <w:t>а-</w:t>
            </w:r>
            <w:proofErr w:type="gramEnd"/>
            <w:r w:rsidRPr="008741B2">
              <w:rPr>
                <w:rFonts w:ascii="Times New Roman" w:eastAsia="Times New Roman" w:hAnsi="Times New Roman" w:cs="Times New Roman"/>
                <w:szCs w:val="20"/>
              </w:rPr>
              <w:t xml:space="preserve"> и бета- активность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состав и удельную активность радионуклидов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воды на радон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протоколов 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Анализ необходимости осуществления мероприятий по обеспечению радиационной безопасности воды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мониторингу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информации для специализированных организаций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 xml:space="preserve">13.Исследование </w:t>
            </w:r>
            <w:proofErr w:type="spellStart"/>
            <w:r w:rsidRPr="008741B2">
              <w:rPr>
                <w:rFonts w:ascii="Times New Roman" w:eastAsia="Times New Roman" w:hAnsi="Times New Roman" w:cs="Times New Roman"/>
                <w:bCs/>
                <w:szCs w:val="20"/>
              </w:rPr>
              <w:t>радоноопасности</w:t>
            </w:r>
            <w:proofErr w:type="spellEnd"/>
            <w:r w:rsidRPr="008741B2">
              <w:rPr>
                <w:rFonts w:ascii="Times New Roman" w:eastAsia="Times New Roman" w:hAnsi="Times New Roman" w:cs="Times New Roman"/>
                <w:bCs/>
                <w:szCs w:val="20"/>
              </w:rPr>
              <w:t xml:space="preserve"> территории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Расчет количества контрольных точек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Определение </w:t>
            </w:r>
            <w:r w:rsidRPr="008741B2">
              <w:rPr>
                <w:rFonts w:ascii="Times New Roman" w:eastAsia="Times New Roman" w:hAnsi="Times New Roman" w:cs="Times New Roman"/>
                <w:szCs w:val="20"/>
              </w:rPr>
              <w:lastRenderedPageBreak/>
              <w:t>условий измерений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мест и условий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Рекогносцировка контрольных точек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контрольных точек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Измерения плотности потока радона в контрольных точках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Рекогносцировка мест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Определение географических координат точек отбора проб</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Отбор проб грунтового воздуха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журналов, полевых протоколов, актов отбора проб (контроль)</w:t>
            </w: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lastRenderedPageBreak/>
              <w:t>Лабораторный контроль оборудования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анализ проб грунтового воздуха на объемную активность радона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 xml:space="preserve">Оформление протоколов </w:t>
            </w:r>
            <w:r w:rsidRPr="008741B2">
              <w:rPr>
                <w:rFonts w:ascii="Times New Roman" w:eastAsia="Times New Roman" w:hAnsi="Times New Roman" w:cs="Times New Roman"/>
                <w:szCs w:val="20"/>
              </w:rPr>
              <w:lastRenderedPageBreak/>
              <w:t>лабораторных исследований (контроль)</w:t>
            </w: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lastRenderedPageBreak/>
              <w:t xml:space="preserve">Определение класса потенциальной </w:t>
            </w:r>
            <w:proofErr w:type="spellStart"/>
            <w:r w:rsidRPr="008741B2">
              <w:rPr>
                <w:rFonts w:ascii="Times New Roman" w:eastAsia="Times New Roman" w:hAnsi="Times New Roman" w:cs="Times New Roman"/>
                <w:iCs/>
                <w:szCs w:val="20"/>
              </w:rPr>
              <w:t>радоноопасности</w:t>
            </w:r>
            <w:proofErr w:type="spellEnd"/>
            <w:r w:rsidRPr="008741B2">
              <w:rPr>
                <w:rFonts w:ascii="Times New Roman" w:eastAsia="Times New Roman" w:hAnsi="Times New Roman" w:cs="Times New Roman"/>
                <w:iCs/>
                <w:szCs w:val="20"/>
              </w:rPr>
              <w:t xml:space="preserve"> территории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необходимой радоновой защиты зданий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мониторингу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Нанесение </w:t>
            </w:r>
            <w:r w:rsidRPr="008741B2">
              <w:rPr>
                <w:rFonts w:ascii="Times New Roman" w:eastAsia="Times New Roman" w:hAnsi="Times New Roman" w:cs="Times New Roman"/>
                <w:iCs/>
                <w:szCs w:val="20"/>
              </w:rPr>
              <w:lastRenderedPageBreak/>
              <w:t>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информации для специализированных организаций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7170"/>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15. Геоботанические исследования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15.1 Геоботанические исследования урбанизированных территорий</w:t>
            </w:r>
          </w:p>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15.2 Геоботанические исследования не урбанизированных территорий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исследований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Маршрутное визуальное обследование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Выделение участков естественной растительности (15.1)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Выделение участков искусственно сформированной растительности (15.1)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Закладка пробных площадок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Геоботаническое описание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Характеристика и оценка состояния растительности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ценных, редких и исчезающих видов растений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Картирование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Создание фотоматериалов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полевых дневников (контроль)</w:t>
            </w:r>
          </w:p>
        </w:tc>
        <w:tc>
          <w:tcPr>
            <w:tcW w:w="711"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tc>
        <w:tc>
          <w:tcPr>
            <w:tcW w:w="79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биоразнообразия</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Формирование списка растений, занесенных в Красную книгу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мер охраны растений, занесенных в Красную книгу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Описание существующих и возможных негативных воздействий на растительность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сохранению ценных и редких видов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Разработка рекомендаций по минимизации негативного воздействия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реконструкции системы озеленения и благоустройству(15.1)</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лесохозяйственным мероприятиям(15.2)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Нанесение информации на картографическую </w:t>
            </w:r>
            <w:r w:rsidRPr="008741B2">
              <w:rPr>
                <w:rFonts w:ascii="Times New Roman" w:eastAsia="Times New Roman" w:hAnsi="Times New Roman" w:cs="Times New Roman"/>
                <w:iCs/>
                <w:szCs w:val="20"/>
              </w:rPr>
              <w:lastRenderedPageBreak/>
              <w:t>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tc>
      </w:tr>
      <w:tr w:rsidR="00280863" w:rsidRPr="008741B2" w:rsidTr="003B612E">
        <w:trPr>
          <w:trHeight w:val="4798"/>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tcBorders>
              <w:top w:val="single" w:sz="6" w:space="0" w:color="000000"/>
              <w:left w:val="single" w:sz="6" w:space="0" w:color="000000"/>
              <w:right w:val="single" w:sz="6" w:space="0" w:color="000000"/>
            </w:tcBorders>
            <w:vAlign w:val="center"/>
          </w:tcPr>
          <w:p w:rsidR="00280863" w:rsidRPr="008741B2" w:rsidRDefault="00280863" w:rsidP="00280863">
            <w:pPr>
              <w:rPr>
                <w:rFonts w:ascii="Times New Roman" w:eastAsia="Times New Roman" w:hAnsi="Times New Roman" w:cs="Times New Roman"/>
                <w:bCs/>
                <w:szCs w:val="20"/>
              </w:rPr>
            </w:pPr>
            <w:r w:rsidRPr="008741B2">
              <w:rPr>
                <w:rFonts w:ascii="Times New Roman" w:eastAsia="Times New Roman" w:hAnsi="Times New Roman" w:cs="Times New Roman"/>
                <w:bCs/>
                <w:szCs w:val="20"/>
              </w:rPr>
              <w:t>16.Исследование животного мира на территории изысканий</w:t>
            </w:r>
          </w:p>
        </w:tc>
        <w:tc>
          <w:tcPr>
            <w:tcW w:w="666" w:type="pct"/>
            <w:tcBorders>
              <w:top w:val="single" w:sz="6" w:space="0" w:color="000000"/>
              <w:left w:val="single" w:sz="6" w:space="0" w:color="000000"/>
              <w:right w:val="single" w:sz="6" w:space="0" w:color="000000"/>
            </w:tcBorders>
            <w:vAlign w:val="center"/>
          </w:tcPr>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16.1 Исследование животного мира на урбанизированных территориях</w:t>
            </w:r>
          </w:p>
          <w:p w:rsidR="00280863" w:rsidRPr="008741B2" w:rsidRDefault="00280863" w:rsidP="00280863">
            <w:pPr>
              <w:spacing w:after="24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 xml:space="preserve">16.2 Исследование животного мира на </w:t>
            </w:r>
            <w:proofErr w:type="spellStart"/>
            <w:r w:rsidRPr="008741B2">
              <w:rPr>
                <w:rFonts w:ascii="Times New Roman" w:eastAsia="Times New Roman" w:hAnsi="Times New Roman" w:cs="Times New Roman"/>
                <w:bCs/>
                <w:szCs w:val="20"/>
              </w:rPr>
              <w:t>неурбанизированных</w:t>
            </w:r>
            <w:proofErr w:type="spellEnd"/>
            <w:r w:rsidRPr="008741B2">
              <w:rPr>
                <w:rFonts w:ascii="Times New Roman" w:eastAsia="Times New Roman" w:hAnsi="Times New Roman" w:cs="Times New Roman"/>
                <w:bCs/>
                <w:szCs w:val="20"/>
              </w:rPr>
              <w:t xml:space="preserve"> территориях</w:t>
            </w:r>
          </w:p>
        </w:tc>
        <w:tc>
          <w:tcPr>
            <w:tcW w:w="76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маршрутов и точек наблюдения</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исследований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Маршрутные наблюдения</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географических координат контрольных точек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bCs/>
                <w:szCs w:val="20"/>
              </w:rPr>
            </w:pPr>
            <w:r w:rsidRPr="008741B2">
              <w:rPr>
                <w:rFonts w:ascii="Times New Roman" w:eastAsia="Times New Roman" w:hAnsi="Times New Roman" w:cs="Times New Roman"/>
                <w:szCs w:val="20"/>
              </w:rPr>
              <w:t>Учет животных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bCs/>
                <w:szCs w:val="20"/>
              </w:rPr>
            </w:pPr>
            <w:r w:rsidRPr="008741B2">
              <w:rPr>
                <w:rFonts w:ascii="Times New Roman" w:eastAsia="Times New Roman" w:hAnsi="Times New Roman" w:cs="Times New Roman"/>
                <w:szCs w:val="20"/>
              </w:rPr>
              <w:t>Характеристика и оценка состояния животных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bCs/>
                <w:szCs w:val="20"/>
              </w:rPr>
            </w:pPr>
            <w:r w:rsidRPr="008741B2">
              <w:rPr>
                <w:rFonts w:ascii="Times New Roman" w:eastAsia="Times New Roman" w:hAnsi="Times New Roman" w:cs="Times New Roman"/>
                <w:szCs w:val="20"/>
              </w:rPr>
              <w:t>Определение возможных путей миграции животных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bCs/>
                <w:szCs w:val="20"/>
              </w:rPr>
            </w:pPr>
            <w:r w:rsidRPr="008741B2">
              <w:rPr>
                <w:rFonts w:ascii="Times New Roman" w:eastAsia="Times New Roman" w:hAnsi="Times New Roman" w:cs="Times New Roman"/>
                <w:bCs/>
                <w:szCs w:val="20"/>
              </w:rPr>
              <w:t>Картирование</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bCs/>
                <w:szCs w:val="20"/>
              </w:rPr>
            </w:pPr>
            <w:r w:rsidRPr="008741B2">
              <w:rPr>
                <w:rFonts w:ascii="Times New Roman" w:eastAsia="Times New Roman" w:hAnsi="Times New Roman" w:cs="Times New Roman"/>
                <w:bCs/>
                <w:szCs w:val="20"/>
              </w:rPr>
              <w:t xml:space="preserve">Создание фотоматериалов </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bCs/>
                <w:szCs w:val="20"/>
              </w:rPr>
            </w:pPr>
            <w:r w:rsidRPr="008741B2">
              <w:rPr>
                <w:rFonts w:ascii="Times New Roman" w:eastAsia="Times New Roman" w:hAnsi="Times New Roman" w:cs="Times New Roman"/>
                <w:szCs w:val="20"/>
              </w:rPr>
              <w:t>Оформление полевых дневников (контроль)</w:t>
            </w:r>
          </w:p>
        </w:tc>
        <w:tc>
          <w:tcPr>
            <w:tcW w:w="711"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Лабораторный контроль оборудования (контроль)</w:t>
            </w:r>
          </w:p>
        </w:tc>
        <w:tc>
          <w:tcPr>
            <w:tcW w:w="793" w:type="pct"/>
            <w:tcBorders>
              <w:top w:val="single" w:sz="6" w:space="0" w:color="000000"/>
              <w:left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Формирование фаунистического списка животных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Оценка биоразнообразия</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Формирование списка животных, занесенных в Красную книгу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Формирование списка промысловых животных (16.2)</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мер охраны животных, занесенных в Красную книгу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Описание существующих и возможных негативных воздействий на животных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сохранению животных, занесенных в Красную книгу</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защите животных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Разработка рекомендаций по компенсации потерь от деградации животного мира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 xml:space="preserve">Нанесение информации на </w:t>
            </w:r>
            <w:r w:rsidRPr="008741B2">
              <w:rPr>
                <w:rFonts w:ascii="Times New Roman" w:eastAsia="Times New Roman" w:hAnsi="Times New Roman" w:cs="Times New Roman"/>
                <w:iCs/>
                <w:szCs w:val="20"/>
              </w:rPr>
              <w:lastRenderedPageBreak/>
              <w:t>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iCs/>
                <w:szCs w:val="20"/>
              </w:rPr>
            </w:pP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color w:val="0070C0"/>
                <w:szCs w:val="20"/>
              </w:rPr>
            </w:pPr>
          </w:p>
        </w:tc>
        <w:tc>
          <w:tcPr>
            <w:tcW w:w="639" w:type="pct"/>
            <w:vMerge w:val="restart"/>
            <w:tcBorders>
              <w:top w:val="single" w:sz="6" w:space="0" w:color="000000"/>
              <w:left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r w:rsidRPr="008741B2">
              <w:rPr>
                <w:rFonts w:ascii="Times New Roman" w:eastAsia="Times New Roman" w:hAnsi="Times New Roman" w:cs="Times New Roman"/>
                <w:bCs/>
                <w:szCs w:val="20"/>
              </w:rPr>
              <w:t>17. Социально-экономические исследования территории изысканий</w:t>
            </w:r>
          </w:p>
        </w:tc>
        <w:tc>
          <w:tcPr>
            <w:tcW w:w="666" w:type="pct"/>
            <w:tcBorders>
              <w:top w:val="single" w:sz="6" w:space="0" w:color="000000"/>
              <w:left w:val="single" w:sz="6" w:space="0" w:color="000000"/>
              <w:right w:val="single" w:sz="6" w:space="0" w:color="000000"/>
            </w:tcBorders>
            <w:shd w:val="clear" w:color="auto" w:fill="auto"/>
            <w:vAlign w:val="center"/>
          </w:tcPr>
          <w:p w:rsidR="00280863" w:rsidRPr="008741B2" w:rsidRDefault="00280863" w:rsidP="00280863">
            <w:pPr>
              <w:rPr>
                <w:rFonts w:ascii="Times New Roman" w:eastAsia="Times New Roman" w:hAnsi="Times New Roman" w:cs="Times New Roman"/>
                <w:bCs/>
                <w:szCs w:val="20"/>
              </w:rPr>
            </w:pPr>
            <w:r w:rsidRPr="008741B2">
              <w:rPr>
                <w:rFonts w:ascii="Times New Roman" w:eastAsia="Times New Roman" w:hAnsi="Times New Roman" w:cs="Times New Roman"/>
                <w:bCs/>
                <w:szCs w:val="20"/>
              </w:rPr>
              <w:t>17.1 Исследование социальной сферы</w:t>
            </w:r>
          </w:p>
          <w:p w:rsidR="00280863" w:rsidRPr="008741B2" w:rsidRDefault="00280863" w:rsidP="00280863">
            <w:pPr>
              <w:rPr>
                <w:rFonts w:ascii="Times New Roman" w:eastAsia="Times New Roman" w:hAnsi="Times New Roman" w:cs="Times New Roman"/>
                <w:bCs/>
                <w:szCs w:val="20"/>
              </w:rPr>
            </w:pPr>
            <w:r w:rsidRPr="008741B2">
              <w:rPr>
                <w:rFonts w:ascii="Times New Roman" w:eastAsia="Times New Roman" w:hAnsi="Times New Roman" w:cs="Times New Roman"/>
                <w:bCs/>
                <w:szCs w:val="20"/>
              </w:rPr>
              <w:t>71.2 Медико-биологические и санитарно-эпидемиологические исследования</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сведений и исходных данных</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Анализ картографических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Определение условий исследований</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Обоснование методик</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exact"/>
              <w:rPr>
                <w:rFonts w:ascii="Times New Roman" w:eastAsia="Times New Roman" w:hAnsi="Times New Roman" w:cs="Times New Roman"/>
                <w:bCs/>
                <w:szCs w:val="20"/>
              </w:rPr>
            </w:pP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Нанесение информации на картографическую основу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Подготовка материалов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bCs/>
                <w:iCs/>
                <w:szCs w:val="20"/>
              </w:rPr>
            </w:pPr>
          </w:p>
        </w:tc>
      </w:tr>
      <w:tr w:rsidR="00280863" w:rsidRPr="008741B2" w:rsidTr="003B612E">
        <w:trPr>
          <w:trHeight w:val="1666"/>
        </w:trPr>
        <w:tc>
          <w:tcPr>
            <w:tcW w:w="646" w:type="pct"/>
            <w:vMerge/>
            <w:tcBorders>
              <w:left w:val="single" w:sz="6" w:space="0" w:color="000000"/>
              <w:right w:val="single" w:sz="6" w:space="0" w:color="000000"/>
            </w:tcBorders>
          </w:tcPr>
          <w:p w:rsidR="00280863" w:rsidRPr="008741B2" w:rsidRDefault="00280863" w:rsidP="00280863">
            <w:pPr>
              <w:rPr>
                <w:rFonts w:ascii="Times New Roman" w:eastAsia="Times New Roman" w:hAnsi="Times New Roman" w:cs="Times New Roman"/>
                <w:bCs/>
                <w:szCs w:val="20"/>
              </w:rPr>
            </w:pPr>
          </w:p>
        </w:tc>
        <w:tc>
          <w:tcPr>
            <w:tcW w:w="639" w:type="pct"/>
            <w:vMerge/>
            <w:tcBorders>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p>
        </w:tc>
        <w:tc>
          <w:tcPr>
            <w:tcW w:w="666" w:type="pct"/>
            <w:tcBorders>
              <w:left w:val="single" w:sz="6" w:space="0" w:color="000000"/>
              <w:bottom w:val="single" w:sz="6" w:space="0" w:color="000000"/>
              <w:right w:val="single" w:sz="6" w:space="0" w:color="000000"/>
            </w:tcBorders>
            <w:shd w:val="clear" w:color="auto" w:fill="auto"/>
            <w:vAlign w:val="center"/>
          </w:tcPr>
          <w:p w:rsidR="00280863" w:rsidRPr="008741B2" w:rsidRDefault="00280863" w:rsidP="00280863">
            <w:pPr>
              <w:rPr>
                <w:rFonts w:ascii="Times New Roman" w:eastAsia="Times New Roman" w:hAnsi="Times New Roman" w:cs="Times New Roman"/>
                <w:bCs/>
                <w:szCs w:val="20"/>
              </w:rPr>
            </w:pPr>
            <w:r w:rsidRPr="008741B2">
              <w:rPr>
                <w:rFonts w:ascii="Times New Roman" w:eastAsia="Times New Roman" w:hAnsi="Times New Roman" w:cs="Times New Roman"/>
                <w:bCs/>
                <w:szCs w:val="20"/>
              </w:rPr>
              <w:t>17.3.Историко-культурная экспертиза</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Сбор документов для проведения экспертизы</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szCs w:val="20"/>
              </w:rPr>
            </w:pPr>
            <w:r w:rsidRPr="008741B2">
              <w:rPr>
                <w:rFonts w:ascii="Times New Roman" w:eastAsia="Times New Roman" w:hAnsi="Times New Roman" w:cs="Times New Roman"/>
                <w:szCs w:val="20"/>
              </w:rPr>
              <w:t>Оформление договора на проведение экспертизы</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szCs w:val="20"/>
              </w:rPr>
            </w:pP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exact"/>
              <w:rPr>
                <w:rFonts w:ascii="Times New Roman" w:eastAsia="Times New Roman" w:hAnsi="Times New Roman" w:cs="Times New Roman"/>
                <w:bCs/>
                <w:szCs w:val="20"/>
              </w:rPr>
            </w:pP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Получение экспертного заключения для технического отчета (контроль)</w:t>
            </w:r>
          </w:p>
          <w:p w:rsidR="00280863" w:rsidRPr="008741B2" w:rsidRDefault="00280863" w:rsidP="00280863">
            <w:pPr>
              <w:spacing w:after="0" w:line="240" w:lineRule="auto"/>
              <w:rPr>
                <w:rFonts w:ascii="Times New Roman" w:eastAsia="Times New Roman" w:hAnsi="Times New Roman" w:cs="Times New Roman"/>
                <w:bCs/>
                <w:iCs/>
                <w:szCs w:val="20"/>
              </w:rPr>
            </w:pPr>
          </w:p>
        </w:tc>
      </w:tr>
      <w:tr w:rsidR="00280863" w:rsidRPr="008741B2" w:rsidTr="003B612E">
        <w:trPr>
          <w:trHeight w:val="1666"/>
        </w:trPr>
        <w:tc>
          <w:tcPr>
            <w:tcW w:w="646" w:type="pct"/>
            <w:vMerge/>
            <w:tcBorders>
              <w:left w:val="single" w:sz="6" w:space="0" w:color="000000"/>
              <w:bottom w:val="single" w:sz="6" w:space="0" w:color="000000"/>
              <w:right w:val="single" w:sz="6" w:space="0" w:color="000000"/>
            </w:tcBorders>
          </w:tcPr>
          <w:p w:rsidR="00280863" w:rsidRPr="008741B2" w:rsidRDefault="00280863" w:rsidP="00280863">
            <w:pPr>
              <w:spacing w:after="0" w:line="240" w:lineRule="auto"/>
              <w:rPr>
                <w:rFonts w:ascii="Times New Roman" w:eastAsia="Times New Roman" w:hAnsi="Times New Roman" w:cs="Times New Roman"/>
                <w:bCs/>
                <w:szCs w:val="20"/>
              </w:rPr>
            </w:pPr>
          </w:p>
        </w:tc>
        <w:tc>
          <w:tcPr>
            <w:tcW w:w="1304" w:type="pct"/>
            <w:gridSpan w:val="2"/>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iCs/>
                <w:szCs w:val="20"/>
              </w:rPr>
            </w:pPr>
            <w:r w:rsidRPr="008741B2">
              <w:rPr>
                <w:rFonts w:ascii="Times New Roman" w:eastAsia="Times New Roman" w:hAnsi="Times New Roman" w:cs="Times New Roman"/>
                <w:bCs/>
                <w:iCs/>
                <w:szCs w:val="20"/>
              </w:rPr>
              <w:t>18.Подготовка технического отчета по результатам инженерно-экологических изысканий</w:t>
            </w:r>
          </w:p>
        </w:tc>
        <w:tc>
          <w:tcPr>
            <w:tcW w:w="76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сроков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Актуализация требований к оформлению текстовой части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Актуализация требований к оформлению графической части</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условий и выделение ресурсов для подготовки отчета</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Определение ответственности при подготовке отчета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Идентификация работ в программе изысканий (контроль)</w:t>
            </w:r>
          </w:p>
        </w:tc>
        <w:tc>
          <w:tcPr>
            <w:tcW w:w="78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auto"/>
              <w:rPr>
                <w:rFonts w:ascii="Times New Roman" w:eastAsia="Times New Roman" w:hAnsi="Times New Roman" w:cs="Times New Roman"/>
                <w:bCs/>
                <w:iCs/>
                <w:szCs w:val="20"/>
              </w:rPr>
            </w:pPr>
          </w:p>
        </w:tc>
        <w:tc>
          <w:tcPr>
            <w:tcW w:w="711"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spacing w:after="0" w:line="240" w:lineRule="exact"/>
              <w:rPr>
                <w:rFonts w:ascii="Times New Roman" w:eastAsia="Times New Roman" w:hAnsi="Times New Roman" w:cs="Times New Roman"/>
                <w:bCs/>
                <w:iCs/>
                <w:szCs w:val="20"/>
              </w:rPr>
            </w:pPr>
          </w:p>
        </w:tc>
        <w:tc>
          <w:tcPr>
            <w:tcW w:w="793" w:type="pct"/>
            <w:tcBorders>
              <w:top w:val="single" w:sz="6" w:space="0" w:color="000000"/>
              <w:left w:val="single" w:sz="6" w:space="0" w:color="000000"/>
              <w:bottom w:val="single" w:sz="6" w:space="0" w:color="000000"/>
              <w:right w:val="single" w:sz="6" w:space="0" w:color="000000"/>
            </w:tcBorders>
            <w:vAlign w:val="center"/>
          </w:tcPr>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Систематизация материалов</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Оформление текстовой части отчета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Оформление графической части отчета (контроль)</w:t>
            </w:r>
          </w:p>
          <w:p w:rsidR="00280863" w:rsidRPr="008741B2" w:rsidRDefault="00280863" w:rsidP="00280863">
            <w:pPr>
              <w:numPr>
                <w:ilvl w:val="0"/>
                <w:numId w:val="38"/>
              </w:numPr>
              <w:spacing w:after="0" w:line="240" w:lineRule="auto"/>
              <w:ind w:left="0" w:firstLine="0"/>
              <w:rPr>
                <w:rFonts w:ascii="Times New Roman" w:eastAsia="Times New Roman" w:hAnsi="Times New Roman" w:cs="Times New Roman"/>
                <w:iCs/>
                <w:szCs w:val="20"/>
              </w:rPr>
            </w:pPr>
            <w:r w:rsidRPr="008741B2">
              <w:rPr>
                <w:rFonts w:ascii="Times New Roman" w:eastAsia="Times New Roman" w:hAnsi="Times New Roman" w:cs="Times New Roman"/>
                <w:iCs/>
                <w:szCs w:val="20"/>
              </w:rPr>
              <w:t>Внутренняя экспертиза материалов отчета (контроль)</w:t>
            </w:r>
          </w:p>
          <w:p w:rsidR="00280863" w:rsidRPr="008741B2" w:rsidRDefault="00280863" w:rsidP="00280863">
            <w:pPr>
              <w:spacing w:after="0" w:line="240" w:lineRule="auto"/>
              <w:rPr>
                <w:rFonts w:ascii="Times New Roman" w:eastAsia="Times New Roman" w:hAnsi="Times New Roman" w:cs="Times New Roman"/>
                <w:bCs/>
                <w:iCs/>
                <w:szCs w:val="20"/>
              </w:rPr>
            </w:pPr>
          </w:p>
        </w:tc>
      </w:tr>
    </w:tbl>
    <w:p w:rsidR="00280863" w:rsidRPr="008741B2" w:rsidRDefault="00280863" w:rsidP="00280863">
      <w:pPr>
        <w:rPr>
          <w:rFonts w:ascii="Calibri" w:eastAsia="Times New Roman" w:hAnsi="Calibri" w:cs="Calibri"/>
          <w:lang w:eastAsia="ru-RU"/>
        </w:rPr>
      </w:pPr>
    </w:p>
    <w:p w:rsidR="008741B2" w:rsidRPr="008741B2" w:rsidRDefault="008741B2" w:rsidP="00280863">
      <w:pPr>
        <w:spacing w:after="240" w:line="240" w:lineRule="auto"/>
        <w:ind w:left="360"/>
        <w:jc w:val="center"/>
        <w:outlineLvl w:val="0"/>
        <w:rPr>
          <w:rFonts w:ascii="Times New Roman" w:eastAsia="Times New Roman" w:hAnsi="Times New Roman" w:cs="Calibri"/>
          <w:b/>
          <w:szCs w:val="24"/>
          <w:lang w:eastAsia="ru-RU"/>
        </w:rPr>
      </w:pPr>
    </w:p>
    <w:p w:rsidR="00280863" w:rsidRPr="008741B2" w:rsidRDefault="00280863" w:rsidP="00280863">
      <w:pPr>
        <w:spacing w:after="240" w:line="240" w:lineRule="auto"/>
        <w:ind w:left="360"/>
        <w:jc w:val="center"/>
        <w:outlineLvl w:val="0"/>
        <w:rPr>
          <w:rFonts w:ascii="Times New Roman" w:eastAsia="Times New Roman" w:hAnsi="Times New Roman" w:cs="Calibri"/>
          <w:b/>
          <w:szCs w:val="24"/>
          <w:lang w:eastAsia="ru-RU"/>
        </w:rPr>
      </w:pPr>
      <w:r w:rsidRPr="008741B2">
        <w:rPr>
          <w:rFonts w:ascii="Times New Roman" w:eastAsia="Times New Roman" w:hAnsi="Times New Roman" w:cs="Calibri"/>
          <w:b/>
          <w:szCs w:val="24"/>
          <w:lang w:eastAsia="ru-RU"/>
        </w:rPr>
        <w:t xml:space="preserve">ИНЖЕНЕРНО-ГИДРОМЕТЕОРОЛОГИЧЕСКИЕ  ИЗЫСКАНИЯ </w:t>
      </w:r>
    </w:p>
    <w:p w:rsidR="00280863" w:rsidRPr="008741B2" w:rsidRDefault="00280863" w:rsidP="00280863">
      <w:pPr>
        <w:spacing w:after="0" w:line="240" w:lineRule="auto"/>
        <w:rPr>
          <w:rFonts w:ascii="Times New Roman" w:eastAsia="Times New Roman" w:hAnsi="Times New Roman" w:cs="Times New Roman"/>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2126"/>
        <w:gridCol w:w="2126"/>
        <w:gridCol w:w="1701"/>
        <w:gridCol w:w="1842"/>
        <w:gridCol w:w="3261"/>
      </w:tblGrid>
      <w:tr w:rsidR="00280863" w:rsidRPr="008741B2" w:rsidTr="003B612E">
        <w:tc>
          <w:tcPr>
            <w:tcW w:w="2093" w:type="dxa"/>
            <w:vMerge w:val="restart"/>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Производственный  </w:t>
            </w:r>
            <w:r w:rsidRPr="008741B2">
              <w:rPr>
                <w:rFonts w:ascii="Times New Roman" w:eastAsia="Times New Roman" w:hAnsi="Times New Roman" w:cs="Times New Roman"/>
                <w:szCs w:val="24"/>
              </w:rPr>
              <w:lastRenderedPageBreak/>
              <w:t>процесс выполнения инженерн</w:t>
            </w:r>
            <w:proofErr w:type="gramStart"/>
            <w:r w:rsidRPr="008741B2">
              <w:rPr>
                <w:rFonts w:ascii="Times New Roman" w:eastAsia="Times New Roman" w:hAnsi="Times New Roman" w:cs="Times New Roman"/>
                <w:szCs w:val="24"/>
              </w:rPr>
              <w:t>о-</w:t>
            </w:r>
            <w:proofErr w:type="gramEnd"/>
            <w:r w:rsidRPr="008741B2">
              <w:rPr>
                <w:rFonts w:ascii="Times New Roman" w:eastAsia="Times New Roman" w:hAnsi="Times New Roman" w:cs="Times New Roman"/>
                <w:szCs w:val="24"/>
              </w:rPr>
              <w:t xml:space="preserve"> гидрометеорологических изысканий, результат изысканий</w:t>
            </w:r>
          </w:p>
        </w:tc>
        <w:tc>
          <w:tcPr>
            <w:tcW w:w="2268" w:type="dxa"/>
            <w:vMerge w:val="restart"/>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lastRenderedPageBreak/>
              <w:t xml:space="preserve">Технологический </w:t>
            </w:r>
            <w:r w:rsidRPr="008741B2">
              <w:rPr>
                <w:rFonts w:ascii="Times New Roman" w:eastAsia="Times New Roman" w:hAnsi="Times New Roman" w:cs="Times New Roman"/>
                <w:szCs w:val="24"/>
              </w:rPr>
              <w:lastRenderedPageBreak/>
              <w:t>процесс выполнения инженерн</w:t>
            </w:r>
            <w:proofErr w:type="gramStart"/>
            <w:r w:rsidRPr="008741B2">
              <w:rPr>
                <w:rFonts w:ascii="Times New Roman" w:eastAsia="Times New Roman" w:hAnsi="Times New Roman" w:cs="Times New Roman"/>
                <w:szCs w:val="24"/>
              </w:rPr>
              <w:t>о-</w:t>
            </w:r>
            <w:proofErr w:type="gramEnd"/>
            <w:r w:rsidRPr="008741B2">
              <w:rPr>
                <w:rFonts w:ascii="Times New Roman" w:eastAsia="Times New Roman" w:hAnsi="Times New Roman" w:cs="Times New Roman"/>
                <w:szCs w:val="24"/>
              </w:rPr>
              <w:t xml:space="preserve"> гидрометеорологических изысканий </w:t>
            </w:r>
          </w:p>
          <w:p w:rsidR="00280863" w:rsidRPr="008741B2" w:rsidRDefault="00280863" w:rsidP="00280863">
            <w:pPr>
              <w:spacing w:after="0" w:line="240" w:lineRule="auto"/>
              <w:rPr>
                <w:rFonts w:ascii="Times New Roman" w:eastAsia="Times New Roman" w:hAnsi="Times New Roman" w:cs="Times New Roman"/>
                <w:szCs w:val="24"/>
              </w:rPr>
            </w:pPr>
          </w:p>
        </w:tc>
        <w:tc>
          <w:tcPr>
            <w:tcW w:w="2126" w:type="dxa"/>
            <w:vMerge w:val="restart"/>
          </w:tcPr>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4"/>
              </w:rPr>
              <w:lastRenderedPageBreak/>
              <w:t xml:space="preserve">Источник </w:t>
            </w:r>
            <w:r w:rsidRPr="008741B2">
              <w:rPr>
                <w:rFonts w:ascii="Times New Roman" w:eastAsia="Times New Roman" w:hAnsi="Times New Roman" w:cs="Times New Roman"/>
                <w:szCs w:val="24"/>
              </w:rPr>
              <w:lastRenderedPageBreak/>
              <w:t xml:space="preserve">информации </w:t>
            </w:r>
          </w:p>
        </w:tc>
        <w:tc>
          <w:tcPr>
            <w:tcW w:w="8930" w:type="dxa"/>
            <w:gridSpan w:val="4"/>
          </w:tcPr>
          <w:p w:rsidR="00280863" w:rsidRPr="008741B2" w:rsidRDefault="00280863" w:rsidP="00280863">
            <w:pPr>
              <w:spacing w:after="0" w:line="240" w:lineRule="auto"/>
              <w:rPr>
                <w:rFonts w:ascii="Times New Roman" w:eastAsia="Times New Roman" w:hAnsi="Times New Roman" w:cs="Times New Roman"/>
                <w:szCs w:val="24"/>
                <w:lang w:eastAsia="ru-RU"/>
              </w:rPr>
            </w:pPr>
            <w:r w:rsidRPr="008741B2">
              <w:rPr>
                <w:rFonts w:ascii="Times New Roman" w:eastAsia="Times New Roman" w:hAnsi="Times New Roman" w:cs="Times New Roman"/>
                <w:szCs w:val="24"/>
              </w:rPr>
              <w:lastRenderedPageBreak/>
              <w:t xml:space="preserve">Технологические операции по видам  гидрометеорологических работ </w:t>
            </w:r>
          </w:p>
        </w:tc>
      </w:tr>
      <w:tr w:rsidR="00280863" w:rsidRPr="008741B2" w:rsidTr="003B612E">
        <w:tc>
          <w:tcPr>
            <w:tcW w:w="2093" w:type="dxa"/>
            <w:vMerge/>
          </w:tcPr>
          <w:p w:rsidR="00280863" w:rsidRPr="008741B2" w:rsidRDefault="00280863" w:rsidP="00280863">
            <w:pPr>
              <w:spacing w:after="0" w:line="240" w:lineRule="auto"/>
              <w:rPr>
                <w:rFonts w:ascii="Times New Roman" w:eastAsia="Times New Roman" w:hAnsi="Times New Roman" w:cs="Times New Roman"/>
                <w:szCs w:val="24"/>
                <w:lang w:eastAsia="ru-RU"/>
              </w:rPr>
            </w:pPr>
          </w:p>
        </w:tc>
        <w:tc>
          <w:tcPr>
            <w:tcW w:w="2268" w:type="dxa"/>
            <w:vMerge/>
          </w:tcPr>
          <w:p w:rsidR="00280863" w:rsidRPr="008741B2" w:rsidRDefault="00280863" w:rsidP="00280863">
            <w:pPr>
              <w:spacing w:after="0" w:line="240" w:lineRule="auto"/>
              <w:rPr>
                <w:rFonts w:ascii="Times New Roman" w:eastAsia="Times New Roman" w:hAnsi="Times New Roman" w:cs="Times New Roman"/>
                <w:szCs w:val="24"/>
                <w:lang w:eastAsia="ru-RU"/>
              </w:rPr>
            </w:pPr>
          </w:p>
        </w:tc>
        <w:tc>
          <w:tcPr>
            <w:tcW w:w="2126" w:type="dxa"/>
            <w:vMerge/>
          </w:tcPr>
          <w:p w:rsidR="00280863" w:rsidRPr="008741B2" w:rsidRDefault="00280863" w:rsidP="00280863">
            <w:pPr>
              <w:spacing w:after="0" w:line="240" w:lineRule="auto"/>
              <w:rPr>
                <w:rFonts w:ascii="Times New Roman" w:eastAsia="Times New Roman" w:hAnsi="Times New Roman" w:cs="Times New Roman"/>
                <w:szCs w:val="24"/>
                <w:lang w:eastAsia="ru-RU"/>
              </w:rPr>
            </w:pPr>
          </w:p>
        </w:tc>
        <w:tc>
          <w:tcPr>
            <w:tcW w:w="2126" w:type="dxa"/>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Планирование </w:t>
            </w:r>
          </w:p>
        </w:tc>
        <w:tc>
          <w:tcPr>
            <w:tcW w:w="1701" w:type="dxa"/>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Полевые работы </w:t>
            </w:r>
          </w:p>
        </w:tc>
        <w:tc>
          <w:tcPr>
            <w:tcW w:w="1842" w:type="dxa"/>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Лабораторные исследования</w:t>
            </w:r>
          </w:p>
          <w:p w:rsidR="00280863" w:rsidRPr="008741B2" w:rsidRDefault="00280863" w:rsidP="00280863">
            <w:pPr>
              <w:spacing w:after="0" w:line="240" w:lineRule="auto"/>
              <w:jc w:val="center"/>
              <w:rPr>
                <w:rFonts w:ascii="Times New Roman" w:eastAsia="Times New Roman" w:hAnsi="Times New Roman" w:cs="Times New Roman"/>
                <w:szCs w:val="24"/>
              </w:rPr>
            </w:pPr>
          </w:p>
        </w:tc>
        <w:tc>
          <w:tcPr>
            <w:tcW w:w="3261" w:type="dxa"/>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Камеральные </w:t>
            </w:r>
          </w:p>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 xml:space="preserve">работы </w:t>
            </w:r>
          </w:p>
        </w:tc>
      </w:tr>
      <w:tr w:rsidR="00280863" w:rsidRPr="008741B2" w:rsidTr="003B612E">
        <w:trPr>
          <w:trHeight w:val="287"/>
        </w:trPr>
        <w:tc>
          <w:tcPr>
            <w:tcW w:w="2093"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lastRenderedPageBreak/>
              <w:t>1.  Исследование гидрологического режима территории (рекомендации и расчетные характеристики)</w:t>
            </w: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268"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Исследование гидрологической изученности территории</w:t>
            </w: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6"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На основе фондовых материалов</w:t>
            </w:r>
          </w:p>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6" w:type="dxa"/>
          </w:tcPr>
          <w:p w:rsidR="00280863" w:rsidRPr="008741B2" w:rsidRDefault="00280863" w:rsidP="00280863">
            <w:pPr>
              <w:spacing w:after="0" w:line="240" w:lineRule="auto"/>
              <w:jc w:val="both"/>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1.Получение технического задания на выполнение инженерно-гидрометеорологических изысканий</w:t>
            </w:r>
          </w:p>
          <w:p w:rsidR="00280863" w:rsidRPr="008741B2" w:rsidRDefault="00280863" w:rsidP="00280863">
            <w:pPr>
              <w:spacing w:after="0" w:line="240" w:lineRule="auto"/>
              <w:jc w:val="both"/>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2.Ознакомление с техническим заданием и получение исходных данных от заказчика, предусмотренных техническим заданием</w:t>
            </w:r>
          </w:p>
          <w:p w:rsidR="00280863" w:rsidRPr="008741B2" w:rsidRDefault="00280863" w:rsidP="00280863">
            <w:pPr>
              <w:spacing w:after="0" w:line="240" w:lineRule="auto"/>
              <w:jc w:val="both"/>
              <w:rPr>
                <w:rFonts w:ascii="Times New Roman" w:eastAsia="Times New Roman" w:hAnsi="Times New Roman" w:cs="Times New Roman"/>
                <w:szCs w:val="20"/>
                <w:lang w:eastAsia="ru-RU"/>
              </w:rPr>
            </w:pPr>
          </w:p>
          <w:p w:rsidR="00280863" w:rsidRPr="008741B2" w:rsidRDefault="00280863" w:rsidP="00280863">
            <w:pPr>
              <w:spacing w:after="0" w:line="240" w:lineRule="auto"/>
              <w:jc w:val="both"/>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3.Разработка  программы выполнения работ по инженерно-гидрометеорологическим изысканиям</w:t>
            </w:r>
          </w:p>
          <w:p w:rsidR="00280863" w:rsidRPr="008741B2" w:rsidRDefault="00280863" w:rsidP="00280863">
            <w:pPr>
              <w:spacing w:after="0" w:line="240" w:lineRule="auto"/>
              <w:jc w:val="both"/>
              <w:rPr>
                <w:rFonts w:ascii="Times New Roman" w:eastAsia="Times New Roman" w:hAnsi="Times New Roman" w:cs="Times New Roman"/>
                <w:szCs w:val="20"/>
                <w:lang w:eastAsia="ru-RU"/>
              </w:rPr>
            </w:pPr>
          </w:p>
          <w:p w:rsidR="00280863" w:rsidRPr="008741B2" w:rsidRDefault="00280863" w:rsidP="00280863">
            <w:pPr>
              <w:spacing w:after="0" w:line="240" w:lineRule="auto"/>
              <w:jc w:val="both"/>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4.Согласование программы работ с заказчиком</w:t>
            </w:r>
          </w:p>
          <w:p w:rsidR="00280863" w:rsidRPr="008741B2" w:rsidRDefault="00280863" w:rsidP="00280863">
            <w:pPr>
              <w:spacing w:after="0" w:line="240" w:lineRule="auto"/>
              <w:rPr>
                <w:rFonts w:ascii="Times New Roman" w:eastAsia="Times New Roman" w:hAnsi="Times New Roman" w:cs="Times New Roman"/>
                <w:szCs w:val="20"/>
                <w:lang w:eastAsia="ru-RU"/>
              </w:rPr>
            </w:pP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 xml:space="preserve">5. Составление </w:t>
            </w:r>
            <w:r w:rsidRPr="008741B2">
              <w:rPr>
                <w:rFonts w:ascii="Times New Roman" w:eastAsia="Times New Roman" w:hAnsi="Times New Roman" w:cs="Times New Roman"/>
                <w:szCs w:val="20"/>
                <w:lang w:eastAsia="ru-RU"/>
              </w:rPr>
              <w:lastRenderedPageBreak/>
              <w:t xml:space="preserve">полевого задания в соответствии с техническим заданием заказчика </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6.Подготовка необходимых рабочих материалов и оборудования</w:t>
            </w:r>
          </w:p>
          <w:p w:rsidR="00280863" w:rsidRPr="008741B2" w:rsidRDefault="00280863" w:rsidP="00280863">
            <w:pPr>
              <w:spacing w:after="0" w:line="240" w:lineRule="auto"/>
              <w:rPr>
                <w:rFonts w:ascii="Times New Roman" w:eastAsia="Times New Roman" w:hAnsi="Times New Roman" w:cs="Times New Roman"/>
                <w:szCs w:val="24"/>
              </w:rPr>
            </w:pPr>
          </w:p>
        </w:tc>
        <w:tc>
          <w:tcPr>
            <w:tcW w:w="1701" w:type="dxa"/>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lastRenderedPageBreak/>
              <w:t>нет</w:t>
            </w:r>
          </w:p>
        </w:tc>
        <w:tc>
          <w:tcPr>
            <w:tcW w:w="1842" w:type="dxa"/>
          </w:tcPr>
          <w:p w:rsidR="00280863" w:rsidRPr="008741B2" w:rsidRDefault="00280863" w:rsidP="00280863">
            <w:pPr>
              <w:spacing w:after="0" w:line="240" w:lineRule="auto"/>
              <w:jc w:val="center"/>
              <w:rPr>
                <w:rFonts w:ascii="Times New Roman" w:eastAsia="Times New Roman" w:hAnsi="Times New Roman" w:cs="Times New Roman"/>
                <w:szCs w:val="24"/>
              </w:rPr>
            </w:pPr>
            <w:r w:rsidRPr="008741B2">
              <w:rPr>
                <w:rFonts w:ascii="Times New Roman" w:eastAsia="Times New Roman" w:hAnsi="Times New Roman" w:cs="Times New Roman"/>
                <w:szCs w:val="24"/>
              </w:rPr>
              <w:t>нет</w:t>
            </w:r>
          </w:p>
        </w:tc>
        <w:tc>
          <w:tcPr>
            <w:tcW w:w="3261"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1. Сбор, обработка и анализ опубликованных и фондовых материалов и данных о состоянии природной среды, гидрометеорологической изученности Ознакомление с материалами изысканий прошлых лет.</w:t>
            </w:r>
          </w:p>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2.Оценка гидрометеорологической изученности территории.</w:t>
            </w:r>
          </w:p>
          <w:p w:rsidR="00280863" w:rsidRPr="008741B2" w:rsidRDefault="00280863" w:rsidP="00280863">
            <w:pPr>
              <w:spacing w:after="0" w:line="240" w:lineRule="auto"/>
              <w:rPr>
                <w:rFonts w:ascii="Times New Roman" w:eastAsia="Times New Roman" w:hAnsi="Times New Roman" w:cs="Times New Roman"/>
                <w:szCs w:val="24"/>
              </w:rPr>
            </w:pPr>
            <w:r w:rsidRPr="008741B2">
              <w:rPr>
                <w:rFonts w:ascii="Times New Roman" w:eastAsia="Times New Roman" w:hAnsi="Times New Roman" w:cs="Times New Roman"/>
                <w:szCs w:val="20"/>
                <w:lang w:eastAsia="ru-RU"/>
              </w:rPr>
              <w:t>3.Предварительная оценка (по имеющимся материалам) гидрометеорологических условий района строительства с выделением зоны возможных воздействий объекта строительства на водную и воздушную среду.</w:t>
            </w:r>
            <w:r w:rsidRPr="008741B2">
              <w:rPr>
                <w:rFonts w:ascii="Times New Roman" w:eastAsia="Times New Roman" w:hAnsi="Times New Roman" w:cs="Times New Roman"/>
                <w:szCs w:val="20"/>
                <w:lang w:eastAsia="ru-RU"/>
              </w:rPr>
              <w:br/>
            </w:r>
          </w:p>
        </w:tc>
      </w:tr>
      <w:tr w:rsidR="00280863" w:rsidRPr="008741B2" w:rsidTr="003B612E">
        <w:trPr>
          <w:trHeight w:val="287"/>
        </w:trPr>
        <w:tc>
          <w:tcPr>
            <w:tcW w:w="2093"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268" w:type="dxa"/>
          </w:tcPr>
          <w:p w:rsidR="00280863" w:rsidRPr="008741B2" w:rsidRDefault="00280863" w:rsidP="00280863">
            <w:pPr>
              <w:spacing w:after="0" w:line="240" w:lineRule="auto"/>
              <w:rPr>
                <w:rFonts w:ascii="Times New Roman" w:eastAsia="Times New Roman" w:hAnsi="Times New Roman" w:cs="Times New Roman"/>
                <w:szCs w:val="20"/>
                <w:lang w:eastAsia="ru-RU"/>
              </w:rPr>
            </w:pPr>
            <w:r w:rsidRPr="008741B2">
              <w:rPr>
                <w:rFonts w:ascii="Times New Roman" w:eastAsia="Times New Roman" w:hAnsi="Times New Roman" w:cs="Times New Roman"/>
                <w:szCs w:val="20"/>
                <w:lang w:eastAsia="ru-RU"/>
              </w:rPr>
              <w:t>2.Рекогносцировочное обследование района изысканий</w:t>
            </w:r>
          </w:p>
        </w:tc>
        <w:tc>
          <w:tcPr>
            <w:tcW w:w="2126"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c>
          <w:tcPr>
            <w:tcW w:w="2126" w:type="dxa"/>
          </w:tcPr>
          <w:p w:rsidR="00280863" w:rsidRPr="008741B2" w:rsidRDefault="00280863" w:rsidP="00280863">
            <w:pPr>
              <w:spacing w:after="0" w:line="240" w:lineRule="auto"/>
              <w:jc w:val="both"/>
              <w:rPr>
                <w:rFonts w:ascii="Times New Roman" w:eastAsia="Times New Roman" w:hAnsi="Times New Roman" w:cs="Times New Roman"/>
                <w:szCs w:val="20"/>
                <w:lang w:eastAsia="ru-RU"/>
              </w:rPr>
            </w:pPr>
          </w:p>
        </w:tc>
        <w:tc>
          <w:tcPr>
            <w:tcW w:w="1701" w:type="dxa"/>
          </w:tcPr>
          <w:p w:rsidR="00280863" w:rsidRPr="008741B2" w:rsidRDefault="00280863" w:rsidP="00280863">
            <w:pPr>
              <w:spacing w:after="0" w:line="240" w:lineRule="auto"/>
              <w:jc w:val="center"/>
              <w:rPr>
                <w:rFonts w:ascii="Times New Roman" w:eastAsia="Times New Roman" w:hAnsi="Times New Roman" w:cs="Times New Roman"/>
                <w:szCs w:val="24"/>
              </w:rPr>
            </w:pPr>
          </w:p>
        </w:tc>
        <w:tc>
          <w:tcPr>
            <w:tcW w:w="1842" w:type="dxa"/>
          </w:tcPr>
          <w:p w:rsidR="00280863" w:rsidRPr="008741B2" w:rsidRDefault="00280863" w:rsidP="00280863">
            <w:pPr>
              <w:spacing w:after="0" w:line="240" w:lineRule="auto"/>
              <w:jc w:val="center"/>
              <w:rPr>
                <w:rFonts w:ascii="Times New Roman" w:eastAsia="Times New Roman" w:hAnsi="Times New Roman" w:cs="Times New Roman"/>
                <w:szCs w:val="24"/>
              </w:rPr>
            </w:pPr>
          </w:p>
        </w:tc>
        <w:tc>
          <w:tcPr>
            <w:tcW w:w="3261" w:type="dxa"/>
          </w:tcPr>
          <w:p w:rsidR="00280863" w:rsidRPr="008741B2" w:rsidRDefault="00280863" w:rsidP="00280863">
            <w:pPr>
              <w:spacing w:after="0" w:line="240" w:lineRule="auto"/>
              <w:rPr>
                <w:rFonts w:ascii="Times New Roman" w:eastAsia="Times New Roman" w:hAnsi="Times New Roman" w:cs="Times New Roman"/>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 xml:space="preserve">3.Исследование </w:t>
            </w:r>
            <w:proofErr w:type="spellStart"/>
            <w:r w:rsidRPr="00C30394">
              <w:rPr>
                <w:rFonts w:ascii="Times New Roman" w:eastAsia="Times New Roman" w:hAnsi="Times New Roman" w:cs="Times New Roman"/>
                <w:sz w:val="24"/>
                <w:szCs w:val="20"/>
                <w:lang w:eastAsia="ru-RU"/>
              </w:rPr>
              <w:t>уровенного</w:t>
            </w:r>
            <w:proofErr w:type="spellEnd"/>
            <w:r w:rsidRPr="00C30394">
              <w:rPr>
                <w:rFonts w:ascii="Times New Roman" w:eastAsia="Times New Roman" w:hAnsi="Times New Roman" w:cs="Times New Roman"/>
                <w:sz w:val="24"/>
                <w:szCs w:val="20"/>
                <w:lang w:eastAsia="ru-RU"/>
              </w:rPr>
              <w:t xml:space="preserve"> режима</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4.Исследование режима стока воды</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5.Исследование ледово-термического режима</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6.Исследование режима стока наносов</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7.Исследование русловых</w:t>
            </w:r>
            <w:r w:rsidRPr="00C30394">
              <w:rPr>
                <w:rFonts w:ascii="Times New Roman" w:eastAsia="Times New Roman" w:hAnsi="Times New Roman" w:cs="Times New Roman"/>
                <w:sz w:val="24"/>
                <w:szCs w:val="24"/>
                <w:lang w:eastAsia="ru-RU"/>
              </w:rPr>
              <w:t xml:space="preserve"> </w:t>
            </w:r>
            <w:r w:rsidRPr="00C30394">
              <w:rPr>
                <w:rFonts w:ascii="Times New Roman" w:eastAsia="Times New Roman" w:hAnsi="Times New Roman" w:cs="Times New Roman"/>
                <w:sz w:val="24"/>
                <w:szCs w:val="20"/>
                <w:lang w:eastAsia="ru-RU"/>
              </w:rPr>
              <w:t>процессов</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8.Исследование гидрохимического режима</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9.Специальные исследования</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jc w:val="both"/>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jc w:val="center"/>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 xml:space="preserve">2.Исследования климата </w:t>
            </w:r>
            <w:r w:rsidRPr="00C30394">
              <w:rPr>
                <w:rFonts w:ascii="Times New Roman" w:eastAsia="Times New Roman" w:hAnsi="Times New Roman" w:cs="Times New Roman"/>
                <w:sz w:val="24"/>
                <w:szCs w:val="20"/>
                <w:lang w:eastAsia="ru-RU"/>
              </w:rPr>
              <w:lastRenderedPageBreak/>
              <w:t>территории строительства (рекомендации и расчетные характеристики)</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lastRenderedPageBreak/>
              <w:t xml:space="preserve">10. Исследование климатической </w:t>
            </w:r>
            <w:r w:rsidRPr="00C30394">
              <w:rPr>
                <w:rFonts w:ascii="Times New Roman" w:eastAsia="Times New Roman" w:hAnsi="Times New Roman" w:cs="Times New Roman"/>
                <w:sz w:val="24"/>
                <w:szCs w:val="20"/>
                <w:lang w:eastAsia="ru-RU"/>
              </w:rPr>
              <w:lastRenderedPageBreak/>
              <w:t>изученности территории</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lastRenderedPageBreak/>
              <w:t xml:space="preserve">На основе фондовых </w:t>
            </w:r>
            <w:r w:rsidRPr="00C30394">
              <w:rPr>
                <w:rFonts w:ascii="Times New Roman" w:eastAsia="Times New Roman" w:hAnsi="Times New Roman" w:cs="Times New Roman"/>
                <w:sz w:val="24"/>
                <w:szCs w:val="20"/>
                <w:lang w:eastAsia="ru-RU"/>
              </w:rPr>
              <w:lastRenderedPageBreak/>
              <w:t>материалов</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color w:val="525050"/>
                <w:sz w:val="24"/>
                <w:szCs w:val="20"/>
                <w:lang w:eastAsia="ru-RU"/>
              </w:rPr>
              <w:t>Расчет общих климатических показателей</w:t>
            </w: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11. Исследование микроклиматических особенностей территории</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На основе фондовых  материалов и материалов полевых наблюдений</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autoSpaceDE w:val="0"/>
              <w:autoSpaceDN w:val="0"/>
              <w:adjustRightInd w:val="0"/>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 xml:space="preserve">1. Ознакомление с техническим заданием. </w:t>
            </w:r>
            <w:r w:rsidRPr="00C30394">
              <w:rPr>
                <w:rFonts w:ascii="Times New Roman" w:eastAsia="Times New Roman" w:hAnsi="Times New Roman" w:cs="Times New Roman"/>
                <w:sz w:val="24"/>
                <w:szCs w:val="20"/>
                <w:lang w:eastAsia="ru-RU"/>
              </w:rPr>
              <w:br/>
              <w:t>2. Отбор исходных данных и их    систематизация.</w:t>
            </w:r>
            <w:r w:rsidRPr="00C30394">
              <w:rPr>
                <w:rFonts w:ascii="Times New Roman" w:eastAsia="Times New Roman" w:hAnsi="Times New Roman" w:cs="Times New Roman"/>
                <w:sz w:val="24"/>
                <w:szCs w:val="20"/>
                <w:lang w:eastAsia="ru-RU"/>
              </w:rPr>
              <w:br/>
              <w:t>3.Разработка  программы выполнения работ.</w:t>
            </w:r>
            <w:r w:rsidRPr="00C30394">
              <w:rPr>
                <w:rFonts w:ascii="Times New Roman" w:eastAsia="Times New Roman" w:hAnsi="Times New Roman" w:cs="Times New Roman"/>
                <w:sz w:val="24"/>
                <w:szCs w:val="20"/>
                <w:lang w:eastAsia="ru-RU"/>
              </w:rPr>
              <w:br/>
              <w:t>4. Проведение изысканий.</w:t>
            </w:r>
            <w:r w:rsidRPr="00C30394">
              <w:rPr>
                <w:rFonts w:ascii="Times New Roman" w:eastAsia="Times New Roman" w:hAnsi="Times New Roman" w:cs="Times New Roman"/>
                <w:sz w:val="24"/>
                <w:szCs w:val="20"/>
                <w:lang w:eastAsia="ru-RU"/>
              </w:rPr>
              <w:br/>
              <w:t>5. Составление технического отчета.</w:t>
            </w:r>
          </w:p>
        </w:tc>
        <w:tc>
          <w:tcPr>
            <w:tcW w:w="1701" w:type="dxa"/>
          </w:tcPr>
          <w:p w:rsidR="00280863" w:rsidRPr="00C30394" w:rsidRDefault="00280863" w:rsidP="00280863">
            <w:pPr>
              <w:autoSpaceDE w:val="0"/>
              <w:autoSpaceDN w:val="0"/>
              <w:adjustRightInd w:val="0"/>
              <w:spacing w:after="0" w:line="240" w:lineRule="auto"/>
              <w:rPr>
                <w:rFonts w:ascii="Times New Roman" w:eastAsia="Times New Roman" w:hAnsi="Times New Roman" w:cs="Times New Roman"/>
                <w:sz w:val="24"/>
                <w:szCs w:val="24"/>
              </w:rPr>
            </w:pPr>
            <w:r w:rsidRPr="00C30394">
              <w:rPr>
                <w:rFonts w:ascii="Times New Roman" w:eastAsia="Times New Roman" w:hAnsi="Times New Roman" w:cs="Times New Roman"/>
                <w:sz w:val="24"/>
                <w:szCs w:val="20"/>
                <w:lang w:eastAsia="ru-RU"/>
              </w:rPr>
              <w:t>1. Рекогносцировочное обследование района изысканий.</w:t>
            </w:r>
            <w:r w:rsidRPr="00C30394">
              <w:rPr>
                <w:rFonts w:ascii="Times New Roman" w:eastAsia="Times New Roman" w:hAnsi="Times New Roman" w:cs="Times New Roman"/>
                <w:sz w:val="24"/>
                <w:szCs w:val="20"/>
                <w:lang w:eastAsia="ru-RU"/>
              </w:rPr>
              <w:br/>
              <w:t>2. Определение необходимости выполнения специальных наблюдений.</w:t>
            </w:r>
            <w:r w:rsidRPr="00C30394">
              <w:rPr>
                <w:rFonts w:ascii="Times New Roman" w:eastAsia="Times New Roman" w:hAnsi="Times New Roman" w:cs="Times New Roman"/>
                <w:sz w:val="24"/>
                <w:szCs w:val="20"/>
                <w:lang w:eastAsia="ru-RU"/>
              </w:rPr>
              <w:br/>
              <w:t>2. Выбор площадки для организации микроклиматических наблюдений.</w:t>
            </w:r>
            <w:r w:rsidRPr="00C30394">
              <w:rPr>
                <w:rFonts w:ascii="Times New Roman" w:eastAsia="Times New Roman" w:hAnsi="Times New Roman" w:cs="Times New Roman"/>
                <w:sz w:val="24"/>
                <w:szCs w:val="20"/>
                <w:lang w:eastAsia="ru-RU"/>
              </w:rPr>
              <w:br/>
              <w:t>4. Организация микроклиматических наблюдений.</w:t>
            </w:r>
            <w:r w:rsidRPr="00C30394">
              <w:rPr>
                <w:rFonts w:ascii="Times New Roman" w:eastAsia="Times New Roman" w:hAnsi="Times New Roman" w:cs="Times New Roman"/>
                <w:sz w:val="24"/>
                <w:szCs w:val="20"/>
                <w:lang w:eastAsia="ru-RU"/>
              </w:rPr>
              <w:br/>
              <w:t>5. Проведение микроклиматических наблюдений.</w:t>
            </w:r>
            <w:r w:rsidRPr="00C30394">
              <w:rPr>
                <w:rFonts w:ascii="Times New Roman" w:eastAsia="Times New Roman" w:hAnsi="Times New Roman" w:cs="Times New Roman"/>
                <w:sz w:val="24"/>
                <w:szCs w:val="20"/>
                <w:lang w:eastAsia="ru-RU"/>
              </w:rPr>
              <w:br/>
            </w: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0"/>
              </w:rPr>
            </w:pPr>
            <w:r w:rsidRPr="00C30394">
              <w:rPr>
                <w:rFonts w:ascii="Times New Roman" w:eastAsia="Times New Roman" w:hAnsi="Times New Roman" w:cs="Times New Roman"/>
                <w:sz w:val="24"/>
                <w:szCs w:val="20"/>
              </w:rPr>
              <w:lastRenderedPageBreak/>
              <w:t>Анализ газового состава воздуха и аэрозоли</w:t>
            </w: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 Оценка общеклиматических условий.</w:t>
            </w:r>
            <w:r w:rsidRPr="00C30394">
              <w:rPr>
                <w:rFonts w:ascii="Times New Roman" w:eastAsia="Times New Roman" w:hAnsi="Times New Roman" w:cs="Times New Roman"/>
                <w:sz w:val="24"/>
                <w:szCs w:val="20"/>
                <w:lang w:eastAsia="ru-RU"/>
              </w:rPr>
              <w:br/>
              <w:t>2. Микроклиматический  анализ:</w:t>
            </w:r>
            <w:r w:rsidRPr="00C30394">
              <w:rPr>
                <w:rFonts w:ascii="Times New Roman" w:eastAsia="Times New Roman" w:hAnsi="Times New Roman" w:cs="Times New Roman"/>
                <w:sz w:val="24"/>
                <w:szCs w:val="20"/>
                <w:lang w:eastAsia="ru-RU"/>
              </w:rPr>
              <w:br/>
              <w:t>- определение степени облучения солнечной радиацией;</w:t>
            </w:r>
            <w:r w:rsidRPr="00C30394">
              <w:rPr>
                <w:rFonts w:ascii="Times New Roman" w:eastAsia="Times New Roman" w:hAnsi="Times New Roman" w:cs="Times New Roman"/>
                <w:sz w:val="24"/>
                <w:szCs w:val="20"/>
                <w:lang w:eastAsia="ru-RU"/>
              </w:rPr>
              <w:br/>
              <w:t>- характеристика светового климата;</w:t>
            </w:r>
            <w:r w:rsidRPr="00C30394">
              <w:rPr>
                <w:rFonts w:ascii="Times New Roman" w:eastAsia="Times New Roman" w:hAnsi="Times New Roman" w:cs="Times New Roman"/>
                <w:sz w:val="24"/>
                <w:szCs w:val="20"/>
                <w:lang w:eastAsia="ru-RU"/>
              </w:rPr>
              <w:br/>
              <w:t>- расположение инверсий;</w:t>
            </w:r>
            <w:r w:rsidRPr="00C30394">
              <w:rPr>
                <w:rFonts w:ascii="Times New Roman" w:eastAsia="Times New Roman" w:hAnsi="Times New Roman" w:cs="Times New Roman"/>
                <w:sz w:val="24"/>
                <w:szCs w:val="20"/>
                <w:lang w:eastAsia="ru-RU"/>
              </w:rPr>
              <w:br/>
              <w:t>- распределение ветровых зон в застройке;</w:t>
            </w:r>
            <w:r w:rsidRPr="00C30394">
              <w:rPr>
                <w:rFonts w:ascii="Times New Roman" w:eastAsia="Times New Roman" w:hAnsi="Times New Roman" w:cs="Times New Roman"/>
                <w:sz w:val="24"/>
                <w:szCs w:val="20"/>
                <w:lang w:eastAsia="ru-RU"/>
              </w:rPr>
              <w:br/>
              <w:t xml:space="preserve">- распределение основных </w:t>
            </w:r>
            <w:proofErr w:type="spellStart"/>
            <w:r w:rsidRPr="00C30394">
              <w:rPr>
                <w:rFonts w:ascii="Times New Roman" w:eastAsia="Times New Roman" w:hAnsi="Times New Roman" w:cs="Times New Roman"/>
                <w:sz w:val="24"/>
                <w:szCs w:val="20"/>
                <w:lang w:eastAsia="ru-RU"/>
              </w:rPr>
              <w:t>метеоэлементов</w:t>
            </w:r>
            <w:proofErr w:type="spellEnd"/>
            <w:r w:rsidRPr="00C30394">
              <w:rPr>
                <w:rFonts w:ascii="Times New Roman" w:eastAsia="Times New Roman" w:hAnsi="Times New Roman" w:cs="Times New Roman"/>
                <w:sz w:val="24"/>
                <w:szCs w:val="20"/>
                <w:lang w:eastAsia="ru-RU"/>
              </w:rPr>
              <w:t xml:space="preserve"> по микроклиматическим зонам;</w:t>
            </w:r>
            <w:r w:rsidRPr="00C30394">
              <w:rPr>
                <w:rFonts w:ascii="Times New Roman" w:eastAsia="Times New Roman" w:hAnsi="Times New Roman" w:cs="Times New Roman"/>
                <w:sz w:val="24"/>
                <w:szCs w:val="20"/>
                <w:lang w:eastAsia="ru-RU"/>
              </w:rPr>
              <w:br/>
              <w:t xml:space="preserve">- оценка повторяемости атмосферных явлений по </w:t>
            </w:r>
            <w:r w:rsidRPr="00C30394">
              <w:rPr>
                <w:rFonts w:ascii="Times New Roman" w:eastAsia="Times New Roman" w:hAnsi="Times New Roman" w:cs="Times New Roman"/>
                <w:sz w:val="24"/>
                <w:szCs w:val="20"/>
                <w:lang w:eastAsia="ru-RU"/>
              </w:rPr>
              <w:br/>
              <w:t>микроклиматическим зонам.</w:t>
            </w: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12. Исследование ветрового воздействия и ветровых нагрузок.</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13. Исследование термического режима воздуха и нестационарных температурных полей</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 xml:space="preserve">14. Исследование снеговых нагрузок и </w:t>
            </w:r>
            <w:proofErr w:type="spellStart"/>
            <w:r w:rsidRPr="00C30394">
              <w:rPr>
                <w:rFonts w:ascii="Times New Roman" w:eastAsia="Times New Roman" w:hAnsi="Times New Roman" w:cs="Times New Roman"/>
                <w:sz w:val="24"/>
                <w:szCs w:val="20"/>
                <w:lang w:eastAsia="ru-RU"/>
              </w:rPr>
              <w:t>снегопереноса</w:t>
            </w:r>
            <w:proofErr w:type="spellEnd"/>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 xml:space="preserve">15. Исследование гололедных воздействий и ледовых нагрузок </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16. Исследование режима осадков</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17. Исследование термического режима грунтов</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18. Исследование теплового режима и энергетики зданий</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 xml:space="preserve">3. Исследование опасных гидрометеорологических </w:t>
            </w:r>
            <w:r w:rsidRPr="00C30394">
              <w:rPr>
                <w:rFonts w:ascii="Times New Roman" w:eastAsia="Times New Roman" w:hAnsi="Times New Roman" w:cs="Times New Roman"/>
                <w:sz w:val="24"/>
                <w:szCs w:val="20"/>
                <w:lang w:eastAsia="ru-RU"/>
              </w:rPr>
              <w:lastRenderedPageBreak/>
              <w:t>процессов и явлений (рекомендации и расчетные характеристики)</w:t>
            </w:r>
          </w:p>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lastRenderedPageBreak/>
              <w:t>19. Изучение опасных гидрологических явлений</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20. Изучение селевой и снеголавинной деятельности</w:t>
            </w:r>
            <w:r w:rsidRPr="00C30394">
              <w:rPr>
                <w:rFonts w:ascii="Times New Roman" w:eastAsia="Times New Roman" w:hAnsi="Times New Roman" w:cs="Times New Roman"/>
                <w:sz w:val="24"/>
                <w:szCs w:val="20"/>
                <w:lang w:eastAsia="ru-RU"/>
              </w:rPr>
              <w:tab/>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r w:rsidR="00280863" w:rsidRPr="00C30394" w:rsidTr="003B612E">
        <w:trPr>
          <w:trHeight w:val="287"/>
        </w:trPr>
        <w:tc>
          <w:tcPr>
            <w:tcW w:w="2093"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268"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r w:rsidRPr="00C30394">
              <w:rPr>
                <w:rFonts w:ascii="Times New Roman" w:eastAsia="Times New Roman" w:hAnsi="Times New Roman" w:cs="Times New Roman"/>
                <w:sz w:val="24"/>
                <w:szCs w:val="20"/>
                <w:lang w:eastAsia="ru-RU"/>
              </w:rPr>
              <w:t>21. Изучение опасных метеорологических явлений</w:t>
            </w: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2126"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c>
          <w:tcPr>
            <w:tcW w:w="1701"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1842" w:type="dxa"/>
          </w:tcPr>
          <w:p w:rsidR="00280863" w:rsidRPr="00C30394" w:rsidRDefault="00280863" w:rsidP="00280863">
            <w:pPr>
              <w:spacing w:after="0" w:line="240" w:lineRule="auto"/>
              <w:rPr>
                <w:rFonts w:ascii="Times New Roman" w:eastAsia="Times New Roman" w:hAnsi="Times New Roman" w:cs="Times New Roman"/>
                <w:sz w:val="24"/>
                <w:szCs w:val="24"/>
              </w:rPr>
            </w:pPr>
          </w:p>
        </w:tc>
        <w:tc>
          <w:tcPr>
            <w:tcW w:w="3261" w:type="dxa"/>
          </w:tcPr>
          <w:p w:rsidR="00280863" w:rsidRPr="00C30394" w:rsidRDefault="00280863" w:rsidP="00280863">
            <w:pPr>
              <w:spacing w:after="0" w:line="240" w:lineRule="auto"/>
              <w:rPr>
                <w:rFonts w:ascii="Times New Roman" w:eastAsia="Times New Roman" w:hAnsi="Times New Roman" w:cs="Times New Roman"/>
                <w:sz w:val="24"/>
                <w:szCs w:val="20"/>
                <w:lang w:eastAsia="ru-RU"/>
              </w:rPr>
            </w:pPr>
          </w:p>
        </w:tc>
      </w:tr>
    </w:tbl>
    <w:p w:rsidR="00280863" w:rsidRPr="00C30394" w:rsidRDefault="00280863" w:rsidP="00280863">
      <w:pPr>
        <w:spacing w:after="0" w:line="240" w:lineRule="auto"/>
        <w:rPr>
          <w:rFonts w:ascii="Times New Roman" w:eastAsia="Times New Roman" w:hAnsi="Times New Roman" w:cs="Times New Roman"/>
          <w:sz w:val="24"/>
          <w:szCs w:val="24"/>
          <w:lang w:eastAsia="ru-RU"/>
        </w:rPr>
      </w:pPr>
      <w:bookmarkStart w:id="60" w:name="_GoBack"/>
      <w:bookmarkEnd w:id="60"/>
    </w:p>
    <w:sectPr w:rsidR="00280863" w:rsidRPr="00C30394" w:rsidSect="00565A9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67" w:rsidRDefault="00011167" w:rsidP="00565A9A">
      <w:pPr>
        <w:spacing w:after="0" w:line="240" w:lineRule="auto"/>
      </w:pPr>
      <w:r>
        <w:separator/>
      </w:r>
    </w:p>
  </w:endnote>
  <w:endnote w:type="continuationSeparator" w:id="0">
    <w:p w:rsidR="00011167" w:rsidRDefault="00011167" w:rsidP="0056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Bold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67" w:rsidRDefault="00011167" w:rsidP="00565A9A">
      <w:pPr>
        <w:spacing w:after="0" w:line="240" w:lineRule="auto"/>
      </w:pPr>
      <w:r>
        <w:separator/>
      </w:r>
    </w:p>
  </w:footnote>
  <w:footnote w:type="continuationSeparator" w:id="0">
    <w:p w:rsidR="00011167" w:rsidRDefault="00011167" w:rsidP="00565A9A">
      <w:pPr>
        <w:spacing w:after="0" w:line="240" w:lineRule="auto"/>
      </w:pPr>
      <w:r>
        <w:continuationSeparator/>
      </w:r>
    </w:p>
  </w:footnote>
  <w:footnote w:id="1">
    <w:p w:rsidR="0055596D" w:rsidRDefault="0055596D" w:rsidP="00565A9A">
      <w:pPr>
        <w:pStyle w:val="a7"/>
      </w:pPr>
      <w:r>
        <w:rPr>
          <w:rStyle w:val="a9"/>
        </w:rPr>
        <w:footnoteRef/>
      </w:r>
      <w:r>
        <w:t xml:space="preserve"> Нормативная и методическая база инженерно-геологических изысканий используется полностью или частично при производстве инженерно-геотехнических изысканий, обследования грунтов оснований и т. д.</w:t>
      </w:r>
    </w:p>
  </w:footnote>
  <w:footnote w:id="2">
    <w:p w:rsidR="0055596D" w:rsidRDefault="0055596D" w:rsidP="00565A9A">
      <w:pPr>
        <w:pStyle w:val="a7"/>
      </w:pPr>
      <w:r>
        <w:rPr>
          <w:rStyle w:val="a9"/>
        </w:rPr>
        <w:footnoteRef/>
      </w:r>
      <w:r>
        <w:t xml:space="preserve"> СП 151.13330.2012 может служить примером глубоко продуманного и системного регламента, привязанного к определённому и весьма ответственному виду строительства.</w:t>
      </w:r>
    </w:p>
  </w:footnote>
  <w:footnote w:id="3">
    <w:p w:rsidR="0055596D" w:rsidRDefault="0055596D" w:rsidP="00565A9A">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AF"/>
    <w:multiLevelType w:val="hybridMultilevel"/>
    <w:tmpl w:val="967A729C"/>
    <w:lvl w:ilvl="0" w:tplc="58B81386">
      <w:start w:val="1"/>
      <w:numFmt w:val="bullet"/>
      <w:lvlText w:val=""/>
      <w:lvlJc w:val="left"/>
      <w:pPr>
        <w:tabs>
          <w:tab w:val="num" w:pos="143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6656A"/>
    <w:multiLevelType w:val="hybridMultilevel"/>
    <w:tmpl w:val="DAEE82C4"/>
    <w:lvl w:ilvl="0" w:tplc="54187364">
      <w:start w:val="1"/>
      <w:numFmt w:val="bullet"/>
      <w:lvlText w:val=""/>
      <w:lvlJc w:val="left"/>
      <w:pPr>
        <w:tabs>
          <w:tab w:val="num" w:pos="-1466"/>
        </w:tabs>
        <w:ind w:left="723"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5C39D7"/>
    <w:multiLevelType w:val="hybridMultilevel"/>
    <w:tmpl w:val="54C0A72E"/>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375DFB"/>
    <w:multiLevelType w:val="hybridMultilevel"/>
    <w:tmpl w:val="56661E7C"/>
    <w:lvl w:ilvl="0" w:tplc="54187364">
      <w:start w:val="1"/>
      <w:numFmt w:val="bullet"/>
      <w:lvlText w:val=""/>
      <w:lvlJc w:val="left"/>
      <w:pPr>
        <w:tabs>
          <w:tab w:val="num" w:pos="1151"/>
        </w:tabs>
        <w:ind w:left="33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956EB9"/>
    <w:multiLevelType w:val="hybridMultilevel"/>
    <w:tmpl w:val="F68AA988"/>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C73849"/>
    <w:multiLevelType w:val="hybridMultilevel"/>
    <w:tmpl w:val="EC783E00"/>
    <w:lvl w:ilvl="0" w:tplc="58B81386">
      <w:start w:val="1"/>
      <w:numFmt w:val="bullet"/>
      <w:lvlText w:val=""/>
      <w:lvlJc w:val="left"/>
      <w:pPr>
        <w:tabs>
          <w:tab w:val="num" w:pos="143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BB1DE0"/>
    <w:multiLevelType w:val="hybridMultilevel"/>
    <w:tmpl w:val="683C64CE"/>
    <w:lvl w:ilvl="0" w:tplc="B61A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36081A"/>
    <w:multiLevelType w:val="hybridMultilevel"/>
    <w:tmpl w:val="0A0E39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1FEE2AB0"/>
    <w:multiLevelType w:val="hybridMultilevel"/>
    <w:tmpl w:val="39582EBC"/>
    <w:lvl w:ilvl="0" w:tplc="CF22F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B27C7"/>
    <w:multiLevelType w:val="hybridMultilevel"/>
    <w:tmpl w:val="315A9CC0"/>
    <w:lvl w:ilvl="0" w:tplc="54187364">
      <w:start w:val="1"/>
      <w:numFmt w:val="bullet"/>
      <w:lvlText w:val=""/>
      <w:lvlJc w:val="left"/>
      <w:pPr>
        <w:tabs>
          <w:tab w:val="num" w:pos="-1684"/>
        </w:tabs>
        <w:ind w:left="505" w:hanging="363"/>
      </w:pPr>
      <w:rPr>
        <w:rFonts w:ascii="Symbol" w:hAnsi="Symbol" w:hint="default"/>
      </w:rPr>
    </w:lvl>
    <w:lvl w:ilvl="1" w:tplc="04190003">
      <w:start w:val="1"/>
      <w:numFmt w:val="bullet"/>
      <w:lvlText w:val="o"/>
      <w:lvlJc w:val="left"/>
      <w:pPr>
        <w:tabs>
          <w:tab w:val="num" w:pos="1443"/>
        </w:tabs>
        <w:ind w:left="1443" w:hanging="360"/>
      </w:pPr>
      <w:rPr>
        <w:rFonts w:ascii="Courier New" w:hAnsi="Courier New" w:hint="default"/>
      </w:rPr>
    </w:lvl>
    <w:lvl w:ilvl="2" w:tplc="04190005">
      <w:start w:val="1"/>
      <w:numFmt w:val="bullet"/>
      <w:lvlText w:val=""/>
      <w:lvlJc w:val="left"/>
      <w:pPr>
        <w:tabs>
          <w:tab w:val="num" w:pos="2163"/>
        </w:tabs>
        <w:ind w:left="2163" w:hanging="360"/>
      </w:pPr>
      <w:rPr>
        <w:rFonts w:ascii="Wingdings" w:hAnsi="Wingdings" w:hint="default"/>
      </w:rPr>
    </w:lvl>
    <w:lvl w:ilvl="3" w:tplc="04190001">
      <w:start w:val="1"/>
      <w:numFmt w:val="bullet"/>
      <w:lvlText w:val=""/>
      <w:lvlJc w:val="left"/>
      <w:pPr>
        <w:tabs>
          <w:tab w:val="num" w:pos="2883"/>
        </w:tabs>
        <w:ind w:left="2883" w:hanging="360"/>
      </w:pPr>
      <w:rPr>
        <w:rFonts w:ascii="Symbol" w:hAnsi="Symbol" w:hint="default"/>
      </w:rPr>
    </w:lvl>
    <w:lvl w:ilvl="4" w:tplc="04190003">
      <w:start w:val="1"/>
      <w:numFmt w:val="bullet"/>
      <w:lvlText w:val="o"/>
      <w:lvlJc w:val="left"/>
      <w:pPr>
        <w:tabs>
          <w:tab w:val="num" w:pos="3603"/>
        </w:tabs>
        <w:ind w:left="3603" w:hanging="360"/>
      </w:pPr>
      <w:rPr>
        <w:rFonts w:ascii="Courier New" w:hAnsi="Courier New" w:hint="default"/>
      </w:rPr>
    </w:lvl>
    <w:lvl w:ilvl="5" w:tplc="04190005">
      <w:start w:val="1"/>
      <w:numFmt w:val="bullet"/>
      <w:lvlText w:val=""/>
      <w:lvlJc w:val="left"/>
      <w:pPr>
        <w:tabs>
          <w:tab w:val="num" w:pos="4323"/>
        </w:tabs>
        <w:ind w:left="4323" w:hanging="360"/>
      </w:pPr>
      <w:rPr>
        <w:rFonts w:ascii="Wingdings" w:hAnsi="Wingdings" w:hint="default"/>
      </w:rPr>
    </w:lvl>
    <w:lvl w:ilvl="6" w:tplc="04190001">
      <w:start w:val="1"/>
      <w:numFmt w:val="bullet"/>
      <w:lvlText w:val=""/>
      <w:lvlJc w:val="left"/>
      <w:pPr>
        <w:tabs>
          <w:tab w:val="num" w:pos="5043"/>
        </w:tabs>
        <w:ind w:left="5043" w:hanging="360"/>
      </w:pPr>
      <w:rPr>
        <w:rFonts w:ascii="Symbol" w:hAnsi="Symbol" w:hint="default"/>
      </w:rPr>
    </w:lvl>
    <w:lvl w:ilvl="7" w:tplc="04190003">
      <w:start w:val="1"/>
      <w:numFmt w:val="bullet"/>
      <w:lvlText w:val="o"/>
      <w:lvlJc w:val="left"/>
      <w:pPr>
        <w:tabs>
          <w:tab w:val="num" w:pos="5763"/>
        </w:tabs>
        <w:ind w:left="5763" w:hanging="360"/>
      </w:pPr>
      <w:rPr>
        <w:rFonts w:ascii="Courier New" w:hAnsi="Courier New" w:hint="default"/>
      </w:rPr>
    </w:lvl>
    <w:lvl w:ilvl="8" w:tplc="04190005">
      <w:start w:val="1"/>
      <w:numFmt w:val="bullet"/>
      <w:lvlText w:val=""/>
      <w:lvlJc w:val="left"/>
      <w:pPr>
        <w:tabs>
          <w:tab w:val="num" w:pos="6483"/>
        </w:tabs>
        <w:ind w:left="6483" w:hanging="360"/>
      </w:pPr>
      <w:rPr>
        <w:rFonts w:ascii="Wingdings" w:hAnsi="Wingdings" w:hint="default"/>
      </w:rPr>
    </w:lvl>
  </w:abstractNum>
  <w:abstractNum w:abstractNumId="10">
    <w:nsid w:val="205E5D16"/>
    <w:multiLevelType w:val="hybridMultilevel"/>
    <w:tmpl w:val="A7AABE80"/>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3F23D2C"/>
    <w:multiLevelType w:val="hybridMultilevel"/>
    <w:tmpl w:val="EF9E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60270"/>
    <w:multiLevelType w:val="hybridMultilevel"/>
    <w:tmpl w:val="0222530E"/>
    <w:lvl w:ilvl="0" w:tplc="54187364">
      <w:start w:val="1"/>
      <w:numFmt w:val="bullet"/>
      <w:lvlText w:val=""/>
      <w:lvlJc w:val="left"/>
      <w:pPr>
        <w:tabs>
          <w:tab w:val="num" w:pos="0"/>
        </w:tabs>
        <w:ind w:left="2189" w:hanging="363"/>
      </w:pPr>
      <w:rPr>
        <w:rFonts w:ascii="Symbol" w:hAnsi="Symbol" w:hint="default"/>
      </w:rPr>
    </w:lvl>
    <w:lvl w:ilvl="1" w:tplc="54187364">
      <w:start w:val="1"/>
      <w:numFmt w:val="bullet"/>
      <w:lvlText w:val=""/>
      <w:lvlJc w:val="left"/>
      <w:pPr>
        <w:tabs>
          <w:tab w:val="num" w:pos="-746"/>
        </w:tabs>
        <w:ind w:left="1443" w:hanging="363"/>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D3A38AF"/>
    <w:multiLevelType w:val="hybridMultilevel"/>
    <w:tmpl w:val="C5307506"/>
    <w:lvl w:ilvl="0" w:tplc="0832E0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1606E0"/>
    <w:multiLevelType w:val="hybridMultilevel"/>
    <w:tmpl w:val="E82457E4"/>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766CCA"/>
    <w:multiLevelType w:val="hybridMultilevel"/>
    <w:tmpl w:val="87DA36AA"/>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A2D0B25"/>
    <w:multiLevelType w:val="hybridMultilevel"/>
    <w:tmpl w:val="9B242EE6"/>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AC5AD5"/>
    <w:multiLevelType w:val="hybridMultilevel"/>
    <w:tmpl w:val="64940AFE"/>
    <w:lvl w:ilvl="0" w:tplc="DBFAA680">
      <w:start w:val="1"/>
      <w:numFmt w:val="decimal"/>
      <w:lvlText w:val="%1."/>
      <w:lvlJc w:val="left"/>
      <w:pPr>
        <w:ind w:left="1440" w:hanging="360"/>
      </w:pPr>
      <w:rPr>
        <w:rFonts w:cs="Times New Roman" w:hint="default"/>
        <w:b w:val="0"/>
        <w:bCs w:val="0"/>
        <w:color w:val="0000FF"/>
        <w:sz w:val="20"/>
        <w:szCs w:val="20"/>
      </w:rPr>
    </w:lvl>
    <w:lvl w:ilvl="1" w:tplc="315E361C">
      <w:start w:val="1"/>
      <w:numFmt w:val="decimal"/>
      <w:lvlText w:val="%2."/>
      <w:lvlJc w:val="left"/>
      <w:pPr>
        <w:tabs>
          <w:tab w:val="num" w:pos="1440"/>
        </w:tabs>
        <w:ind w:left="1440" w:hanging="360"/>
      </w:pPr>
      <w:rPr>
        <w:rFonts w:cs="Times New Roman" w:hint="default"/>
        <w:b w:val="0"/>
        <w:bCs w:val="0"/>
        <w:color w:val="auto"/>
        <w:sz w:val="20"/>
        <w:szCs w:val="20"/>
      </w:rPr>
    </w:lvl>
    <w:lvl w:ilvl="2" w:tplc="54187364">
      <w:start w:val="1"/>
      <w:numFmt w:val="bullet"/>
      <w:lvlText w:val=""/>
      <w:lvlJc w:val="left"/>
      <w:pPr>
        <w:tabs>
          <w:tab w:val="num" w:pos="-26"/>
        </w:tabs>
        <w:ind w:left="2163" w:hanging="363"/>
      </w:pPr>
      <w:rPr>
        <w:rFonts w:ascii="Symbol" w:hAnsi="Symbol" w:hint="default"/>
      </w:rPr>
    </w:lvl>
    <w:lvl w:ilvl="3" w:tplc="3064C150">
      <w:start w:val="1"/>
      <w:numFmt w:val="decimal"/>
      <w:lvlText w:val="%4."/>
      <w:lvlJc w:val="left"/>
      <w:pPr>
        <w:tabs>
          <w:tab w:val="num" w:pos="2880"/>
        </w:tabs>
        <w:ind w:left="2880" w:hanging="360"/>
      </w:pPr>
      <w:rPr>
        <w:rFonts w:cs="Times New Roman" w:hint="default"/>
        <w:color w:val="auto"/>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DA0531F"/>
    <w:multiLevelType w:val="hybridMultilevel"/>
    <w:tmpl w:val="3DE285F0"/>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1D6B5F"/>
    <w:multiLevelType w:val="hybridMultilevel"/>
    <w:tmpl w:val="C6AA15B6"/>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5C3EB3"/>
    <w:multiLevelType w:val="hybridMultilevel"/>
    <w:tmpl w:val="45321F2E"/>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F25B88"/>
    <w:multiLevelType w:val="hybridMultilevel"/>
    <w:tmpl w:val="502E83EA"/>
    <w:lvl w:ilvl="0" w:tplc="17D0E9C8">
      <w:start w:val="1"/>
      <w:numFmt w:val="decimal"/>
      <w:lvlText w:val="%1."/>
      <w:lvlJc w:val="left"/>
      <w:pPr>
        <w:tabs>
          <w:tab w:val="num" w:pos="1440"/>
        </w:tabs>
        <w:ind w:left="1440" w:hanging="360"/>
      </w:pPr>
      <w:rPr>
        <w:rFonts w:cs="Times New Roman" w:hint="default"/>
        <w:b w:val="0"/>
        <w:bCs w:val="0"/>
        <w:color w:val="auto"/>
        <w:sz w:val="28"/>
        <w:szCs w:val="28"/>
      </w:rPr>
    </w:lvl>
    <w:lvl w:ilvl="1" w:tplc="90E8A676">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6234AF"/>
    <w:multiLevelType w:val="hybridMultilevel"/>
    <w:tmpl w:val="B602084A"/>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C8311A6"/>
    <w:multiLevelType w:val="hybridMultilevel"/>
    <w:tmpl w:val="89F4BD90"/>
    <w:lvl w:ilvl="0" w:tplc="A2369AAE">
      <w:start w:val="1"/>
      <w:numFmt w:val="bullet"/>
      <w:lvlText w:val=""/>
      <w:lvlJc w:val="left"/>
      <w:pPr>
        <w:tabs>
          <w:tab w:val="num" w:pos="0"/>
        </w:tabs>
        <w:ind w:left="2189"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D67"/>
    <w:multiLevelType w:val="hybridMultilevel"/>
    <w:tmpl w:val="4DBEC472"/>
    <w:lvl w:ilvl="0" w:tplc="54187364">
      <w:start w:val="1"/>
      <w:numFmt w:val="bullet"/>
      <w:lvlText w:val=""/>
      <w:lvlJc w:val="left"/>
      <w:pPr>
        <w:tabs>
          <w:tab w:val="num" w:pos="713"/>
        </w:tabs>
        <w:ind w:left="2902" w:hanging="363"/>
      </w:pPr>
      <w:rPr>
        <w:rFonts w:ascii="Symbol" w:hAnsi="Symbol" w:hint="default"/>
      </w:rPr>
    </w:lvl>
    <w:lvl w:ilvl="1" w:tplc="04190003" w:tentative="1">
      <w:start w:val="1"/>
      <w:numFmt w:val="bullet"/>
      <w:lvlText w:val="o"/>
      <w:lvlJc w:val="left"/>
      <w:pPr>
        <w:tabs>
          <w:tab w:val="num" w:pos="2153"/>
        </w:tabs>
        <w:ind w:left="2153" w:hanging="360"/>
      </w:pPr>
      <w:rPr>
        <w:rFonts w:ascii="Courier New" w:hAnsi="Courier New" w:hint="default"/>
      </w:rPr>
    </w:lvl>
    <w:lvl w:ilvl="2" w:tplc="04190005" w:tentative="1">
      <w:start w:val="1"/>
      <w:numFmt w:val="bullet"/>
      <w:lvlText w:val=""/>
      <w:lvlJc w:val="left"/>
      <w:pPr>
        <w:tabs>
          <w:tab w:val="num" w:pos="2873"/>
        </w:tabs>
        <w:ind w:left="2873" w:hanging="360"/>
      </w:pPr>
      <w:rPr>
        <w:rFonts w:ascii="Wingdings" w:hAnsi="Wingdings" w:hint="default"/>
      </w:rPr>
    </w:lvl>
    <w:lvl w:ilvl="3" w:tplc="04190001" w:tentative="1">
      <w:start w:val="1"/>
      <w:numFmt w:val="bullet"/>
      <w:lvlText w:val=""/>
      <w:lvlJc w:val="left"/>
      <w:pPr>
        <w:tabs>
          <w:tab w:val="num" w:pos="3593"/>
        </w:tabs>
        <w:ind w:left="3593" w:hanging="360"/>
      </w:pPr>
      <w:rPr>
        <w:rFonts w:ascii="Symbol" w:hAnsi="Symbol" w:hint="default"/>
      </w:rPr>
    </w:lvl>
    <w:lvl w:ilvl="4" w:tplc="04190003" w:tentative="1">
      <w:start w:val="1"/>
      <w:numFmt w:val="bullet"/>
      <w:lvlText w:val="o"/>
      <w:lvlJc w:val="left"/>
      <w:pPr>
        <w:tabs>
          <w:tab w:val="num" w:pos="4313"/>
        </w:tabs>
        <w:ind w:left="4313" w:hanging="360"/>
      </w:pPr>
      <w:rPr>
        <w:rFonts w:ascii="Courier New" w:hAnsi="Courier New" w:hint="default"/>
      </w:rPr>
    </w:lvl>
    <w:lvl w:ilvl="5" w:tplc="04190005" w:tentative="1">
      <w:start w:val="1"/>
      <w:numFmt w:val="bullet"/>
      <w:lvlText w:val=""/>
      <w:lvlJc w:val="left"/>
      <w:pPr>
        <w:tabs>
          <w:tab w:val="num" w:pos="5033"/>
        </w:tabs>
        <w:ind w:left="5033" w:hanging="360"/>
      </w:pPr>
      <w:rPr>
        <w:rFonts w:ascii="Wingdings" w:hAnsi="Wingdings" w:hint="default"/>
      </w:rPr>
    </w:lvl>
    <w:lvl w:ilvl="6" w:tplc="04190001" w:tentative="1">
      <w:start w:val="1"/>
      <w:numFmt w:val="bullet"/>
      <w:lvlText w:val=""/>
      <w:lvlJc w:val="left"/>
      <w:pPr>
        <w:tabs>
          <w:tab w:val="num" w:pos="5753"/>
        </w:tabs>
        <w:ind w:left="5753" w:hanging="360"/>
      </w:pPr>
      <w:rPr>
        <w:rFonts w:ascii="Symbol" w:hAnsi="Symbol" w:hint="default"/>
      </w:rPr>
    </w:lvl>
    <w:lvl w:ilvl="7" w:tplc="04190003" w:tentative="1">
      <w:start w:val="1"/>
      <w:numFmt w:val="bullet"/>
      <w:lvlText w:val="o"/>
      <w:lvlJc w:val="left"/>
      <w:pPr>
        <w:tabs>
          <w:tab w:val="num" w:pos="6473"/>
        </w:tabs>
        <w:ind w:left="6473" w:hanging="360"/>
      </w:pPr>
      <w:rPr>
        <w:rFonts w:ascii="Courier New" w:hAnsi="Courier New" w:hint="default"/>
      </w:rPr>
    </w:lvl>
    <w:lvl w:ilvl="8" w:tplc="04190005" w:tentative="1">
      <w:start w:val="1"/>
      <w:numFmt w:val="bullet"/>
      <w:lvlText w:val=""/>
      <w:lvlJc w:val="left"/>
      <w:pPr>
        <w:tabs>
          <w:tab w:val="num" w:pos="7193"/>
        </w:tabs>
        <w:ind w:left="7193" w:hanging="360"/>
      </w:pPr>
      <w:rPr>
        <w:rFonts w:ascii="Wingdings" w:hAnsi="Wingdings" w:hint="default"/>
      </w:rPr>
    </w:lvl>
  </w:abstractNum>
  <w:abstractNum w:abstractNumId="25">
    <w:nsid w:val="4E3220C4"/>
    <w:multiLevelType w:val="hybridMultilevel"/>
    <w:tmpl w:val="61D8388C"/>
    <w:lvl w:ilvl="0" w:tplc="54187364">
      <w:start w:val="1"/>
      <w:numFmt w:val="bullet"/>
      <w:lvlText w:val=""/>
      <w:lvlJc w:val="left"/>
      <w:pPr>
        <w:tabs>
          <w:tab w:val="num" w:pos="3"/>
        </w:tabs>
        <w:ind w:left="2192" w:hanging="363"/>
      </w:pPr>
      <w:rPr>
        <w:rFonts w:ascii="Symbol" w:hAnsi="Symbol" w:hint="default"/>
      </w:rPr>
    </w:lvl>
    <w:lvl w:ilvl="1" w:tplc="04190003">
      <w:start w:val="1"/>
      <w:numFmt w:val="bullet"/>
      <w:lvlText w:val="o"/>
      <w:lvlJc w:val="left"/>
      <w:pPr>
        <w:tabs>
          <w:tab w:val="num" w:pos="1443"/>
        </w:tabs>
        <w:ind w:left="1443" w:hanging="360"/>
      </w:pPr>
      <w:rPr>
        <w:rFonts w:ascii="Courier New" w:hAnsi="Courier New" w:hint="default"/>
      </w:rPr>
    </w:lvl>
    <w:lvl w:ilvl="2" w:tplc="04190005">
      <w:start w:val="1"/>
      <w:numFmt w:val="bullet"/>
      <w:lvlText w:val=""/>
      <w:lvlJc w:val="left"/>
      <w:pPr>
        <w:tabs>
          <w:tab w:val="num" w:pos="2163"/>
        </w:tabs>
        <w:ind w:left="2163" w:hanging="360"/>
      </w:pPr>
      <w:rPr>
        <w:rFonts w:ascii="Wingdings" w:hAnsi="Wingdings" w:hint="default"/>
      </w:rPr>
    </w:lvl>
    <w:lvl w:ilvl="3" w:tplc="04190001">
      <w:start w:val="1"/>
      <w:numFmt w:val="bullet"/>
      <w:lvlText w:val=""/>
      <w:lvlJc w:val="left"/>
      <w:pPr>
        <w:tabs>
          <w:tab w:val="num" w:pos="2883"/>
        </w:tabs>
        <w:ind w:left="2883" w:hanging="360"/>
      </w:pPr>
      <w:rPr>
        <w:rFonts w:ascii="Symbol" w:hAnsi="Symbol" w:hint="default"/>
      </w:rPr>
    </w:lvl>
    <w:lvl w:ilvl="4" w:tplc="04190003">
      <w:start w:val="1"/>
      <w:numFmt w:val="bullet"/>
      <w:lvlText w:val="o"/>
      <w:lvlJc w:val="left"/>
      <w:pPr>
        <w:tabs>
          <w:tab w:val="num" w:pos="3603"/>
        </w:tabs>
        <w:ind w:left="3603" w:hanging="360"/>
      </w:pPr>
      <w:rPr>
        <w:rFonts w:ascii="Courier New" w:hAnsi="Courier New" w:hint="default"/>
      </w:rPr>
    </w:lvl>
    <w:lvl w:ilvl="5" w:tplc="04190005">
      <w:start w:val="1"/>
      <w:numFmt w:val="bullet"/>
      <w:lvlText w:val=""/>
      <w:lvlJc w:val="left"/>
      <w:pPr>
        <w:tabs>
          <w:tab w:val="num" w:pos="4323"/>
        </w:tabs>
        <w:ind w:left="4323" w:hanging="360"/>
      </w:pPr>
      <w:rPr>
        <w:rFonts w:ascii="Wingdings" w:hAnsi="Wingdings" w:hint="default"/>
      </w:rPr>
    </w:lvl>
    <w:lvl w:ilvl="6" w:tplc="04190001">
      <w:start w:val="1"/>
      <w:numFmt w:val="bullet"/>
      <w:lvlText w:val=""/>
      <w:lvlJc w:val="left"/>
      <w:pPr>
        <w:tabs>
          <w:tab w:val="num" w:pos="5043"/>
        </w:tabs>
        <w:ind w:left="5043" w:hanging="360"/>
      </w:pPr>
      <w:rPr>
        <w:rFonts w:ascii="Symbol" w:hAnsi="Symbol" w:hint="default"/>
      </w:rPr>
    </w:lvl>
    <w:lvl w:ilvl="7" w:tplc="04190003">
      <w:start w:val="1"/>
      <w:numFmt w:val="bullet"/>
      <w:lvlText w:val="o"/>
      <w:lvlJc w:val="left"/>
      <w:pPr>
        <w:tabs>
          <w:tab w:val="num" w:pos="5763"/>
        </w:tabs>
        <w:ind w:left="5763" w:hanging="360"/>
      </w:pPr>
      <w:rPr>
        <w:rFonts w:ascii="Courier New" w:hAnsi="Courier New" w:hint="default"/>
      </w:rPr>
    </w:lvl>
    <w:lvl w:ilvl="8" w:tplc="04190005">
      <w:start w:val="1"/>
      <w:numFmt w:val="bullet"/>
      <w:lvlText w:val=""/>
      <w:lvlJc w:val="left"/>
      <w:pPr>
        <w:tabs>
          <w:tab w:val="num" w:pos="6483"/>
        </w:tabs>
        <w:ind w:left="6483" w:hanging="360"/>
      </w:pPr>
      <w:rPr>
        <w:rFonts w:ascii="Wingdings" w:hAnsi="Wingdings" w:hint="default"/>
      </w:rPr>
    </w:lvl>
  </w:abstractNum>
  <w:abstractNum w:abstractNumId="26">
    <w:nsid w:val="4F636073"/>
    <w:multiLevelType w:val="multilevel"/>
    <w:tmpl w:val="9A649058"/>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548B9"/>
    <w:multiLevelType w:val="hybridMultilevel"/>
    <w:tmpl w:val="2A1E0742"/>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402184E"/>
    <w:multiLevelType w:val="hybridMultilevel"/>
    <w:tmpl w:val="E03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067D41"/>
    <w:multiLevelType w:val="hybridMultilevel"/>
    <w:tmpl w:val="D6D2D654"/>
    <w:lvl w:ilvl="0" w:tplc="54187364">
      <w:start w:val="1"/>
      <w:numFmt w:val="bullet"/>
      <w:lvlText w:val=""/>
      <w:lvlJc w:val="left"/>
      <w:pPr>
        <w:tabs>
          <w:tab w:val="num" w:pos="0"/>
        </w:tabs>
        <w:ind w:left="2189" w:hanging="363"/>
      </w:pPr>
      <w:rPr>
        <w:rFonts w:ascii="Symbol" w:hAnsi="Symbol" w:hint="default"/>
      </w:rPr>
    </w:lvl>
    <w:lvl w:ilvl="1" w:tplc="0419000F">
      <w:start w:val="1"/>
      <w:numFmt w:val="decimal"/>
      <w:lvlText w:val="%2."/>
      <w:lvlJc w:val="left"/>
      <w:pPr>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A54263"/>
    <w:multiLevelType w:val="hybridMultilevel"/>
    <w:tmpl w:val="3250B6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BF7F6A"/>
    <w:multiLevelType w:val="hybridMultilevel"/>
    <w:tmpl w:val="9B58FA7A"/>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D89131F"/>
    <w:multiLevelType w:val="hybridMultilevel"/>
    <w:tmpl w:val="88D614AE"/>
    <w:lvl w:ilvl="0" w:tplc="58B81386">
      <w:start w:val="1"/>
      <w:numFmt w:val="bullet"/>
      <w:lvlText w:val=""/>
      <w:lvlJc w:val="left"/>
      <w:pPr>
        <w:tabs>
          <w:tab w:val="num" w:pos="143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AC3CDE"/>
    <w:multiLevelType w:val="hybridMultilevel"/>
    <w:tmpl w:val="B22CEA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6C5D4F"/>
    <w:multiLevelType w:val="hybridMultilevel"/>
    <w:tmpl w:val="431CEC40"/>
    <w:lvl w:ilvl="0" w:tplc="851ACE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2D00512"/>
    <w:multiLevelType w:val="hybridMultilevel"/>
    <w:tmpl w:val="700E25DC"/>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37D0BB3"/>
    <w:multiLevelType w:val="hybridMultilevel"/>
    <w:tmpl w:val="E29E7B3E"/>
    <w:lvl w:ilvl="0" w:tplc="54187364">
      <w:start w:val="1"/>
      <w:numFmt w:val="bullet"/>
      <w:lvlText w:val=""/>
      <w:lvlJc w:val="left"/>
      <w:pPr>
        <w:tabs>
          <w:tab w:val="num" w:pos="0"/>
        </w:tabs>
        <w:ind w:left="2189"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4375FB2"/>
    <w:multiLevelType w:val="hybridMultilevel"/>
    <w:tmpl w:val="6A628E08"/>
    <w:lvl w:ilvl="0" w:tplc="00983A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6D423B"/>
    <w:multiLevelType w:val="hybridMultilevel"/>
    <w:tmpl w:val="0CEE7604"/>
    <w:lvl w:ilvl="0" w:tplc="58B81386">
      <w:start w:val="1"/>
      <w:numFmt w:val="bullet"/>
      <w:lvlText w:val=""/>
      <w:lvlJc w:val="left"/>
      <w:pPr>
        <w:tabs>
          <w:tab w:val="num" w:pos="143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13241F"/>
    <w:multiLevelType w:val="hybridMultilevel"/>
    <w:tmpl w:val="EA0EB68C"/>
    <w:lvl w:ilvl="0" w:tplc="A3D6FA5C">
      <w:start w:val="1"/>
      <w:numFmt w:val="decimal"/>
      <w:lvlText w:val="%1."/>
      <w:lvlJc w:val="left"/>
      <w:pPr>
        <w:tabs>
          <w:tab w:val="num" w:pos="720"/>
        </w:tabs>
        <w:ind w:left="720" w:hanging="360"/>
      </w:pPr>
      <w:rPr>
        <w:rFonts w:cs="Times New Roman"/>
        <w:color w:val="auto"/>
        <w:sz w:val="20"/>
        <w:szCs w:val="20"/>
      </w:rPr>
    </w:lvl>
    <w:lvl w:ilvl="1" w:tplc="54187364">
      <w:start w:val="1"/>
      <w:numFmt w:val="bullet"/>
      <w:lvlText w:val=""/>
      <w:lvlJc w:val="left"/>
      <w:pPr>
        <w:tabs>
          <w:tab w:val="num" w:pos="-746"/>
        </w:tabs>
        <w:ind w:left="1443" w:hanging="363"/>
      </w:pPr>
      <w:rPr>
        <w:rFonts w:ascii="Symbol" w:hAnsi="Symbol" w:hint="default"/>
        <w:color w:val="auto"/>
        <w:sz w:val="20"/>
        <w:szCs w:val="2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92D3B52"/>
    <w:multiLevelType w:val="hybridMultilevel"/>
    <w:tmpl w:val="0C128658"/>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8E59EB"/>
    <w:multiLevelType w:val="hybridMultilevel"/>
    <w:tmpl w:val="033A008A"/>
    <w:lvl w:ilvl="0" w:tplc="54187364">
      <w:start w:val="1"/>
      <w:numFmt w:val="bullet"/>
      <w:lvlText w:val=""/>
      <w:lvlJc w:val="left"/>
      <w:pPr>
        <w:tabs>
          <w:tab w:val="num" w:pos="0"/>
        </w:tabs>
        <w:ind w:left="2189" w:hanging="363"/>
      </w:pPr>
      <w:rPr>
        <w:rFonts w:ascii="Symbol" w:hAnsi="Symbol" w:hint="default"/>
      </w:rPr>
    </w:lvl>
    <w:lvl w:ilvl="1" w:tplc="6518A758">
      <w:start w:val="1"/>
      <w:numFmt w:val="decimal"/>
      <w:lvlText w:val="%2."/>
      <w:lvlJc w:val="left"/>
      <w:pPr>
        <w:tabs>
          <w:tab w:val="num" w:pos="1440"/>
        </w:tabs>
        <w:ind w:left="1440" w:hanging="360"/>
      </w:pPr>
      <w:rPr>
        <w:rFonts w:cs="Times New Roman" w:hint="default"/>
        <w:b w:val="0"/>
        <w:bCs w:val="0"/>
        <w:color w:val="auto"/>
        <w:sz w:val="20"/>
        <w:szCs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F776D7B"/>
    <w:multiLevelType w:val="hybridMultilevel"/>
    <w:tmpl w:val="6E2E3370"/>
    <w:lvl w:ilvl="0" w:tplc="7354EA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B66744"/>
    <w:multiLevelType w:val="hybridMultilevel"/>
    <w:tmpl w:val="DF36A214"/>
    <w:lvl w:ilvl="0" w:tplc="54187364">
      <w:start w:val="1"/>
      <w:numFmt w:val="bullet"/>
      <w:lvlText w:val=""/>
      <w:lvlJc w:val="left"/>
      <w:pPr>
        <w:tabs>
          <w:tab w:val="num" w:pos="0"/>
        </w:tabs>
        <w:ind w:left="2189"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0E693A"/>
    <w:multiLevelType w:val="multilevel"/>
    <w:tmpl w:val="6552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465F22"/>
    <w:multiLevelType w:val="hybridMultilevel"/>
    <w:tmpl w:val="F0768C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AD87907"/>
    <w:multiLevelType w:val="hybridMultilevel"/>
    <w:tmpl w:val="BFBC07DA"/>
    <w:lvl w:ilvl="0" w:tplc="58B81386">
      <w:start w:val="1"/>
      <w:numFmt w:val="bullet"/>
      <w:lvlText w:val=""/>
      <w:lvlJc w:val="left"/>
      <w:pPr>
        <w:tabs>
          <w:tab w:val="num" w:pos="143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5"/>
  </w:num>
  <w:num w:numId="4">
    <w:abstractNumId w:val="46"/>
  </w:num>
  <w:num w:numId="5">
    <w:abstractNumId w:val="32"/>
  </w:num>
  <w:num w:numId="6">
    <w:abstractNumId w:val="38"/>
  </w:num>
  <w:num w:numId="7">
    <w:abstractNumId w:val="0"/>
  </w:num>
  <w:num w:numId="8">
    <w:abstractNumId w:val="1"/>
  </w:num>
  <w:num w:numId="9">
    <w:abstractNumId w:val="14"/>
  </w:num>
  <w:num w:numId="10">
    <w:abstractNumId w:val="4"/>
  </w:num>
  <w:num w:numId="11">
    <w:abstractNumId w:val="2"/>
  </w:num>
  <w:num w:numId="12">
    <w:abstractNumId w:val="20"/>
  </w:num>
  <w:num w:numId="13">
    <w:abstractNumId w:val="19"/>
  </w:num>
  <w:num w:numId="14">
    <w:abstractNumId w:val="16"/>
  </w:num>
  <w:num w:numId="15">
    <w:abstractNumId w:val="24"/>
  </w:num>
  <w:num w:numId="16">
    <w:abstractNumId w:val="43"/>
  </w:num>
  <w:num w:numId="17">
    <w:abstractNumId w:val="40"/>
  </w:num>
  <w:num w:numId="18">
    <w:abstractNumId w:val="18"/>
  </w:num>
  <w:num w:numId="19">
    <w:abstractNumId w:val="3"/>
  </w:num>
  <w:num w:numId="20">
    <w:abstractNumId w:val="39"/>
  </w:num>
  <w:num w:numId="21">
    <w:abstractNumId w:val="29"/>
  </w:num>
  <w:num w:numId="22">
    <w:abstractNumId w:val="17"/>
  </w:num>
  <w:num w:numId="23">
    <w:abstractNumId w:val="36"/>
  </w:num>
  <w:num w:numId="24">
    <w:abstractNumId w:val="12"/>
  </w:num>
  <w:num w:numId="25">
    <w:abstractNumId w:val="35"/>
  </w:num>
  <w:num w:numId="26">
    <w:abstractNumId w:val="27"/>
  </w:num>
  <w:num w:numId="27">
    <w:abstractNumId w:val="31"/>
  </w:num>
  <w:num w:numId="28">
    <w:abstractNumId w:val="41"/>
  </w:num>
  <w:num w:numId="29">
    <w:abstractNumId w:val="34"/>
  </w:num>
  <w:num w:numId="30">
    <w:abstractNumId w:val="28"/>
  </w:num>
  <w:num w:numId="31">
    <w:abstractNumId w:val="44"/>
  </w:num>
  <w:num w:numId="32">
    <w:abstractNumId w:val="26"/>
  </w:num>
  <w:num w:numId="33">
    <w:abstractNumId w:val="11"/>
  </w:num>
  <w:num w:numId="34">
    <w:abstractNumId w:val="9"/>
  </w:num>
  <w:num w:numId="35">
    <w:abstractNumId w:val="15"/>
  </w:num>
  <w:num w:numId="36">
    <w:abstractNumId w:val="25"/>
  </w:num>
  <w:num w:numId="37">
    <w:abstractNumId w:val="10"/>
  </w:num>
  <w:num w:numId="38">
    <w:abstractNumId w:val="22"/>
  </w:num>
  <w:num w:numId="39">
    <w:abstractNumId w:val="7"/>
  </w:num>
  <w:num w:numId="40">
    <w:abstractNumId w:val="8"/>
  </w:num>
  <w:num w:numId="41">
    <w:abstractNumId w:val="6"/>
  </w:num>
  <w:num w:numId="42">
    <w:abstractNumId w:val="37"/>
  </w:num>
  <w:num w:numId="43">
    <w:abstractNumId w:val="42"/>
  </w:num>
  <w:num w:numId="44">
    <w:abstractNumId w:val="33"/>
  </w:num>
  <w:num w:numId="45">
    <w:abstractNumId w:val="45"/>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58"/>
    <w:rsid w:val="00011167"/>
    <w:rsid w:val="00280863"/>
    <w:rsid w:val="003B612E"/>
    <w:rsid w:val="0055596D"/>
    <w:rsid w:val="00565A9A"/>
    <w:rsid w:val="0063779E"/>
    <w:rsid w:val="00754B9E"/>
    <w:rsid w:val="008242EC"/>
    <w:rsid w:val="008741B2"/>
    <w:rsid w:val="008C6858"/>
    <w:rsid w:val="00BF4F5F"/>
    <w:rsid w:val="00C30394"/>
    <w:rsid w:val="00CA2553"/>
    <w:rsid w:val="00D24CED"/>
    <w:rsid w:val="00E53B01"/>
    <w:rsid w:val="00E8252B"/>
    <w:rsid w:val="00EF10EA"/>
    <w:rsid w:val="00FD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5A9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semiHidden/>
    <w:unhideWhenUsed/>
    <w:qFormat/>
    <w:rsid w:val="00565A9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565A9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565A9A"/>
    <w:pPr>
      <w:spacing w:before="100" w:beforeAutospacing="1" w:after="100" w:afterAutospacing="1" w:line="240" w:lineRule="auto"/>
      <w:outlineLvl w:val="3"/>
    </w:pPr>
    <w:rPr>
      <w:rFonts w:ascii="Times New Roman" w:eastAsia="Times New Roman" w:hAnsi="Times New Roman" w:cs="Times New Roman"/>
      <w:b/>
      <w:bCs/>
      <w:sz w:val="24"/>
      <w:szCs w:val="24"/>
      <w:lang w:eastAsia="ru-RU"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A9A"/>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565A9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5A9A"/>
    <w:rPr>
      <w:rFonts w:ascii="Cambria" w:eastAsia="Times New Roman" w:hAnsi="Cambria" w:cs="Times New Roman"/>
      <w:b/>
      <w:bCs/>
      <w:sz w:val="26"/>
      <w:szCs w:val="26"/>
      <w:lang w:eastAsia="ru-RU"/>
    </w:rPr>
  </w:style>
  <w:style w:type="character" w:customStyle="1" w:styleId="40">
    <w:name w:val="Заголовок 4 Знак"/>
    <w:basedOn w:val="a0"/>
    <w:link w:val="4"/>
    <w:rsid w:val="00565A9A"/>
    <w:rPr>
      <w:rFonts w:ascii="Times New Roman" w:eastAsia="Times New Roman" w:hAnsi="Times New Roman" w:cs="Times New Roman"/>
      <w:b/>
      <w:bCs/>
      <w:sz w:val="24"/>
      <w:szCs w:val="24"/>
      <w:lang w:eastAsia="ru-RU" w:bidi="sa-IN"/>
    </w:rPr>
  </w:style>
  <w:style w:type="numbering" w:customStyle="1" w:styleId="11">
    <w:name w:val="Нет списка1"/>
    <w:next w:val="a2"/>
    <w:semiHidden/>
    <w:rsid w:val="00565A9A"/>
  </w:style>
  <w:style w:type="paragraph" w:customStyle="1" w:styleId="b-pure-content">
    <w:name w:val="b-pure-content"/>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character" w:styleId="a3">
    <w:name w:val="Strong"/>
    <w:qFormat/>
    <w:rsid w:val="00565A9A"/>
    <w:rPr>
      <w:b/>
      <w:bCs/>
    </w:rPr>
  </w:style>
  <w:style w:type="paragraph" w:styleId="a4">
    <w:name w:val="Normal (Web)"/>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character" w:customStyle="1" w:styleId="blk">
    <w:name w:val="blk"/>
    <w:basedOn w:val="a0"/>
    <w:rsid w:val="00565A9A"/>
  </w:style>
  <w:style w:type="character" w:styleId="a5">
    <w:name w:val="Hyperlink"/>
    <w:uiPriority w:val="99"/>
    <w:rsid w:val="00565A9A"/>
    <w:rPr>
      <w:color w:val="0000FF"/>
      <w:u w:val="single"/>
    </w:rPr>
  </w:style>
  <w:style w:type="character" w:customStyle="1" w:styleId="ep">
    <w:name w:val="ep"/>
    <w:basedOn w:val="a0"/>
    <w:rsid w:val="00565A9A"/>
  </w:style>
  <w:style w:type="paragraph" w:customStyle="1" w:styleId="12">
    <w:name w:val="Абзац списка1"/>
    <w:basedOn w:val="a"/>
    <w:rsid w:val="00565A9A"/>
    <w:pPr>
      <w:suppressAutoHyphens/>
      <w:spacing w:after="0" w:line="240" w:lineRule="auto"/>
      <w:ind w:left="720"/>
    </w:pPr>
    <w:rPr>
      <w:rFonts w:ascii="Times New Roman" w:eastAsia="Calibri" w:hAnsi="Times New Roman" w:cs="Times New Roman"/>
      <w:sz w:val="24"/>
      <w:szCs w:val="24"/>
      <w:lang w:eastAsia="ar-SA"/>
    </w:rPr>
  </w:style>
  <w:style w:type="character" w:customStyle="1" w:styleId="apple-converted-space">
    <w:name w:val="apple-converted-space"/>
    <w:rsid w:val="00565A9A"/>
    <w:rPr>
      <w:rFonts w:cs="Times New Roman"/>
    </w:rPr>
  </w:style>
  <w:style w:type="paragraph" w:customStyle="1" w:styleId="13">
    <w:name w:val="Без интервала1"/>
    <w:link w:val="NoSpacingChar"/>
    <w:rsid w:val="00565A9A"/>
    <w:pPr>
      <w:suppressAutoHyphens/>
      <w:spacing w:after="0" w:line="240" w:lineRule="auto"/>
    </w:pPr>
    <w:rPr>
      <w:rFonts w:ascii="Times New Roman" w:eastAsia="Calibri" w:hAnsi="Times New Roman" w:cs="Times New Roman"/>
      <w:sz w:val="24"/>
      <w:szCs w:val="24"/>
      <w:lang w:eastAsia="ar-SA"/>
    </w:rPr>
  </w:style>
  <w:style w:type="character" w:customStyle="1" w:styleId="NoSpacingChar">
    <w:name w:val="No Spacing Char"/>
    <w:link w:val="13"/>
    <w:locked/>
    <w:rsid w:val="00565A9A"/>
    <w:rPr>
      <w:rFonts w:ascii="Times New Roman" w:eastAsia="Calibri" w:hAnsi="Times New Roman" w:cs="Times New Roman"/>
      <w:sz w:val="24"/>
      <w:szCs w:val="24"/>
      <w:lang w:eastAsia="ar-SA"/>
    </w:rPr>
  </w:style>
  <w:style w:type="paragraph" w:styleId="a6">
    <w:name w:val="List Paragraph"/>
    <w:basedOn w:val="a"/>
    <w:qFormat/>
    <w:rsid w:val="00565A9A"/>
    <w:pPr>
      <w:ind w:left="720"/>
      <w:contextualSpacing/>
    </w:pPr>
    <w:rPr>
      <w:rFonts w:ascii="Calibri" w:eastAsia="Calibri" w:hAnsi="Calibri" w:cs="Times New Roman"/>
    </w:rPr>
  </w:style>
  <w:style w:type="character" w:customStyle="1" w:styleId="docaccesstitle">
    <w:name w:val="docaccess_title"/>
    <w:rsid w:val="00565A9A"/>
  </w:style>
  <w:style w:type="paragraph" w:styleId="HTML">
    <w:name w:val="HTML Preformatted"/>
    <w:basedOn w:val="a"/>
    <w:link w:val="HTML0"/>
    <w:rsid w:val="0056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sa-IN"/>
    </w:rPr>
  </w:style>
  <w:style w:type="character" w:customStyle="1" w:styleId="HTML0">
    <w:name w:val="Стандартный HTML Знак"/>
    <w:basedOn w:val="a0"/>
    <w:link w:val="HTML"/>
    <w:rsid w:val="00565A9A"/>
    <w:rPr>
      <w:rFonts w:ascii="Courier New" w:eastAsia="Times New Roman" w:hAnsi="Courier New" w:cs="Courier New"/>
      <w:sz w:val="20"/>
      <w:szCs w:val="20"/>
      <w:lang w:eastAsia="ru-RU" w:bidi="sa-IN"/>
    </w:rPr>
  </w:style>
  <w:style w:type="paragraph" w:customStyle="1" w:styleId="s1">
    <w:name w:val="s_1"/>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paragraph" w:customStyle="1" w:styleId="s22">
    <w:name w:val="s_22"/>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paragraph" w:styleId="a7">
    <w:name w:val="footnote text"/>
    <w:aliases w:val="Знак1 Знак Знак,Знак1 Знак Знак Знак,Знак1 Знак1,Текст сноски Знак Знак Знак Знак1,Текст сноски Знак Знак Знак2,Текст сноски (Юра) Знак,Текст сноски (Юра) Знак Знак Знак Знак,Знак1 Знак Знак1,Текст сноски Знак Знак Знак Знак Знак,Знак1 З"/>
    <w:basedOn w:val="a"/>
    <w:link w:val="a8"/>
    <w:semiHidden/>
    <w:rsid w:val="00565A9A"/>
    <w:pPr>
      <w:suppressAutoHyphens/>
      <w:spacing w:after="0" w:line="240" w:lineRule="auto"/>
    </w:pPr>
    <w:rPr>
      <w:rFonts w:ascii="Times New Roman" w:eastAsia="Calibri" w:hAnsi="Times New Roman" w:cs="Times New Roman"/>
      <w:sz w:val="20"/>
      <w:szCs w:val="20"/>
      <w:lang w:eastAsia="ar-SA"/>
    </w:rPr>
  </w:style>
  <w:style w:type="character" w:customStyle="1" w:styleId="a8">
    <w:name w:val="Текст сноски Знак"/>
    <w:aliases w:val="Знак1 Знак Знак Знак1,Знак1 Знак Знак Знак Знак,Знак1 Знак1 Знак,Текст сноски Знак Знак Знак Знак1 Знак,Текст сноски Знак Знак Знак2 Знак,Текст сноски (Юра) Знак Знак,Текст сноски (Юра) Знак Знак Знак Знак Знак,Знак1 Знак Знак1 Знак"/>
    <w:basedOn w:val="a0"/>
    <w:link w:val="a7"/>
    <w:semiHidden/>
    <w:rsid w:val="00565A9A"/>
    <w:rPr>
      <w:rFonts w:ascii="Times New Roman" w:eastAsia="Calibri" w:hAnsi="Times New Roman" w:cs="Times New Roman"/>
      <w:sz w:val="20"/>
      <w:szCs w:val="20"/>
      <w:lang w:eastAsia="ar-SA"/>
    </w:rPr>
  </w:style>
  <w:style w:type="character" w:styleId="a9">
    <w:name w:val="footnote reference"/>
    <w:semiHidden/>
    <w:rsid w:val="00565A9A"/>
    <w:rPr>
      <w:rFonts w:cs="Times New Roman"/>
      <w:vertAlign w:val="superscript"/>
    </w:rPr>
  </w:style>
  <w:style w:type="paragraph" w:customStyle="1" w:styleId="FR5">
    <w:name w:val="FR5"/>
    <w:rsid w:val="00565A9A"/>
    <w:pPr>
      <w:widowControl w:val="0"/>
      <w:spacing w:before="20" w:after="0" w:line="240" w:lineRule="auto"/>
      <w:ind w:left="40"/>
      <w:jc w:val="center"/>
    </w:pPr>
    <w:rPr>
      <w:rFonts w:ascii="Arial" w:eastAsia="Calibri" w:hAnsi="Arial" w:cs="Times New Roman"/>
      <w:sz w:val="12"/>
      <w:szCs w:val="20"/>
      <w:lang w:eastAsia="ru-RU"/>
    </w:rPr>
  </w:style>
  <w:style w:type="character" w:customStyle="1" w:styleId="a00">
    <w:name w:val="a0"/>
    <w:basedOn w:val="a0"/>
    <w:rsid w:val="00565A9A"/>
  </w:style>
  <w:style w:type="character" w:styleId="aa">
    <w:name w:val="Emphasis"/>
    <w:qFormat/>
    <w:rsid w:val="00565A9A"/>
    <w:rPr>
      <w:i/>
      <w:iCs/>
    </w:rPr>
  </w:style>
  <w:style w:type="character" w:customStyle="1" w:styleId="ab">
    <w:name w:val="Символ сноски"/>
    <w:rsid w:val="00565A9A"/>
    <w:rPr>
      <w:vertAlign w:val="superscript"/>
    </w:rPr>
  </w:style>
  <w:style w:type="paragraph" w:styleId="ac">
    <w:name w:val="Document Map"/>
    <w:basedOn w:val="a"/>
    <w:link w:val="ad"/>
    <w:rsid w:val="00565A9A"/>
    <w:pPr>
      <w:spacing w:after="0" w:line="240" w:lineRule="auto"/>
    </w:pPr>
    <w:rPr>
      <w:rFonts w:ascii="Tahoma" w:eastAsia="Times New Roman" w:hAnsi="Tahoma" w:cs="Times New Roman"/>
      <w:sz w:val="16"/>
      <w:szCs w:val="16"/>
      <w:lang w:val="x-none" w:eastAsia="x-none"/>
    </w:rPr>
  </w:style>
  <w:style w:type="character" w:customStyle="1" w:styleId="ad">
    <w:name w:val="Схема документа Знак"/>
    <w:basedOn w:val="a0"/>
    <w:link w:val="ac"/>
    <w:rsid w:val="00565A9A"/>
    <w:rPr>
      <w:rFonts w:ascii="Tahoma" w:eastAsia="Times New Roman" w:hAnsi="Tahoma" w:cs="Times New Roman"/>
      <w:sz w:val="16"/>
      <w:szCs w:val="16"/>
      <w:lang w:val="x-none" w:eastAsia="x-none"/>
    </w:rPr>
  </w:style>
  <w:style w:type="paragraph" w:styleId="ae">
    <w:name w:val="header"/>
    <w:basedOn w:val="a"/>
    <w:link w:val="af"/>
    <w:rsid w:val="00565A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565A9A"/>
    <w:rPr>
      <w:rFonts w:ascii="Times New Roman" w:eastAsia="Times New Roman" w:hAnsi="Times New Roman" w:cs="Times New Roman"/>
      <w:sz w:val="24"/>
      <w:szCs w:val="24"/>
      <w:lang w:eastAsia="ru-RU"/>
    </w:rPr>
  </w:style>
  <w:style w:type="paragraph" w:styleId="af0">
    <w:name w:val="footer"/>
    <w:basedOn w:val="a"/>
    <w:link w:val="af1"/>
    <w:uiPriority w:val="99"/>
    <w:rsid w:val="00565A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565A9A"/>
    <w:rPr>
      <w:rFonts w:ascii="Times New Roman" w:eastAsia="Times New Roman" w:hAnsi="Times New Roman" w:cs="Times New Roman"/>
      <w:sz w:val="24"/>
      <w:szCs w:val="24"/>
      <w:lang w:eastAsia="ru-RU"/>
    </w:rPr>
  </w:style>
  <w:style w:type="character" w:styleId="af2">
    <w:name w:val="page number"/>
    <w:uiPriority w:val="99"/>
    <w:unhideWhenUsed/>
    <w:rsid w:val="00565A9A"/>
    <w:rPr>
      <w:rFonts w:eastAsia="Times New Roman" w:cs="Times New Roman"/>
      <w:bCs w:val="0"/>
      <w:iCs w:val="0"/>
      <w:szCs w:val="22"/>
      <w:lang w:val="ru-RU"/>
    </w:rPr>
  </w:style>
  <w:style w:type="paragraph" w:styleId="14">
    <w:name w:val="toc 1"/>
    <w:basedOn w:val="a"/>
    <w:next w:val="a"/>
    <w:autoRedefine/>
    <w:uiPriority w:val="39"/>
    <w:rsid w:val="00565A9A"/>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565A9A"/>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65A9A"/>
    <w:pPr>
      <w:tabs>
        <w:tab w:val="right" w:leader="dot" w:pos="14560"/>
      </w:tabs>
      <w:spacing w:after="0" w:line="240" w:lineRule="auto"/>
      <w:ind w:left="480"/>
    </w:pPr>
    <w:rPr>
      <w:rFonts w:ascii="Times New Roman" w:eastAsia="Calibri" w:hAnsi="Times New Roman" w:cs="Times New Roman"/>
      <w:b/>
      <w:noProof/>
      <w:sz w:val="24"/>
      <w:szCs w:val="24"/>
      <w:lang w:eastAsia="ru-RU"/>
    </w:rPr>
  </w:style>
  <w:style w:type="paragraph" w:styleId="af3">
    <w:name w:val="Balloon Text"/>
    <w:basedOn w:val="a"/>
    <w:link w:val="af4"/>
    <w:uiPriority w:val="99"/>
    <w:semiHidden/>
    <w:unhideWhenUsed/>
    <w:rsid w:val="00EF10E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F1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5A9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semiHidden/>
    <w:unhideWhenUsed/>
    <w:qFormat/>
    <w:rsid w:val="00565A9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565A9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565A9A"/>
    <w:pPr>
      <w:spacing w:before="100" w:beforeAutospacing="1" w:after="100" w:afterAutospacing="1" w:line="240" w:lineRule="auto"/>
      <w:outlineLvl w:val="3"/>
    </w:pPr>
    <w:rPr>
      <w:rFonts w:ascii="Times New Roman" w:eastAsia="Times New Roman" w:hAnsi="Times New Roman" w:cs="Times New Roman"/>
      <w:b/>
      <w:bCs/>
      <w:sz w:val="24"/>
      <w:szCs w:val="24"/>
      <w:lang w:eastAsia="ru-RU"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A9A"/>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565A9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5A9A"/>
    <w:rPr>
      <w:rFonts w:ascii="Cambria" w:eastAsia="Times New Roman" w:hAnsi="Cambria" w:cs="Times New Roman"/>
      <w:b/>
      <w:bCs/>
      <w:sz w:val="26"/>
      <w:szCs w:val="26"/>
      <w:lang w:eastAsia="ru-RU"/>
    </w:rPr>
  </w:style>
  <w:style w:type="character" w:customStyle="1" w:styleId="40">
    <w:name w:val="Заголовок 4 Знак"/>
    <w:basedOn w:val="a0"/>
    <w:link w:val="4"/>
    <w:rsid w:val="00565A9A"/>
    <w:rPr>
      <w:rFonts w:ascii="Times New Roman" w:eastAsia="Times New Roman" w:hAnsi="Times New Roman" w:cs="Times New Roman"/>
      <w:b/>
      <w:bCs/>
      <w:sz w:val="24"/>
      <w:szCs w:val="24"/>
      <w:lang w:eastAsia="ru-RU" w:bidi="sa-IN"/>
    </w:rPr>
  </w:style>
  <w:style w:type="numbering" w:customStyle="1" w:styleId="11">
    <w:name w:val="Нет списка1"/>
    <w:next w:val="a2"/>
    <w:semiHidden/>
    <w:rsid w:val="00565A9A"/>
  </w:style>
  <w:style w:type="paragraph" w:customStyle="1" w:styleId="b-pure-content">
    <w:name w:val="b-pure-content"/>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character" w:styleId="a3">
    <w:name w:val="Strong"/>
    <w:qFormat/>
    <w:rsid w:val="00565A9A"/>
    <w:rPr>
      <w:b/>
      <w:bCs/>
    </w:rPr>
  </w:style>
  <w:style w:type="paragraph" w:styleId="a4">
    <w:name w:val="Normal (Web)"/>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character" w:customStyle="1" w:styleId="blk">
    <w:name w:val="blk"/>
    <w:basedOn w:val="a0"/>
    <w:rsid w:val="00565A9A"/>
  </w:style>
  <w:style w:type="character" w:styleId="a5">
    <w:name w:val="Hyperlink"/>
    <w:uiPriority w:val="99"/>
    <w:rsid w:val="00565A9A"/>
    <w:rPr>
      <w:color w:val="0000FF"/>
      <w:u w:val="single"/>
    </w:rPr>
  </w:style>
  <w:style w:type="character" w:customStyle="1" w:styleId="ep">
    <w:name w:val="ep"/>
    <w:basedOn w:val="a0"/>
    <w:rsid w:val="00565A9A"/>
  </w:style>
  <w:style w:type="paragraph" w:customStyle="1" w:styleId="12">
    <w:name w:val="Абзац списка1"/>
    <w:basedOn w:val="a"/>
    <w:rsid w:val="00565A9A"/>
    <w:pPr>
      <w:suppressAutoHyphens/>
      <w:spacing w:after="0" w:line="240" w:lineRule="auto"/>
      <w:ind w:left="720"/>
    </w:pPr>
    <w:rPr>
      <w:rFonts w:ascii="Times New Roman" w:eastAsia="Calibri" w:hAnsi="Times New Roman" w:cs="Times New Roman"/>
      <w:sz w:val="24"/>
      <w:szCs w:val="24"/>
      <w:lang w:eastAsia="ar-SA"/>
    </w:rPr>
  </w:style>
  <w:style w:type="character" w:customStyle="1" w:styleId="apple-converted-space">
    <w:name w:val="apple-converted-space"/>
    <w:rsid w:val="00565A9A"/>
    <w:rPr>
      <w:rFonts w:cs="Times New Roman"/>
    </w:rPr>
  </w:style>
  <w:style w:type="paragraph" w:customStyle="1" w:styleId="13">
    <w:name w:val="Без интервала1"/>
    <w:link w:val="NoSpacingChar"/>
    <w:rsid w:val="00565A9A"/>
    <w:pPr>
      <w:suppressAutoHyphens/>
      <w:spacing w:after="0" w:line="240" w:lineRule="auto"/>
    </w:pPr>
    <w:rPr>
      <w:rFonts w:ascii="Times New Roman" w:eastAsia="Calibri" w:hAnsi="Times New Roman" w:cs="Times New Roman"/>
      <w:sz w:val="24"/>
      <w:szCs w:val="24"/>
      <w:lang w:eastAsia="ar-SA"/>
    </w:rPr>
  </w:style>
  <w:style w:type="character" w:customStyle="1" w:styleId="NoSpacingChar">
    <w:name w:val="No Spacing Char"/>
    <w:link w:val="13"/>
    <w:locked/>
    <w:rsid w:val="00565A9A"/>
    <w:rPr>
      <w:rFonts w:ascii="Times New Roman" w:eastAsia="Calibri" w:hAnsi="Times New Roman" w:cs="Times New Roman"/>
      <w:sz w:val="24"/>
      <w:szCs w:val="24"/>
      <w:lang w:eastAsia="ar-SA"/>
    </w:rPr>
  </w:style>
  <w:style w:type="paragraph" w:styleId="a6">
    <w:name w:val="List Paragraph"/>
    <w:basedOn w:val="a"/>
    <w:qFormat/>
    <w:rsid w:val="00565A9A"/>
    <w:pPr>
      <w:ind w:left="720"/>
      <w:contextualSpacing/>
    </w:pPr>
    <w:rPr>
      <w:rFonts w:ascii="Calibri" w:eastAsia="Calibri" w:hAnsi="Calibri" w:cs="Times New Roman"/>
    </w:rPr>
  </w:style>
  <w:style w:type="character" w:customStyle="1" w:styleId="docaccesstitle">
    <w:name w:val="docaccess_title"/>
    <w:rsid w:val="00565A9A"/>
  </w:style>
  <w:style w:type="paragraph" w:styleId="HTML">
    <w:name w:val="HTML Preformatted"/>
    <w:basedOn w:val="a"/>
    <w:link w:val="HTML0"/>
    <w:rsid w:val="0056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sa-IN"/>
    </w:rPr>
  </w:style>
  <w:style w:type="character" w:customStyle="1" w:styleId="HTML0">
    <w:name w:val="Стандартный HTML Знак"/>
    <w:basedOn w:val="a0"/>
    <w:link w:val="HTML"/>
    <w:rsid w:val="00565A9A"/>
    <w:rPr>
      <w:rFonts w:ascii="Courier New" w:eastAsia="Times New Roman" w:hAnsi="Courier New" w:cs="Courier New"/>
      <w:sz w:val="20"/>
      <w:szCs w:val="20"/>
      <w:lang w:eastAsia="ru-RU" w:bidi="sa-IN"/>
    </w:rPr>
  </w:style>
  <w:style w:type="paragraph" w:customStyle="1" w:styleId="s1">
    <w:name w:val="s_1"/>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paragraph" w:customStyle="1" w:styleId="s22">
    <w:name w:val="s_22"/>
    <w:basedOn w:val="a"/>
    <w:rsid w:val="00565A9A"/>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paragraph" w:styleId="a7">
    <w:name w:val="footnote text"/>
    <w:aliases w:val="Знак1 Знак Знак,Знак1 Знак Знак Знак,Знак1 Знак1,Текст сноски Знак Знак Знак Знак1,Текст сноски Знак Знак Знак2,Текст сноски (Юра) Знак,Текст сноски (Юра) Знак Знак Знак Знак,Знак1 Знак Знак1,Текст сноски Знак Знак Знак Знак Знак,Знак1 З"/>
    <w:basedOn w:val="a"/>
    <w:link w:val="a8"/>
    <w:semiHidden/>
    <w:rsid w:val="00565A9A"/>
    <w:pPr>
      <w:suppressAutoHyphens/>
      <w:spacing w:after="0" w:line="240" w:lineRule="auto"/>
    </w:pPr>
    <w:rPr>
      <w:rFonts w:ascii="Times New Roman" w:eastAsia="Calibri" w:hAnsi="Times New Roman" w:cs="Times New Roman"/>
      <w:sz w:val="20"/>
      <w:szCs w:val="20"/>
      <w:lang w:eastAsia="ar-SA"/>
    </w:rPr>
  </w:style>
  <w:style w:type="character" w:customStyle="1" w:styleId="a8">
    <w:name w:val="Текст сноски Знак"/>
    <w:aliases w:val="Знак1 Знак Знак Знак1,Знак1 Знак Знак Знак Знак,Знак1 Знак1 Знак,Текст сноски Знак Знак Знак Знак1 Знак,Текст сноски Знак Знак Знак2 Знак,Текст сноски (Юра) Знак Знак,Текст сноски (Юра) Знак Знак Знак Знак Знак,Знак1 Знак Знак1 Знак"/>
    <w:basedOn w:val="a0"/>
    <w:link w:val="a7"/>
    <w:semiHidden/>
    <w:rsid w:val="00565A9A"/>
    <w:rPr>
      <w:rFonts w:ascii="Times New Roman" w:eastAsia="Calibri" w:hAnsi="Times New Roman" w:cs="Times New Roman"/>
      <w:sz w:val="20"/>
      <w:szCs w:val="20"/>
      <w:lang w:eastAsia="ar-SA"/>
    </w:rPr>
  </w:style>
  <w:style w:type="character" w:styleId="a9">
    <w:name w:val="footnote reference"/>
    <w:semiHidden/>
    <w:rsid w:val="00565A9A"/>
    <w:rPr>
      <w:rFonts w:cs="Times New Roman"/>
      <w:vertAlign w:val="superscript"/>
    </w:rPr>
  </w:style>
  <w:style w:type="paragraph" w:customStyle="1" w:styleId="FR5">
    <w:name w:val="FR5"/>
    <w:rsid w:val="00565A9A"/>
    <w:pPr>
      <w:widowControl w:val="0"/>
      <w:spacing w:before="20" w:after="0" w:line="240" w:lineRule="auto"/>
      <w:ind w:left="40"/>
      <w:jc w:val="center"/>
    </w:pPr>
    <w:rPr>
      <w:rFonts w:ascii="Arial" w:eastAsia="Calibri" w:hAnsi="Arial" w:cs="Times New Roman"/>
      <w:sz w:val="12"/>
      <w:szCs w:val="20"/>
      <w:lang w:eastAsia="ru-RU"/>
    </w:rPr>
  </w:style>
  <w:style w:type="character" w:customStyle="1" w:styleId="a00">
    <w:name w:val="a0"/>
    <w:basedOn w:val="a0"/>
    <w:rsid w:val="00565A9A"/>
  </w:style>
  <w:style w:type="character" w:styleId="aa">
    <w:name w:val="Emphasis"/>
    <w:qFormat/>
    <w:rsid w:val="00565A9A"/>
    <w:rPr>
      <w:i/>
      <w:iCs/>
    </w:rPr>
  </w:style>
  <w:style w:type="character" w:customStyle="1" w:styleId="ab">
    <w:name w:val="Символ сноски"/>
    <w:rsid w:val="00565A9A"/>
    <w:rPr>
      <w:vertAlign w:val="superscript"/>
    </w:rPr>
  </w:style>
  <w:style w:type="paragraph" w:styleId="ac">
    <w:name w:val="Document Map"/>
    <w:basedOn w:val="a"/>
    <w:link w:val="ad"/>
    <w:rsid w:val="00565A9A"/>
    <w:pPr>
      <w:spacing w:after="0" w:line="240" w:lineRule="auto"/>
    </w:pPr>
    <w:rPr>
      <w:rFonts w:ascii="Tahoma" w:eastAsia="Times New Roman" w:hAnsi="Tahoma" w:cs="Times New Roman"/>
      <w:sz w:val="16"/>
      <w:szCs w:val="16"/>
      <w:lang w:val="x-none" w:eastAsia="x-none"/>
    </w:rPr>
  </w:style>
  <w:style w:type="character" w:customStyle="1" w:styleId="ad">
    <w:name w:val="Схема документа Знак"/>
    <w:basedOn w:val="a0"/>
    <w:link w:val="ac"/>
    <w:rsid w:val="00565A9A"/>
    <w:rPr>
      <w:rFonts w:ascii="Tahoma" w:eastAsia="Times New Roman" w:hAnsi="Tahoma" w:cs="Times New Roman"/>
      <w:sz w:val="16"/>
      <w:szCs w:val="16"/>
      <w:lang w:val="x-none" w:eastAsia="x-none"/>
    </w:rPr>
  </w:style>
  <w:style w:type="paragraph" w:styleId="ae">
    <w:name w:val="header"/>
    <w:basedOn w:val="a"/>
    <w:link w:val="af"/>
    <w:rsid w:val="00565A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565A9A"/>
    <w:rPr>
      <w:rFonts w:ascii="Times New Roman" w:eastAsia="Times New Roman" w:hAnsi="Times New Roman" w:cs="Times New Roman"/>
      <w:sz w:val="24"/>
      <w:szCs w:val="24"/>
      <w:lang w:eastAsia="ru-RU"/>
    </w:rPr>
  </w:style>
  <w:style w:type="paragraph" w:styleId="af0">
    <w:name w:val="footer"/>
    <w:basedOn w:val="a"/>
    <w:link w:val="af1"/>
    <w:uiPriority w:val="99"/>
    <w:rsid w:val="00565A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565A9A"/>
    <w:rPr>
      <w:rFonts w:ascii="Times New Roman" w:eastAsia="Times New Roman" w:hAnsi="Times New Roman" w:cs="Times New Roman"/>
      <w:sz w:val="24"/>
      <w:szCs w:val="24"/>
      <w:lang w:eastAsia="ru-RU"/>
    </w:rPr>
  </w:style>
  <w:style w:type="character" w:styleId="af2">
    <w:name w:val="page number"/>
    <w:uiPriority w:val="99"/>
    <w:unhideWhenUsed/>
    <w:rsid w:val="00565A9A"/>
    <w:rPr>
      <w:rFonts w:eastAsia="Times New Roman" w:cs="Times New Roman"/>
      <w:bCs w:val="0"/>
      <w:iCs w:val="0"/>
      <w:szCs w:val="22"/>
      <w:lang w:val="ru-RU"/>
    </w:rPr>
  </w:style>
  <w:style w:type="paragraph" w:styleId="14">
    <w:name w:val="toc 1"/>
    <w:basedOn w:val="a"/>
    <w:next w:val="a"/>
    <w:autoRedefine/>
    <w:uiPriority w:val="39"/>
    <w:rsid w:val="00565A9A"/>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565A9A"/>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65A9A"/>
    <w:pPr>
      <w:tabs>
        <w:tab w:val="right" w:leader="dot" w:pos="14560"/>
      </w:tabs>
      <w:spacing w:after="0" w:line="240" w:lineRule="auto"/>
      <w:ind w:left="480"/>
    </w:pPr>
    <w:rPr>
      <w:rFonts w:ascii="Times New Roman" w:eastAsia="Calibri" w:hAnsi="Times New Roman" w:cs="Times New Roman"/>
      <w:b/>
      <w:noProof/>
      <w:sz w:val="24"/>
      <w:szCs w:val="24"/>
      <w:lang w:eastAsia="ru-RU"/>
    </w:rPr>
  </w:style>
  <w:style w:type="paragraph" w:styleId="af3">
    <w:name w:val="Balloon Text"/>
    <w:basedOn w:val="a"/>
    <w:link w:val="af4"/>
    <w:uiPriority w:val="99"/>
    <w:semiHidden/>
    <w:unhideWhenUsed/>
    <w:rsid w:val="00EF10E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F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32755</Words>
  <Characters>186706</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12</cp:revision>
  <dcterms:created xsi:type="dcterms:W3CDTF">2017-03-03T10:20:00Z</dcterms:created>
  <dcterms:modified xsi:type="dcterms:W3CDTF">2017-03-04T10:54:00Z</dcterms:modified>
</cp:coreProperties>
</file>